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B6AA3">
        <w:rPr>
          <w:rFonts w:ascii="Times New Roman" w:hAnsi="Times New Roman" w:cs="Times New Roman"/>
          <w:sz w:val="28"/>
          <w:szCs w:val="28"/>
        </w:rPr>
        <w:t>1</w:t>
      </w:r>
      <w:r w:rsidR="00944A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6B6AA3">
        <w:rPr>
          <w:rFonts w:ascii="Times New Roman" w:hAnsi="Times New Roman" w:cs="Times New Roman"/>
          <w:sz w:val="28"/>
          <w:szCs w:val="28"/>
        </w:rPr>
        <w:t>17.1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AA3">
        <w:rPr>
          <w:rFonts w:ascii="Times New Roman" w:hAnsi="Times New Roman" w:cs="Times New Roman"/>
          <w:sz w:val="28"/>
          <w:szCs w:val="28"/>
        </w:rPr>
        <w:t>59</w:t>
      </w:r>
    </w:p>
    <w:p w:rsidR="006B6AA3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93488D" w:rsidRPr="007D7A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музыку. Игра "Каблучок"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</w:t>
      </w:r>
      <w:proofErr w:type="gramStart"/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выразительно</w:t>
      </w:r>
      <w:proofErr w:type="gramEnd"/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  <w:bookmarkStart w:id="0" w:name="_GoBack"/>
      <w:bookmarkEnd w:id="0"/>
    </w:p>
    <w:p w:rsidR="00EA6A68" w:rsidRPr="00155DB2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C60645" w:rsidRDefault="00C60645" w:rsidP="00944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0D5D" w:rsidRDefault="00944A00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93488D" w:rsidRPr="00AF7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https://yandex.ru/video/preview/?filmId=12783779873202361414&amp;from=tabbar&amp;parent-reqid=1645169432245048-11554640505256277103-sas2-0311-sas-l7-balancer-8080-BAL-544&amp;text=Общеукрепляющие+и+развивающие+упражнения+под+музыку</w:t>
        </w:r>
      </w:hyperlink>
    </w:p>
    <w:p w:rsidR="00590D5D" w:rsidRDefault="00590D5D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>Корзиночка, коробочка по 5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7C428F22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7C428F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155DB2" w:rsidRDefault="002427D4" w:rsidP="0094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944A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27D4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2427D4">
        <w:rPr>
          <w:rFonts w:ascii="Times New Roman" w:eastAsia="Times New Roman" w:hAnsi="Times New Roman" w:cs="Times New Roman"/>
          <w:sz w:val="28"/>
        </w:rPr>
        <w:t>Расслабление</w:t>
      </w:r>
      <w:proofErr w:type="gramEnd"/>
      <w:r w:rsidRPr="002427D4">
        <w:rPr>
          <w:rFonts w:ascii="Times New Roman" w:eastAsia="Times New Roman" w:hAnsi="Times New Roman" w:cs="Times New Roman"/>
          <w:sz w:val="28"/>
        </w:rPr>
        <w:t xml:space="preserve"> лежа на спине (2 мин)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D4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березка;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мостик; 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назад через плечо (</w:t>
      </w:r>
      <w:r w:rsidR="00C60645">
        <w:rPr>
          <w:rFonts w:ascii="Times New Roman" w:eastAsia="Times New Roman" w:hAnsi="Times New Roman" w:cs="Times New Roman"/>
          <w:sz w:val="28"/>
        </w:rPr>
        <w:t>правое, левое</w:t>
      </w:r>
      <w:r>
        <w:rPr>
          <w:rFonts w:ascii="Times New Roman" w:eastAsia="Times New Roman" w:hAnsi="Times New Roman" w:cs="Times New Roman"/>
          <w:sz w:val="28"/>
        </w:rPr>
        <w:t>)</w:t>
      </w:r>
      <w:r w:rsidR="00C60645">
        <w:rPr>
          <w:rFonts w:ascii="Times New Roman" w:eastAsia="Times New Roman" w:hAnsi="Times New Roman" w:cs="Times New Roman"/>
          <w:sz w:val="28"/>
        </w:rPr>
        <w:t>;</w:t>
      </w:r>
    </w:p>
    <w:p w:rsidR="00C60645" w:rsidRDefault="00C60645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вперед.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488D" w:rsidRDefault="0093488D" w:rsidP="00944A0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Обратная связь: </w:t>
      </w:r>
      <w:r w:rsidRPr="003F109D">
        <w:rPr>
          <w:rStyle w:val="c0"/>
          <w:color w:val="00000A"/>
          <w:sz w:val="28"/>
          <w:szCs w:val="28"/>
        </w:rPr>
        <w:t xml:space="preserve">выслать </w:t>
      </w:r>
      <w:r>
        <w:rPr>
          <w:rStyle w:val="c0"/>
          <w:color w:val="00000A"/>
          <w:sz w:val="28"/>
          <w:szCs w:val="28"/>
        </w:rPr>
        <w:t xml:space="preserve">фото самостоятельного выполнения упражнений </w:t>
      </w:r>
      <w:r w:rsidRPr="003F109D">
        <w:t xml:space="preserve"> </w:t>
      </w:r>
      <w:proofErr w:type="spellStart"/>
      <w:r>
        <w:t>WhatsApp</w:t>
      </w:r>
      <w:proofErr w:type="spellEnd"/>
      <w:r>
        <w:t xml:space="preserve"> 89205116828 Поповой Е.М.</w:t>
      </w: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944A0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590D5D"/>
    <w:rsid w:val="006B6AA3"/>
    <w:rsid w:val="007D1380"/>
    <w:rsid w:val="0093488D"/>
    <w:rsid w:val="00944A00"/>
    <w:rsid w:val="00C60645"/>
    <w:rsid w:val="00D533A2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83779873202361414&amp;from=tabbar&amp;parent-reqid=1645169432245048-11554640505256277103-sas2-0311-sas-l7-balancer-8080-BAL-544&amp;text=&#1054;&#1073;&#1097;&#1077;&#1091;&#1082;&#1088;&#1077;&#1087;&#1083;&#1103;&#1102;&#1097;&#1080;&#1077;+&#1080;+&#1088;&#1072;&#1079;&#1074;&#1080;&#1074;&#1072;&#1102;&#1097;&#1080;&#1077;+&#1091;&#1087;&#1088;&#1072;&#1078;&#1085;&#1077;&#1085;&#1080;&#1103;+&#1087;&#1086;&#1076;+&#1084;&#1091;&#1079;&#1099;&#1082;&#109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7</cp:revision>
  <dcterms:created xsi:type="dcterms:W3CDTF">2022-02-08T04:50:00Z</dcterms:created>
  <dcterms:modified xsi:type="dcterms:W3CDTF">2022-02-18T08:27:00Z</dcterms:modified>
</cp:coreProperties>
</file>