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F45E3E" w:rsidRDefault="00AA4E14" w:rsidP="00F45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F45E3E" w:rsidRDefault="00AA4E14" w:rsidP="00F45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F45E3E" w:rsidRDefault="00AA4E14" w:rsidP="00F45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Дымчак Александр Александрович</w:t>
      </w:r>
    </w:p>
    <w:p w:rsidR="00AA4E14" w:rsidRPr="00F45E3E" w:rsidRDefault="00AA4E14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F45E3E" w:rsidRDefault="00325B2E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Объединение: К</w:t>
      </w:r>
      <w:r w:rsidR="00AA4E14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аратэ</w:t>
      </w:r>
    </w:p>
    <w:p w:rsidR="00AA4E14" w:rsidRPr="00F45E3E" w:rsidRDefault="00325B2E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B53E02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01-58</w:t>
      </w:r>
    </w:p>
    <w:p w:rsidR="00AA4E14" w:rsidRPr="00F45E3E" w:rsidRDefault="00325B2E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3B5D04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45E3E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AA4E14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3E6FFA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</w:t>
      </w:r>
      <w:bookmarkStart w:id="0" w:name="_GoBack"/>
      <w:bookmarkEnd w:id="0"/>
    </w:p>
    <w:p w:rsidR="00AA4E14" w:rsidRPr="00F45E3E" w:rsidRDefault="00AA4E14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проведения:</w:t>
      </w:r>
      <w:r w:rsidR="003B5D04"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8:50-10:20</w:t>
      </w: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E14" w:rsidRPr="00F45E3E" w:rsidRDefault="00AA4E14" w:rsidP="00F45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C83" w:rsidRPr="00F45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эстафеты</w:t>
      </w:r>
    </w:p>
    <w:p w:rsidR="003E41C3" w:rsidRPr="00F45E3E" w:rsidRDefault="00AA4E14" w:rsidP="00F45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E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F45E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1C3" w:rsidRPr="00F45E3E">
        <w:rPr>
          <w:rFonts w:ascii="Times New Roman" w:hAnsi="Times New Roman" w:cs="Times New Roman"/>
          <w:color w:val="212529"/>
          <w:sz w:val="28"/>
          <w:szCs w:val="28"/>
        </w:rPr>
        <w:t>Физическое развитие ребенка и формирование его эмоциональной сферы.</w:t>
      </w:r>
    </w:p>
    <w:p w:rsidR="001411FF" w:rsidRPr="00F45E3E" w:rsidRDefault="001411FF" w:rsidP="00F45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3E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6B3C83" w:rsidRPr="00F45E3E" w:rsidRDefault="006B3C83" w:rsidP="00F45E3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181818"/>
          <w:sz w:val="28"/>
          <w:szCs w:val="28"/>
        </w:rPr>
      </w:pPr>
      <w:r w:rsidRPr="00F45E3E">
        <w:rPr>
          <w:b/>
          <w:bCs/>
          <w:i/>
          <w:iCs/>
          <w:color w:val="000000"/>
          <w:sz w:val="28"/>
          <w:szCs w:val="28"/>
        </w:rPr>
        <w:t>Комплекс ОРУ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1.      Наклоны головы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 – </w:t>
      </w:r>
      <w:proofErr w:type="spellStart"/>
      <w:r w:rsidRPr="00F45E3E">
        <w:rPr>
          <w:color w:val="181818"/>
          <w:sz w:val="28"/>
          <w:szCs w:val="28"/>
        </w:rPr>
        <w:t>осн.ст</w:t>
      </w:r>
      <w:proofErr w:type="spellEnd"/>
      <w:r w:rsidRPr="00F45E3E">
        <w:rPr>
          <w:color w:val="181818"/>
          <w:sz w:val="28"/>
          <w:szCs w:val="28"/>
        </w:rPr>
        <w:t xml:space="preserve">. На 1 – вправо, 2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., 3 – влево, 4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., 5 – вперёд, 6-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., 7 – назад, 8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вправо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2.      Круговые вращения плеч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– ноги врозь, руки опущены. На 1,2,3,4 – вперёд. На 5,6,7,8 – назад.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вперёд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3.      Круговые вращения предплечьями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– та же, руки к плечам. На 1,2,3,4 – вперёд. На 5,6,7,8 – назад.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вперёд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4.      Рывки руками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– ноги врозь, руки перед грудью. На 1,2 – рывки перед собой, на 3,4 – рывки с отведением рук в правую сторону. На 1,2 – перед собой, на 3,4 – с отведением рук в левую сторону.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5.      Наклоны туловищем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– ноги врозь, руки на пояс. На 1,2 – наклон вправо, на 3,4 – влево.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вправо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6.      Круговое вращение бедра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– ноги врозь, руки за голову. На 1,2,3,4 – вправо, на 5,6,7,8 – влево.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вправо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7.      Приседания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 – </w:t>
      </w:r>
      <w:proofErr w:type="spellStart"/>
      <w:r w:rsidRPr="00F45E3E">
        <w:rPr>
          <w:color w:val="181818"/>
          <w:sz w:val="28"/>
          <w:szCs w:val="28"/>
        </w:rPr>
        <w:t>осн.ст</w:t>
      </w:r>
      <w:proofErr w:type="spellEnd"/>
      <w:r w:rsidRPr="00F45E3E">
        <w:rPr>
          <w:color w:val="181818"/>
          <w:sz w:val="28"/>
          <w:szCs w:val="28"/>
        </w:rPr>
        <w:t xml:space="preserve">., руки за голову. На 1 – присед, спина прямая, локти отвести вперёд. На 2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 На 3 – присед. На 4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8.      Наклоны вперёд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 ноги врозь, руки на пояс. На 1 – к правой ноге, на 2 -  к середине, на 3 – к левой, на 4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к правой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b/>
          <w:color w:val="181818"/>
          <w:sz w:val="28"/>
          <w:szCs w:val="28"/>
        </w:rPr>
        <w:t>9.      Прыжки</w:t>
      </w:r>
      <w:r w:rsidRPr="00F45E3E">
        <w:rPr>
          <w:color w:val="181818"/>
          <w:sz w:val="28"/>
          <w:szCs w:val="28"/>
        </w:rPr>
        <w:t xml:space="preserve">.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 xml:space="preserve">. – </w:t>
      </w:r>
      <w:proofErr w:type="spellStart"/>
      <w:r w:rsidRPr="00F45E3E">
        <w:rPr>
          <w:color w:val="181818"/>
          <w:sz w:val="28"/>
          <w:szCs w:val="28"/>
        </w:rPr>
        <w:t>осн.ст</w:t>
      </w:r>
      <w:proofErr w:type="spellEnd"/>
      <w:r w:rsidRPr="00F45E3E">
        <w:rPr>
          <w:color w:val="181818"/>
          <w:sz w:val="28"/>
          <w:szCs w:val="28"/>
        </w:rPr>
        <w:t xml:space="preserve">. На 1 – прыжок, ноги врозь, руки в стороны. На 2 – </w:t>
      </w: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proofErr w:type="spellStart"/>
      <w:r w:rsidRPr="00F45E3E">
        <w:rPr>
          <w:color w:val="181818"/>
          <w:sz w:val="28"/>
          <w:szCs w:val="28"/>
        </w:rPr>
        <w:t>И.п</w:t>
      </w:r>
      <w:proofErr w:type="spellEnd"/>
      <w:r w:rsidRPr="00F45E3E">
        <w:rPr>
          <w:color w:val="181818"/>
          <w:sz w:val="28"/>
          <w:szCs w:val="28"/>
        </w:rPr>
        <w:t>. принять! Упражнение начинай!</w:t>
      </w:r>
    </w:p>
    <w:p w:rsidR="006B3C83" w:rsidRPr="00F45E3E" w:rsidRDefault="006B3C83" w:rsidP="00F45E3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F45E3E">
        <w:rPr>
          <w:color w:val="181818"/>
          <w:sz w:val="28"/>
          <w:szCs w:val="28"/>
        </w:rPr>
        <w:t>10.  Восстанавливаем дыхание. Руки поднимаем вверх – делаем вдох, руки опускаем – выдох. Вдох-выдох.</w:t>
      </w:r>
    </w:p>
    <w:p w:rsidR="006B3C83" w:rsidRPr="00F45E3E" w:rsidRDefault="006B3C83" w:rsidP="00F45E3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5E3E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54FB5" w:rsidRPr="00F45E3E" w:rsidRDefault="00054FB5" w:rsidP="00F45E3E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5E3E"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3B5D04" w:rsidRPr="00F45E3E" w:rsidRDefault="003B5D04" w:rsidP="00F45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45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6B3C83" w:rsidRPr="00F45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эстафеты</w:t>
      </w:r>
      <w:r w:rsidR="006B3C83" w:rsidRPr="00F45E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573B7" w:rsidRPr="00F45E3E" w:rsidRDefault="008573B7" w:rsidP="00F45E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Методические рекомендации</w:t>
      </w:r>
    </w:p>
    <w:p w:rsidR="008573B7" w:rsidRPr="00F45E3E" w:rsidRDefault="00F45E3E" w:rsidP="00F45E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8573B7" w:rsidRPr="00F45E3E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https://docs.yandex.ru/docs/view</w:t>
        </w:r>
      </w:hyperlink>
    </w:p>
    <w:p w:rsidR="00054FB5" w:rsidRPr="00F45E3E" w:rsidRDefault="00054FB5" w:rsidP="00F45E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5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3E41C3" w:rsidRPr="00F45E3E" w:rsidRDefault="003E41C3" w:rsidP="00F45E3E">
      <w:pPr>
        <w:pStyle w:val="c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F45E3E">
        <w:rPr>
          <w:rStyle w:val="c2"/>
          <w:b/>
          <w:bCs/>
          <w:color w:val="000000"/>
          <w:sz w:val="28"/>
          <w:szCs w:val="28"/>
        </w:rPr>
        <w:t>«Упражнения на развитие силовой выносливости»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8"/>
          <w:b/>
          <w:bCs/>
          <w:i/>
          <w:iCs/>
          <w:color w:val="000000"/>
          <w:sz w:val="28"/>
          <w:szCs w:val="28"/>
        </w:rPr>
        <w:t>Для мышц нижних конечностей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11"/>
          <w:i/>
          <w:iCs/>
          <w:color w:val="000000"/>
          <w:sz w:val="28"/>
          <w:szCs w:val="28"/>
        </w:rPr>
        <w:t>«Приседание»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1"/>
          <w:color w:val="000000"/>
          <w:sz w:val="28"/>
          <w:szCs w:val="28"/>
        </w:rPr>
        <w:t>Упражнение: многосуставное. Рабочие суставы: тазобедренный, коленный, голеностопный. Воздействие на основные мышечные группы: четырехглавая мышца бедра, ягодичные мышцы, мышцы задней группы бедра.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4"/>
          <w:color w:val="000000"/>
          <w:sz w:val="28"/>
          <w:szCs w:val="28"/>
        </w:rPr>
        <w:t xml:space="preserve">Используемое оборудование: с собственным весом, с гантелями, с </w:t>
      </w:r>
      <w:proofErr w:type="spellStart"/>
      <w:r w:rsidRPr="00F45E3E">
        <w:rPr>
          <w:rStyle w:val="c4"/>
          <w:color w:val="000000"/>
          <w:sz w:val="28"/>
          <w:szCs w:val="28"/>
        </w:rPr>
        <w:t>бодибаром</w:t>
      </w:r>
      <w:proofErr w:type="spellEnd"/>
      <w:r w:rsidRPr="00F45E3E">
        <w:rPr>
          <w:rStyle w:val="c4"/>
          <w:color w:val="000000"/>
          <w:sz w:val="28"/>
          <w:szCs w:val="28"/>
        </w:rPr>
        <w:t xml:space="preserve">, с набивным мячом. Движение: </w:t>
      </w:r>
      <w:proofErr w:type="spellStart"/>
      <w:r w:rsidRPr="00F45E3E">
        <w:rPr>
          <w:rStyle w:val="c4"/>
          <w:color w:val="000000"/>
          <w:sz w:val="28"/>
          <w:szCs w:val="28"/>
        </w:rPr>
        <w:t>И.п</w:t>
      </w:r>
      <w:proofErr w:type="spellEnd"/>
      <w:r w:rsidRPr="00F45E3E">
        <w:rPr>
          <w:rStyle w:val="c4"/>
          <w:color w:val="000000"/>
          <w:sz w:val="28"/>
          <w:szCs w:val="28"/>
        </w:rPr>
        <w:t>.: стойка, ноги врозь (другой вариант – широкая стойка ноги врозь), естественный разворот стоп наружу, взгляд направлен вперед. На вдохе выполнить приседание до угла 90</w:t>
      </w:r>
      <w:r w:rsidRPr="00F45E3E">
        <w:rPr>
          <w:rStyle w:val="c4"/>
          <w:color w:val="000000"/>
          <w:sz w:val="28"/>
          <w:szCs w:val="28"/>
          <w:vertAlign w:val="superscript"/>
        </w:rPr>
        <w:t>о </w:t>
      </w:r>
      <w:r w:rsidRPr="00F45E3E">
        <w:rPr>
          <w:rStyle w:val="c4"/>
          <w:color w:val="000000"/>
          <w:sz w:val="28"/>
          <w:szCs w:val="28"/>
        </w:rPr>
        <w:t xml:space="preserve">в коленном суставе, на выдохе – вернуться в </w:t>
      </w:r>
      <w:proofErr w:type="spellStart"/>
      <w:r w:rsidRPr="00F45E3E">
        <w:rPr>
          <w:rStyle w:val="c4"/>
          <w:color w:val="000000"/>
          <w:sz w:val="28"/>
          <w:szCs w:val="28"/>
        </w:rPr>
        <w:t>И.п</w:t>
      </w:r>
      <w:proofErr w:type="spellEnd"/>
      <w:r w:rsidRPr="00F45E3E">
        <w:rPr>
          <w:rStyle w:val="c4"/>
          <w:color w:val="000000"/>
          <w:sz w:val="28"/>
          <w:szCs w:val="28"/>
        </w:rPr>
        <w:t>. Методические указания: спина выпрямленная (сохранять естественные изгибы позвоночника), не блокировать коленный сустав, колено в проекции на стопу.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11"/>
          <w:i/>
          <w:iCs/>
          <w:color w:val="000000"/>
          <w:sz w:val="28"/>
          <w:szCs w:val="28"/>
        </w:rPr>
        <w:t>«Выпады».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1"/>
          <w:color w:val="000000"/>
          <w:sz w:val="28"/>
          <w:szCs w:val="28"/>
        </w:rPr>
        <w:t>Упражнение: многосуставное. Рабочие суставы: тазобедренный, коленный, голеностопный. Воздействие на основные мышечные группы: четырехглавая мышца бедра, ягодичные мышцы, мышцы задней группы бедра.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4"/>
          <w:color w:val="000000"/>
          <w:sz w:val="28"/>
          <w:szCs w:val="28"/>
        </w:rPr>
        <w:t xml:space="preserve">Используемое оборудование: с собственным весом, с гантелями, с </w:t>
      </w:r>
      <w:proofErr w:type="spellStart"/>
      <w:r w:rsidRPr="00F45E3E">
        <w:rPr>
          <w:rStyle w:val="c4"/>
          <w:color w:val="000000"/>
          <w:sz w:val="28"/>
          <w:szCs w:val="28"/>
        </w:rPr>
        <w:t>бодибаром</w:t>
      </w:r>
      <w:proofErr w:type="spellEnd"/>
      <w:r w:rsidRPr="00F45E3E">
        <w:rPr>
          <w:rStyle w:val="c4"/>
          <w:color w:val="000000"/>
          <w:sz w:val="28"/>
          <w:szCs w:val="28"/>
        </w:rPr>
        <w:t xml:space="preserve">, с набивным мячом. Движение: </w:t>
      </w:r>
      <w:proofErr w:type="spellStart"/>
      <w:r w:rsidRPr="00F45E3E">
        <w:rPr>
          <w:rStyle w:val="c4"/>
          <w:color w:val="000000"/>
          <w:sz w:val="28"/>
          <w:szCs w:val="28"/>
        </w:rPr>
        <w:t>И.п</w:t>
      </w:r>
      <w:proofErr w:type="spellEnd"/>
      <w:r w:rsidRPr="00F45E3E">
        <w:rPr>
          <w:rStyle w:val="c4"/>
          <w:color w:val="000000"/>
          <w:sz w:val="28"/>
          <w:szCs w:val="28"/>
        </w:rPr>
        <w:t>.: стойка ноги врозь, стопы параллельны, взгляд направлен вперед. На вдохе выполнить шаг назад на носок и согнуть ноги в коленных суставах до угла 90</w:t>
      </w:r>
      <w:r w:rsidRPr="00F45E3E">
        <w:rPr>
          <w:rStyle w:val="c4"/>
          <w:color w:val="000000"/>
          <w:sz w:val="28"/>
          <w:szCs w:val="28"/>
          <w:vertAlign w:val="superscript"/>
        </w:rPr>
        <w:t>о</w:t>
      </w:r>
      <w:r w:rsidRPr="00F45E3E">
        <w:rPr>
          <w:rStyle w:val="c4"/>
          <w:color w:val="000000"/>
          <w:sz w:val="28"/>
          <w:szCs w:val="28"/>
        </w:rPr>
        <w:t>, на выдохе – вернуться в И.П.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4"/>
          <w:color w:val="000000"/>
          <w:sz w:val="28"/>
          <w:szCs w:val="28"/>
        </w:rPr>
        <w:t>Вариации: выпады вперед и в стороны в динамике (со сменой ног и в статике, когда ноги не меняются). Методические указания те же: спина выпрямлена, колено не выходит за пределы стопы, угол сгибания в коленных суставах не менее 90</w:t>
      </w:r>
      <w:r w:rsidRPr="00F45E3E">
        <w:rPr>
          <w:rStyle w:val="c4"/>
          <w:color w:val="000000"/>
          <w:sz w:val="28"/>
          <w:szCs w:val="28"/>
          <w:vertAlign w:val="superscript"/>
        </w:rPr>
        <w:t>0</w:t>
      </w:r>
      <w:r w:rsidRPr="00F45E3E">
        <w:rPr>
          <w:rStyle w:val="c4"/>
          <w:color w:val="000000"/>
          <w:sz w:val="28"/>
          <w:szCs w:val="28"/>
        </w:rPr>
        <w:t>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11"/>
          <w:i/>
          <w:iCs/>
          <w:color w:val="000000"/>
          <w:sz w:val="28"/>
          <w:szCs w:val="28"/>
        </w:rPr>
        <w:t>«Наклоны» (становая тяга).</w:t>
      </w:r>
    </w:p>
    <w:p w:rsidR="003E41C3" w:rsidRPr="00F45E3E" w:rsidRDefault="003E41C3" w:rsidP="00F45E3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5E3E">
        <w:rPr>
          <w:rStyle w:val="c4"/>
          <w:color w:val="000000"/>
          <w:sz w:val="28"/>
          <w:szCs w:val="28"/>
        </w:rPr>
        <w:t xml:space="preserve">Упражнение: </w:t>
      </w:r>
      <w:proofErr w:type="spellStart"/>
      <w:r w:rsidRPr="00F45E3E">
        <w:rPr>
          <w:rStyle w:val="c4"/>
          <w:color w:val="000000"/>
          <w:sz w:val="28"/>
          <w:szCs w:val="28"/>
        </w:rPr>
        <w:t>односуставное</w:t>
      </w:r>
      <w:proofErr w:type="spellEnd"/>
      <w:r w:rsidRPr="00F45E3E">
        <w:rPr>
          <w:rStyle w:val="c4"/>
          <w:color w:val="000000"/>
          <w:sz w:val="28"/>
          <w:szCs w:val="28"/>
        </w:rPr>
        <w:t xml:space="preserve">. Рабочий сустав: тазобедренный. Воздействие на основные мышечные группы: мышцы задней группы бедра, ягодичные мышцы, мышцы разгибатели позвоночника. Оборудование: с собственным весом, гантели, </w:t>
      </w:r>
      <w:proofErr w:type="spellStart"/>
      <w:r w:rsidRPr="00F45E3E">
        <w:rPr>
          <w:rStyle w:val="c4"/>
          <w:color w:val="000000"/>
          <w:sz w:val="28"/>
          <w:szCs w:val="28"/>
        </w:rPr>
        <w:t>бодибар</w:t>
      </w:r>
      <w:proofErr w:type="spellEnd"/>
      <w:r w:rsidRPr="00F45E3E">
        <w:rPr>
          <w:rStyle w:val="c4"/>
          <w:color w:val="000000"/>
          <w:sz w:val="28"/>
          <w:szCs w:val="28"/>
        </w:rPr>
        <w:t xml:space="preserve">, набивной мяч. Движение: </w:t>
      </w:r>
      <w:proofErr w:type="spellStart"/>
      <w:r w:rsidRPr="00F45E3E">
        <w:rPr>
          <w:rStyle w:val="c4"/>
          <w:color w:val="000000"/>
          <w:sz w:val="28"/>
          <w:szCs w:val="28"/>
        </w:rPr>
        <w:t>И.п</w:t>
      </w:r>
      <w:proofErr w:type="spellEnd"/>
      <w:r w:rsidRPr="00F45E3E">
        <w:rPr>
          <w:rStyle w:val="c4"/>
          <w:color w:val="000000"/>
          <w:sz w:val="28"/>
          <w:szCs w:val="28"/>
        </w:rPr>
        <w:t xml:space="preserve">.: стойка ноги врозь, хват на ширине плеч (если с </w:t>
      </w:r>
      <w:proofErr w:type="spellStart"/>
      <w:r w:rsidRPr="00F45E3E">
        <w:rPr>
          <w:rStyle w:val="c4"/>
          <w:color w:val="000000"/>
          <w:sz w:val="28"/>
          <w:szCs w:val="28"/>
        </w:rPr>
        <w:t>бодибаром</w:t>
      </w:r>
      <w:proofErr w:type="spellEnd"/>
      <w:r w:rsidRPr="00F45E3E">
        <w:rPr>
          <w:rStyle w:val="c4"/>
          <w:color w:val="000000"/>
          <w:sz w:val="28"/>
          <w:szCs w:val="28"/>
        </w:rPr>
        <w:t>), взгляд направлен вперед. На вдохе выполнить сгибание в тазобедренном суставе до угла 90</w:t>
      </w:r>
      <w:r w:rsidRPr="00F45E3E">
        <w:rPr>
          <w:rStyle w:val="c4"/>
          <w:color w:val="000000"/>
          <w:sz w:val="28"/>
          <w:szCs w:val="28"/>
          <w:vertAlign w:val="superscript"/>
        </w:rPr>
        <w:t>о</w:t>
      </w:r>
      <w:r w:rsidRPr="00F45E3E">
        <w:rPr>
          <w:rStyle w:val="c4"/>
          <w:color w:val="000000"/>
          <w:sz w:val="28"/>
          <w:szCs w:val="28"/>
        </w:rPr>
        <w:t xml:space="preserve"> бедро-корпус, на выдохе – вернуться в </w:t>
      </w:r>
      <w:proofErr w:type="spellStart"/>
      <w:r w:rsidRPr="00F45E3E">
        <w:rPr>
          <w:rStyle w:val="c4"/>
          <w:color w:val="000000"/>
          <w:sz w:val="28"/>
          <w:szCs w:val="28"/>
        </w:rPr>
        <w:t>И.п</w:t>
      </w:r>
      <w:proofErr w:type="spellEnd"/>
      <w:r w:rsidRPr="00F45E3E">
        <w:rPr>
          <w:rStyle w:val="c4"/>
          <w:color w:val="000000"/>
          <w:sz w:val="28"/>
          <w:szCs w:val="28"/>
        </w:rPr>
        <w:t>. Методические указания: спина прямая (сохранять естественные изгибы позвоночника), ход рук с отягощением или без вдоль бедра, не блокировать коленные суставы.</w:t>
      </w: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E3E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F45E3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411FF" w:rsidRPr="00F45E3E" w:rsidRDefault="003E41C3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E3E">
        <w:rPr>
          <w:rFonts w:ascii="Times New Roman" w:eastAsia="Calibri" w:hAnsi="Times New Roman" w:cs="Times New Roman"/>
          <w:sz w:val="28"/>
          <w:szCs w:val="28"/>
        </w:rPr>
        <w:t>Какие есть виды эстафет?</w:t>
      </w: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5E3E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E3E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Pr="00F45E3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F45E3E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F45E3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F45E3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F45E3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F45E3E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proofErr w:type="spellStart"/>
      <w:r w:rsidR="003B5D04" w:rsidRPr="00F45E3E">
        <w:rPr>
          <w:rFonts w:ascii="Times New Roman" w:eastAsia="Calibri" w:hAnsi="Times New Roman" w:cs="Times New Roman"/>
          <w:sz w:val="28"/>
          <w:szCs w:val="28"/>
          <w:u w:val="single"/>
        </w:rPr>
        <w:t>Дымчака</w:t>
      </w:r>
      <w:proofErr w:type="spellEnd"/>
      <w:r w:rsidR="003B5D04" w:rsidRPr="00F45E3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А.А.</w:t>
      </w: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E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3B5D04" w:rsidRPr="00F45E3E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45E3E">
        <w:rPr>
          <w:rFonts w:ascii="Times New Roman" w:eastAsia="Calibri" w:hAnsi="Times New Roman" w:cs="Times New Roman"/>
          <w:sz w:val="28"/>
          <w:szCs w:val="28"/>
        </w:rPr>
        <w:t>(</w:t>
      </w:r>
      <w:r w:rsidRPr="00F45E3E">
        <w:rPr>
          <w:rFonts w:ascii="Times New Roman" w:eastAsia="Calibri" w:hAnsi="Times New Roman" w:cs="Times New Roman"/>
          <w:sz w:val="18"/>
          <w:szCs w:val="18"/>
        </w:rPr>
        <w:t>ФИО</w:t>
      </w:r>
      <w:r w:rsidRPr="00F45E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F45E3E" w:rsidRDefault="001411FF" w:rsidP="00F45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Pr="00F45E3E" w:rsidRDefault="001411FF" w:rsidP="00F45E3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411FF" w:rsidRPr="00F45E3E" w:rsidRDefault="001411FF" w:rsidP="00F45E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sectPr w:rsidR="001411FF" w:rsidRPr="00F45E3E" w:rsidSect="00F45E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2253B0"/>
    <w:rsid w:val="00325B2E"/>
    <w:rsid w:val="00326E5F"/>
    <w:rsid w:val="003B5D04"/>
    <w:rsid w:val="003E41C3"/>
    <w:rsid w:val="003E6FFA"/>
    <w:rsid w:val="006B3C83"/>
    <w:rsid w:val="008573B7"/>
    <w:rsid w:val="009A123D"/>
    <w:rsid w:val="00AA4E14"/>
    <w:rsid w:val="00B53E02"/>
    <w:rsid w:val="00BA4015"/>
    <w:rsid w:val="00E6498A"/>
    <w:rsid w:val="00F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List Paragraph"/>
    <w:basedOn w:val="a"/>
    <w:uiPriority w:val="34"/>
    <w:qFormat/>
    <w:rsid w:val="006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1C3"/>
  </w:style>
  <w:style w:type="paragraph" w:customStyle="1" w:styleId="c3">
    <w:name w:val="c3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41C3"/>
  </w:style>
  <w:style w:type="character" w:customStyle="1" w:styleId="c11">
    <w:name w:val="c11"/>
    <w:basedOn w:val="a0"/>
    <w:rsid w:val="003E41C3"/>
  </w:style>
  <w:style w:type="character" w:customStyle="1" w:styleId="c1">
    <w:name w:val="c1"/>
    <w:basedOn w:val="a0"/>
    <w:rsid w:val="003E41C3"/>
  </w:style>
  <w:style w:type="character" w:customStyle="1" w:styleId="c4">
    <w:name w:val="c4"/>
    <w:basedOn w:val="a0"/>
    <w:rsid w:val="003E4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paragraph" w:styleId="a7">
    <w:name w:val="List Paragraph"/>
    <w:basedOn w:val="a"/>
    <w:uiPriority w:val="34"/>
    <w:qFormat/>
    <w:rsid w:val="006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1C3"/>
  </w:style>
  <w:style w:type="paragraph" w:customStyle="1" w:styleId="c3">
    <w:name w:val="c3"/>
    <w:basedOn w:val="a"/>
    <w:rsid w:val="003E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41C3"/>
  </w:style>
  <w:style w:type="character" w:customStyle="1" w:styleId="c11">
    <w:name w:val="c11"/>
    <w:basedOn w:val="a0"/>
    <w:rsid w:val="003E41C3"/>
  </w:style>
  <w:style w:type="character" w:customStyle="1" w:styleId="c1">
    <w:name w:val="c1"/>
    <w:basedOn w:val="a0"/>
    <w:rsid w:val="003E41C3"/>
  </w:style>
  <w:style w:type="character" w:customStyle="1" w:styleId="c4">
    <w:name w:val="c4"/>
    <w:basedOn w:val="a0"/>
    <w:rsid w:val="003E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hyperlink" Target="https://docs.yandex.ru/docs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10</cp:revision>
  <dcterms:created xsi:type="dcterms:W3CDTF">2022-12-19T08:14:00Z</dcterms:created>
  <dcterms:modified xsi:type="dcterms:W3CDTF">2022-12-27T11:34:00Z</dcterms:modified>
</cp:coreProperties>
</file>