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7C2EB9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</w:t>
      </w:r>
      <w:r w:rsidR="007C2EB9" w:rsidRPr="00B254BD">
        <w:rPr>
          <w:b/>
          <w:bCs/>
          <w:color w:val="000000"/>
          <w:sz w:val="26"/>
          <w:szCs w:val="26"/>
        </w:rPr>
        <w:t>бъединени</w:t>
      </w:r>
      <w:r w:rsidRPr="00B254BD">
        <w:rPr>
          <w:b/>
          <w:bCs/>
          <w:color w:val="000000"/>
          <w:sz w:val="26"/>
          <w:szCs w:val="26"/>
        </w:rPr>
        <w:t>е:</w:t>
      </w:r>
      <w:r w:rsidRPr="00B254BD">
        <w:rPr>
          <w:bCs/>
          <w:color w:val="000000"/>
          <w:sz w:val="26"/>
          <w:szCs w:val="26"/>
        </w:rPr>
        <w:t xml:space="preserve"> </w:t>
      </w:r>
      <w:r w:rsidR="007C2EB9" w:rsidRPr="00B254BD">
        <w:rPr>
          <w:bCs/>
          <w:color w:val="000000"/>
          <w:sz w:val="26"/>
          <w:szCs w:val="26"/>
        </w:rPr>
        <w:t>«</w:t>
      </w:r>
      <w:r w:rsidR="000F11AA" w:rsidRPr="00B254BD">
        <w:rPr>
          <w:bCs/>
          <w:color w:val="000000"/>
          <w:sz w:val="26"/>
          <w:szCs w:val="26"/>
        </w:rPr>
        <w:t>Школа туризма</w:t>
      </w:r>
      <w:r w:rsidR="007C2EB9" w:rsidRPr="00B254BD">
        <w:rPr>
          <w:bCs/>
          <w:color w:val="000000"/>
          <w:sz w:val="26"/>
          <w:szCs w:val="26"/>
        </w:rPr>
        <w:t xml:space="preserve">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B254BD">
        <w:rPr>
          <w:bCs/>
          <w:color w:val="000000"/>
          <w:sz w:val="26"/>
          <w:szCs w:val="26"/>
        </w:rPr>
        <w:t xml:space="preserve">«Школа туризма»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 xml:space="preserve">01-06, 01-07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 xml:space="preserve">14.20-15.50, 16.00-17.30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Pr="00B254BD">
        <w:rPr>
          <w:bCs/>
          <w:color w:val="000000"/>
          <w:sz w:val="26"/>
          <w:szCs w:val="26"/>
        </w:rPr>
        <w:t>2</w:t>
      </w:r>
      <w:r w:rsidR="00F24F95">
        <w:rPr>
          <w:bCs/>
          <w:color w:val="000000"/>
          <w:sz w:val="26"/>
          <w:szCs w:val="26"/>
        </w:rPr>
        <w:t>9</w:t>
      </w:r>
      <w:r w:rsidRPr="00B254BD">
        <w:rPr>
          <w:bCs/>
          <w:color w:val="000000"/>
          <w:sz w:val="26"/>
          <w:szCs w:val="26"/>
        </w:rPr>
        <w:t>.12.2022</w:t>
      </w:r>
    </w:p>
    <w:p w:rsidR="004A39B3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color w:val="000000"/>
          <w:sz w:val="28"/>
          <w:szCs w:val="28"/>
        </w:rPr>
      </w:pPr>
      <w:r w:rsidRPr="00B254BD">
        <w:rPr>
          <w:b/>
          <w:bCs/>
          <w:color w:val="000000"/>
          <w:sz w:val="26"/>
          <w:szCs w:val="26"/>
        </w:rPr>
        <w:t xml:space="preserve">Тема: </w:t>
      </w:r>
      <w:r w:rsidR="00F673EA">
        <w:rPr>
          <w:b/>
          <w:bCs/>
          <w:color w:val="000000"/>
          <w:sz w:val="26"/>
          <w:szCs w:val="26"/>
        </w:rPr>
        <w:t>«</w:t>
      </w:r>
      <w:r w:rsidR="004A39B3" w:rsidRPr="00982609">
        <w:rPr>
          <w:color w:val="000000"/>
          <w:sz w:val="28"/>
          <w:szCs w:val="28"/>
        </w:rPr>
        <w:t xml:space="preserve">Основные и вспомогательные стороны горизонта. </w:t>
      </w:r>
    </w:p>
    <w:p w:rsidR="007C2EB9" w:rsidRDefault="004A39B3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 xml:space="preserve">               </w:t>
      </w:r>
      <w:r w:rsidRPr="00982609">
        <w:rPr>
          <w:color w:val="000000"/>
          <w:sz w:val="28"/>
          <w:szCs w:val="28"/>
        </w:rPr>
        <w:t>Ориен</w:t>
      </w:r>
      <w:r>
        <w:rPr>
          <w:color w:val="000000"/>
          <w:sz w:val="28"/>
          <w:szCs w:val="28"/>
        </w:rPr>
        <w:t>тирование по сторонам горизонта</w:t>
      </w:r>
      <w:r w:rsidR="00A609E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="00A609E3">
        <w:rPr>
          <w:color w:val="000000"/>
          <w:sz w:val="28"/>
          <w:szCs w:val="28"/>
        </w:rPr>
        <w:t xml:space="preserve"> </w:t>
      </w:r>
    </w:p>
    <w:p w:rsidR="007C2EB9" w:rsidRPr="00062C25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3764A">
        <w:rPr>
          <w:b/>
          <w:bCs/>
          <w:color w:val="000000"/>
          <w:sz w:val="26"/>
          <w:szCs w:val="26"/>
        </w:rPr>
        <w:t xml:space="preserve"> и задачи</w:t>
      </w:r>
      <w:r w:rsidRPr="00062C25">
        <w:rPr>
          <w:b/>
          <w:bCs/>
          <w:color w:val="000000"/>
          <w:sz w:val="26"/>
          <w:szCs w:val="26"/>
        </w:rPr>
        <w:t xml:space="preserve">: </w:t>
      </w:r>
    </w:p>
    <w:p w:rsidR="00BD6CA5" w:rsidRDefault="0063764A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-</w:t>
      </w:r>
      <w:r w:rsidR="007C2EB9" w:rsidRPr="00062C25">
        <w:rPr>
          <w:b/>
          <w:bCs/>
          <w:color w:val="000000"/>
          <w:sz w:val="26"/>
          <w:szCs w:val="26"/>
        </w:rPr>
        <w:t xml:space="preserve"> </w:t>
      </w:r>
      <w:r w:rsidR="00BD6CA5">
        <w:rPr>
          <w:color w:val="000000"/>
          <w:sz w:val="26"/>
          <w:szCs w:val="26"/>
        </w:rPr>
        <w:t xml:space="preserve">сформировать представление </w:t>
      </w:r>
      <w:r w:rsidR="008F1A10">
        <w:rPr>
          <w:color w:val="000000"/>
          <w:sz w:val="26"/>
          <w:szCs w:val="26"/>
        </w:rPr>
        <w:t>о линии горизонта;</w:t>
      </w:r>
    </w:p>
    <w:p w:rsidR="008F1A10" w:rsidRDefault="008F1A10" w:rsidP="00200E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познакомить с основными и вспомогательными сторонами горизонта;</w:t>
      </w:r>
    </w:p>
    <w:p w:rsidR="00BD6CA5" w:rsidRDefault="00BD6CA5" w:rsidP="008F1A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научить </w:t>
      </w:r>
      <w:r w:rsidR="008F1A10">
        <w:rPr>
          <w:color w:val="000000"/>
          <w:sz w:val="26"/>
          <w:szCs w:val="26"/>
        </w:rPr>
        <w:t>определять стороны горизонта по компасу и местным признакам</w:t>
      </w:r>
      <w:r>
        <w:rPr>
          <w:color w:val="000000"/>
          <w:sz w:val="26"/>
          <w:szCs w:val="26"/>
        </w:rPr>
        <w:t>;</w:t>
      </w:r>
    </w:p>
    <w:p w:rsidR="00B254BD" w:rsidRPr="00200E70" w:rsidRDefault="00BD6CA5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775E1A">
        <w:rPr>
          <w:color w:val="000000"/>
          <w:sz w:val="26"/>
          <w:szCs w:val="26"/>
        </w:rPr>
        <w:t xml:space="preserve">способствовать </w:t>
      </w:r>
      <w:r>
        <w:rPr>
          <w:color w:val="000000"/>
          <w:sz w:val="26"/>
          <w:szCs w:val="26"/>
        </w:rPr>
        <w:t>разви</w:t>
      </w:r>
      <w:r w:rsidR="00775E1A">
        <w:rPr>
          <w:color w:val="000000"/>
          <w:sz w:val="26"/>
          <w:szCs w:val="26"/>
        </w:rPr>
        <w:t>тию мышления</w:t>
      </w:r>
      <w:r w:rsidR="007C2EB9" w:rsidRPr="00062C25">
        <w:rPr>
          <w:bCs/>
          <w:color w:val="000000"/>
          <w:sz w:val="26"/>
          <w:szCs w:val="26"/>
        </w:rPr>
        <w:t>.</w:t>
      </w:r>
    </w:p>
    <w:p w:rsidR="007C2EB9" w:rsidRPr="00E86D70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План 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5737DA" w:rsidRPr="00140FDE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</w:t>
      </w:r>
      <w:r w:rsidR="00E35B2E">
        <w:rPr>
          <w:b/>
          <w:color w:val="000000"/>
          <w:sz w:val="26"/>
          <w:szCs w:val="26"/>
        </w:rPr>
        <w:t xml:space="preserve">. </w:t>
      </w:r>
      <w:r w:rsidR="004A39B3">
        <w:rPr>
          <w:b/>
          <w:color w:val="000000"/>
          <w:sz w:val="26"/>
          <w:szCs w:val="26"/>
        </w:rPr>
        <w:t xml:space="preserve"> </w:t>
      </w:r>
      <w:r w:rsidRPr="00140FDE">
        <w:rPr>
          <w:color w:val="000000"/>
          <w:sz w:val="26"/>
          <w:szCs w:val="26"/>
        </w:rPr>
        <w:t xml:space="preserve">Организационный момент. </w:t>
      </w:r>
      <w:r w:rsidR="00E35B2E">
        <w:rPr>
          <w:color w:val="000000"/>
          <w:sz w:val="26"/>
          <w:szCs w:val="26"/>
        </w:rPr>
        <w:t>Повторение изучен</w:t>
      </w:r>
      <w:r w:rsidR="00200E70">
        <w:rPr>
          <w:color w:val="000000"/>
          <w:sz w:val="26"/>
          <w:szCs w:val="26"/>
        </w:rPr>
        <w:t>н</w:t>
      </w:r>
      <w:r w:rsidR="00C14278">
        <w:rPr>
          <w:color w:val="000000"/>
          <w:sz w:val="26"/>
          <w:szCs w:val="26"/>
        </w:rPr>
        <w:t>ого</w:t>
      </w:r>
      <w:r w:rsidR="005E04D9">
        <w:rPr>
          <w:color w:val="000000"/>
          <w:sz w:val="26"/>
          <w:szCs w:val="26"/>
        </w:rPr>
        <w:t xml:space="preserve"> материала</w:t>
      </w:r>
      <w:r w:rsidR="00611451">
        <w:rPr>
          <w:color w:val="000000"/>
          <w:sz w:val="26"/>
          <w:szCs w:val="26"/>
        </w:rPr>
        <w:t>.</w:t>
      </w:r>
    </w:p>
    <w:p w:rsidR="00390E13" w:rsidRPr="00390E13" w:rsidRDefault="00390E13" w:rsidP="00390E13">
      <w:pPr>
        <w:pStyle w:val="a3"/>
        <w:shd w:val="clear" w:color="auto" w:fill="FFFFFF"/>
        <w:spacing w:before="0" w:beforeAutospacing="0" w:after="0" w:afterAutospacing="0"/>
      </w:pPr>
      <w:r w:rsidRPr="00E86D70">
        <w:rPr>
          <w:b/>
          <w:color w:val="000000"/>
          <w:sz w:val="26"/>
          <w:szCs w:val="26"/>
          <w:lang w:val="en-US"/>
        </w:rPr>
        <w:t>II</w:t>
      </w:r>
      <w:r>
        <w:rPr>
          <w:b/>
          <w:color w:val="000000"/>
          <w:sz w:val="26"/>
          <w:szCs w:val="26"/>
        </w:rPr>
        <w:t xml:space="preserve">. </w:t>
      </w:r>
      <w:r>
        <w:rPr>
          <w:b/>
          <w:color w:val="000000"/>
        </w:rPr>
        <w:t xml:space="preserve"> </w:t>
      </w:r>
      <w:r>
        <w:rPr>
          <w:color w:val="000000"/>
          <w:sz w:val="26"/>
          <w:szCs w:val="26"/>
        </w:rPr>
        <w:t>Работа над новым материалом</w:t>
      </w:r>
      <w:r>
        <w:rPr>
          <w:b/>
          <w:color w:val="000000"/>
        </w:rPr>
        <w:t xml:space="preserve">. </w:t>
      </w:r>
    </w:p>
    <w:p w:rsidR="00390E13" w:rsidRDefault="001D0E27" w:rsidP="00390E13">
      <w:pPr>
        <w:pStyle w:val="5"/>
        <w:numPr>
          <w:ilvl w:val="0"/>
          <w:numId w:val="21"/>
        </w:numPr>
        <w:spacing w:before="3"/>
        <w:rPr>
          <w:b w:val="0"/>
          <w:i w:val="0"/>
          <w:color w:val="000000"/>
        </w:rPr>
      </w:pPr>
      <w:r>
        <w:rPr>
          <w:b w:val="0"/>
          <w:i w:val="0"/>
          <w:color w:val="000000"/>
        </w:rPr>
        <w:t xml:space="preserve">Введение в тему. </w:t>
      </w:r>
      <w:r w:rsidR="00390E13" w:rsidRPr="00390E13">
        <w:rPr>
          <w:b w:val="0"/>
          <w:i w:val="0"/>
          <w:color w:val="000000"/>
        </w:rPr>
        <w:t>Учебный фильм</w:t>
      </w:r>
      <w:r w:rsidR="00390E13">
        <w:rPr>
          <w:b w:val="0"/>
          <w:i w:val="0"/>
          <w:color w:val="000000"/>
        </w:rPr>
        <w:t xml:space="preserve"> «Горизонт и стороны горизонта»</w:t>
      </w:r>
    </w:p>
    <w:p w:rsidR="00640E81" w:rsidRDefault="00390E13" w:rsidP="00200E70">
      <w:pPr>
        <w:pStyle w:val="5"/>
        <w:spacing w:before="3"/>
        <w:rPr>
          <w:b w:val="0"/>
          <w:i w:val="0"/>
        </w:rPr>
      </w:pPr>
      <w:r w:rsidRPr="0060727C">
        <w:rPr>
          <w:color w:val="000000"/>
        </w:rPr>
        <w:t xml:space="preserve"> </w:t>
      </w:r>
      <w:hyperlink r:id="rId5" w:history="1">
        <w:r w:rsidR="008F1A10" w:rsidRPr="006B6638">
          <w:rPr>
            <w:rStyle w:val="a4"/>
            <w:b w:val="0"/>
            <w:i w:val="0"/>
          </w:rPr>
          <w:t>https://www.youtube.com/watch?v=vNoTM44-zcI</w:t>
        </w:r>
      </w:hyperlink>
      <w:r w:rsidR="008F1A10">
        <w:rPr>
          <w:b w:val="0"/>
          <w:i w:val="0"/>
        </w:rPr>
        <w:t xml:space="preserve"> </w:t>
      </w:r>
    </w:p>
    <w:p w:rsidR="00640E81" w:rsidRPr="00847715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</w:rPr>
      </w:pPr>
      <w:r>
        <w:rPr>
          <w:b w:val="0"/>
          <w:i w:val="0"/>
        </w:rPr>
        <w:t>Изучение нового материала</w:t>
      </w:r>
      <w:r w:rsidR="00390E13">
        <w:rPr>
          <w:b w:val="0"/>
          <w:i w:val="0"/>
        </w:rPr>
        <w:t>.</w:t>
      </w:r>
    </w:p>
    <w:p w:rsidR="00C14278" w:rsidRDefault="008F1A10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655904" cy="17770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23" cy="17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1D0E27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90E13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  <w:r w:rsidR="00847715">
        <w:rPr>
          <w:color w:val="000000"/>
          <w:sz w:val="26"/>
          <w:szCs w:val="26"/>
        </w:rPr>
        <w:t xml:space="preserve">                           </w:t>
      </w:r>
      <w:r>
        <w:rPr>
          <w:color w:val="000000"/>
          <w:sz w:val="26"/>
          <w:szCs w:val="26"/>
        </w:rPr>
        <w:t xml:space="preserve">     </w:t>
      </w:r>
      <w:r>
        <w:rPr>
          <w:noProof/>
          <w:color w:val="000000"/>
          <w:sz w:val="26"/>
          <w:szCs w:val="26"/>
        </w:rPr>
        <w:drawing>
          <wp:inline distT="0" distB="0" distL="0" distR="0">
            <wp:extent cx="4149305" cy="2829464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24" cy="282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15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47117" cy="3944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70" cy="39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97D4C" w:rsidRDefault="00390E13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404816" cy="4071668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41" cy="40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4C">
        <w:rPr>
          <w:color w:val="000000"/>
          <w:sz w:val="26"/>
          <w:szCs w:val="26"/>
        </w:rPr>
        <w:t xml:space="preserve"> </w:t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2B7A73B0" wp14:editId="13B4ED00">
            <wp:extent cx="3760895" cy="2009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42" cy="20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D5C531B" wp14:editId="49ED0ED2">
            <wp:extent cx="4822166" cy="281075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35" cy="28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07701C" w:rsidRDefault="0007701C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C14278" w:rsidRDefault="00C14278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E35B2E" w:rsidRDefault="00847715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62625" cy="3381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81" w:rsidRDefault="00640E81" w:rsidP="00C142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E68B6" w:rsidRDefault="001D0E27" w:rsidP="001D0E2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  <w:sz w:val="26"/>
          <w:szCs w:val="26"/>
        </w:rPr>
        <w:lastRenderedPageBreak/>
        <w:t>Определение сторон горизонта по местным признакам</w:t>
      </w:r>
      <w:r w:rsidR="005E68B6">
        <w:rPr>
          <w:b/>
          <w:color w:val="000000"/>
        </w:rPr>
        <w:t xml:space="preserve">. </w:t>
      </w:r>
    </w:p>
    <w:p w:rsidR="001D0E27" w:rsidRDefault="001D0E27" w:rsidP="00A5138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E97D4C" w:rsidRPr="00640E81" w:rsidRDefault="00E97D4C" w:rsidP="00A5138E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528868" cy="3021345"/>
            <wp:effectExtent l="0" t="0" r="508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67" cy="30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D6" w:rsidRPr="001D0E27" w:rsidRDefault="00200E7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sz w:val="18"/>
          <w:szCs w:val="18"/>
        </w:rPr>
      </w:pPr>
      <w:r w:rsidRPr="001D0E27">
        <w:rPr>
          <w:sz w:val="18"/>
          <w:szCs w:val="18"/>
        </w:rPr>
        <w:t xml:space="preserve">    </w:t>
      </w:r>
      <w:r w:rsidR="005E04D9" w:rsidRPr="001D0E27">
        <w:rPr>
          <w:sz w:val="18"/>
          <w:szCs w:val="18"/>
        </w:rPr>
        <w:t xml:space="preserve">   </w:t>
      </w:r>
      <w:r w:rsidRPr="001D0E27">
        <w:rPr>
          <w:sz w:val="18"/>
          <w:szCs w:val="18"/>
        </w:rPr>
        <w:t xml:space="preserve">  </w:t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</w:t>
      </w:r>
      <w:r w:rsidR="00E97D4C">
        <w:rPr>
          <w:noProof/>
        </w:rPr>
        <w:t xml:space="preserve">    </w:t>
      </w:r>
      <w:r w:rsidR="00E97D4C">
        <w:rPr>
          <w:noProof/>
        </w:rPr>
        <w:drawing>
          <wp:inline distT="0" distB="0" distL="0" distR="0">
            <wp:extent cx="4534370" cy="27259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79" cy="27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 </w:t>
      </w:r>
      <w:r w:rsidR="00E97D4C">
        <w:rPr>
          <w:noProof/>
        </w:rPr>
        <w:drawing>
          <wp:inline distT="0" distB="0" distL="0" distR="0">
            <wp:extent cx="4470896" cy="289847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92" cy="28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1030" cy="287259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05" cy="28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C" w:rsidRDefault="00E97D4C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4350597" cy="29588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8" cy="29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E97D4C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III</w:t>
      </w:r>
      <w:r>
        <w:rPr>
          <w:b/>
          <w:color w:val="000000"/>
          <w:sz w:val="26"/>
          <w:szCs w:val="26"/>
        </w:rPr>
        <w:t xml:space="preserve">. </w:t>
      </w:r>
      <w:r>
        <w:rPr>
          <w:b/>
          <w:color w:val="000000"/>
        </w:rPr>
        <w:t xml:space="preserve"> </w:t>
      </w:r>
      <w:r w:rsidRPr="001D0E27">
        <w:rPr>
          <w:color w:val="000000"/>
          <w:sz w:val="26"/>
          <w:szCs w:val="26"/>
        </w:rPr>
        <w:t>Закрепление</w:t>
      </w:r>
      <w:r>
        <w:rPr>
          <w:color w:val="000000"/>
          <w:sz w:val="26"/>
          <w:szCs w:val="26"/>
        </w:rPr>
        <w:t>. Выбери правильный ответ:</w:t>
      </w:r>
    </w:p>
    <w:p w:rsidR="001D0E27" w:rsidRP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  Какому цвету соответствует конец стрелки компаса, указывающий направление на север?</w:t>
      </w:r>
      <w:r w:rsidR="0049638E">
        <w:rPr>
          <w:color w:val="000000"/>
          <w:sz w:val="26"/>
          <w:szCs w:val="26"/>
        </w:rPr>
        <w:t xml:space="preserve">                        </w:t>
      </w:r>
      <w:r>
        <w:rPr>
          <w:i/>
          <w:color w:val="000000"/>
          <w:sz w:val="26"/>
          <w:szCs w:val="26"/>
        </w:rPr>
        <w:t>а)</w:t>
      </w:r>
      <w:r w:rsidR="00AB4BAA">
        <w:rPr>
          <w:i/>
          <w:color w:val="000000"/>
          <w:sz w:val="26"/>
          <w:szCs w:val="26"/>
        </w:rPr>
        <w:t xml:space="preserve"> </w:t>
      </w:r>
      <w:r>
        <w:rPr>
          <w:i/>
          <w:color w:val="000000"/>
          <w:sz w:val="26"/>
          <w:szCs w:val="26"/>
        </w:rPr>
        <w:t>белому, б) красному,  в) синему.</w:t>
      </w:r>
    </w:p>
    <w:p w:rsidR="001D0E27" w:rsidRDefault="001D0E27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Установи соответствие между видами сторон горизонта</w:t>
      </w:r>
      <w:r w:rsidR="00AB4BAA">
        <w:rPr>
          <w:color w:val="000000"/>
          <w:sz w:val="26"/>
          <w:szCs w:val="26"/>
        </w:rPr>
        <w:t xml:space="preserve"> и их названиями:</w:t>
      </w:r>
    </w:p>
    <w:p w:rsidR="00AB4BAA" w:rsidRDefault="00AB4BAA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основные стороны горизонта           2) промежуточные стороны горизонта </w:t>
      </w:r>
    </w:p>
    <w:p w:rsidR="00AB4BAA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                    </w:t>
      </w:r>
      <w:r w:rsidR="00AB4BAA">
        <w:rPr>
          <w:i/>
          <w:color w:val="000000"/>
          <w:sz w:val="26"/>
          <w:szCs w:val="26"/>
        </w:rPr>
        <w:t xml:space="preserve">а) север,  б) северо-восток, в) северо-запад, г) юг, д) юго-запад. </w:t>
      </w:r>
    </w:p>
    <w:p w:rsidR="00AB4BAA" w:rsidRPr="00AB4BAA" w:rsidRDefault="00AB4BAA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Ответы запишите в алфавитном порядке.</w:t>
      </w:r>
    </w:p>
    <w:p w:rsidR="0049638E" w:rsidRDefault="00AB4BAA" w:rsidP="0049638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 В какой стороне горизонта встаёт солнце?</w:t>
      </w:r>
      <w:r w:rsidR="0049638E">
        <w:rPr>
          <w:color w:val="000000"/>
          <w:sz w:val="26"/>
          <w:szCs w:val="26"/>
        </w:rPr>
        <w:t xml:space="preserve"> </w:t>
      </w:r>
    </w:p>
    <w:p w:rsidR="001D0E27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</w:t>
      </w:r>
      <w:r w:rsidR="00AB4BAA">
        <w:rPr>
          <w:i/>
          <w:color w:val="000000"/>
          <w:sz w:val="26"/>
          <w:szCs w:val="26"/>
        </w:rPr>
        <w:t>а) на севере, б) на востоке, в) на западе, г) на юге</w:t>
      </w:r>
      <w:r w:rsidR="00AB4BAA">
        <w:rPr>
          <w:color w:val="000000"/>
          <w:sz w:val="26"/>
          <w:szCs w:val="26"/>
        </w:rPr>
        <w:t>.</w:t>
      </w:r>
    </w:p>
    <w:p w:rsidR="001D0E27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16"/>
          <w:szCs w:val="16"/>
        </w:rPr>
      </w:pPr>
      <w:r w:rsidRPr="0049638E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</w:t>
      </w:r>
      <w:r w:rsidR="00AB4BAA" w:rsidRPr="0049638E">
        <w:rPr>
          <w:color w:val="000000"/>
          <w:sz w:val="16"/>
          <w:szCs w:val="16"/>
        </w:rPr>
        <w:t xml:space="preserve">Правильные ответы: синему; 1 </w:t>
      </w:r>
      <w:r w:rsidR="00AB4BAA" w:rsidRPr="0049638E">
        <w:rPr>
          <w:i/>
          <w:color w:val="000000"/>
          <w:sz w:val="16"/>
          <w:szCs w:val="16"/>
        </w:rPr>
        <w:t>а, г</w:t>
      </w:r>
      <w:r w:rsidR="00AB4BAA" w:rsidRPr="0049638E">
        <w:rPr>
          <w:color w:val="000000"/>
          <w:sz w:val="16"/>
          <w:szCs w:val="16"/>
        </w:rPr>
        <w:t xml:space="preserve">, 2 </w:t>
      </w:r>
      <w:r w:rsidR="00AB4BAA" w:rsidRPr="0049638E">
        <w:rPr>
          <w:i/>
          <w:color w:val="000000"/>
          <w:sz w:val="16"/>
          <w:szCs w:val="16"/>
        </w:rPr>
        <w:t xml:space="preserve">б, </w:t>
      </w:r>
      <w:proofErr w:type="gramStart"/>
      <w:r w:rsidR="00AB4BAA" w:rsidRPr="0049638E">
        <w:rPr>
          <w:i/>
          <w:color w:val="000000"/>
          <w:sz w:val="16"/>
          <w:szCs w:val="16"/>
        </w:rPr>
        <w:t>в ,</w:t>
      </w:r>
      <w:proofErr w:type="gramEnd"/>
      <w:r w:rsidR="003D01F2">
        <w:rPr>
          <w:i/>
          <w:color w:val="000000"/>
          <w:sz w:val="16"/>
          <w:szCs w:val="16"/>
        </w:rPr>
        <w:t xml:space="preserve"> </w:t>
      </w:r>
      <w:r w:rsidR="00AB4BAA" w:rsidRPr="0049638E">
        <w:rPr>
          <w:i/>
          <w:color w:val="000000"/>
          <w:sz w:val="16"/>
          <w:szCs w:val="16"/>
        </w:rPr>
        <w:t>д</w:t>
      </w:r>
      <w:r w:rsidR="00AB4BAA" w:rsidRPr="0049638E">
        <w:rPr>
          <w:color w:val="000000"/>
          <w:sz w:val="16"/>
          <w:szCs w:val="16"/>
        </w:rPr>
        <w:t>; на востоке.</w:t>
      </w:r>
    </w:p>
    <w:p w:rsidR="0049638E" w:rsidRPr="0049638E" w:rsidRDefault="0049638E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16"/>
          <w:szCs w:val="16"/>
        </w:rPr>
      </w:pPr>
    </w:p>
    <w:p w:rsidR="00E97D4C" w:rsidRDefault="005737DA" w:rsidP="00BE1195">
      <w:pPr>
        <w:spacing w:line="276" w:lineRule="auto"/>
        <w:ind w:firstLine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635489">
        <w:rPr>
          <w:color w:val="000000"/>
          <w:sz w:val="26"/>
          <w:szCs w:val="26"/>
        </w:rPr>
        <w:t xml:space="preserve"> </w:t>
      </w:r>
      <w:r w:rsidR="00AB4BAA">
        <w:rPr>
          <w:color w:val="000000"/>
          <w:sz w:val="26"/>
          <w:szCs w:val="26"/>
        </w:rPr>
        <w:t>Определи свои личные достижения:</w:t>
      </w:r>
    </w:p>
    <w:p w:rsidR="00E97D4C" w:rsidRPr="00B97889" w:rsidRDefault="00AB4BAA" w:rsidP="00BE1195">
      <w:pPr>
        <w:spacing w:line="276" w:lineRule="auto"/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Сегодня я узнал</w:t>
      </w:r>
      <w:r w:rsidR="004A39B3">
        <w:rPr>
          <w:color w:val="000000"/>
          <w:sz w:val="26"/>
          <w:szCs w:val="26"/>
        </w:rPr>
        <w:t>(-а)</w:t>
      </w:r>
      <w:r w:rsidR="003D01F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… </w:t>
      </w:r>
      <w:r w:rsidR="004A39B3">
        <w:rPr>
          <w:color w:val="000000"/>
          <w:sz w:val="26"/>
          <w:szCs w:val="26"/>
        </w:rPr>
        <w:t xml:space="preserve">Это было интересно… Для меня было трудно… Я выполнил(-а) задания… Я понял(-а), что… Теперь я могу… Я попробую… Меня удивило… Урок дал мне для жизни… </w:t>
      </w:r>
    </w:p>
    <w:p w:rsidR="003C7DFF" w:rsidRDefault="000151EE" w:rsidP="00A5138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lastRenderedPageBreak/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4A39B3">
        <w:rPr>
          <w:color w:val="000000"/>
          <w:sz w:val="26"/>
          <w:szCs w:val="26"/>
        </w:rPr>
        <w:t>Выбери правильный ответ.</w:t>
      </w:r>
    </w:p>
    <w:p w:rsidR="004A39B3" w:rsidRDefault="004A39B3" w:rsidP="004A39B3">
      <w:pPr>
        <w:pStyle w:val="a3"/>
        <w:numPr>
          <w:ilvl w:val="0"/>
          <w:numId w:val="24"/>
        </w:numPr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Прибор для ориентирования называется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а) термометр,  б) компас, в) барометр.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2. Определение своего положения относительно сторон горизонта называется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а) ориентирование, б) нивелирование, в) хронометраж. 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3. Направление между севером и востоком называется</w:t>
      </w:r>
    </w:p>
    <w:p w:rsidR="004A39B3" w:rsidRDefault="004A39B3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а) северо-восток, б) юго-восток, в) северо-запад.</w:t>
      </w:r>
    </w:p>
    <w:p w:rsidR="003D01F2" w:rsidRDefault="003D01F2" w:rsidP="004A39B3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Обратная связь </w:t>
      </w:r>
      <w:hyperlink r:id="rId18" w:history="1">
        <w:r w:rsidRPr="00121400">
          <w:rPr>
            <w:rStyle w:val="a4"/>
            <w:rFonts w:ascii="Helvetica" w:hAnsi="Helvetica" w:cs="Helvetica"/>
            <w:shd w:val="clear" w:color="auto" w:fill="FFFFFF"/>
          </w:rPr>
          <w:t>metodistduz@mail.r</w:t>
        </w:r>
      </w:hyperlink>
      <w:r>
        <w:rPr>
          <w:rFonts w:ascii="Helvetica" w:hAnsi="Helvetica" w:cs="Helvetica"/>
          <w:color w:val="87898F"/>
          <w:shd w:val="clear" w:color="auto" w:fill="FFFFFF"/>
        </w:rPr>
        <w:t xml:space="preserve"> </w:t>
      </w:r>
      <w:bookmarkStart w:id="0" w:name="_GoBack"/>
      <w:bookmarkEnd w:id="0"/>
      <w:r>
        <w:rPr>
          <w:color w:val="000000"/>
          <w:sz w:val="26"/>
          <w:szCs w:val="26"/>
        </w:rPr>
        <w:t xml:space="preserve"> для Белоусовой Е.В.</w:t>
      </w:r>
    </w:p>
    <w:p w:rsidR="00310F6C" w:rsidRDefault="00310F6C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</w:p>
    <w:p w:rsidR="003C7DFF" w:rsidRPr="005E68B6" w:rsidRDefault="003C7DFF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</w:p>
    <w:sectPr w:rsidR="003C7DFF" w:rsidRPr="005E68B6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 w15:restartNumberingAfterBreak="0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3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2"/>
  </w:num>
  <w:num w:numId="20">
    <w:abstractNumId w:val="4"/>
  </w:num>
  <w:num w:numId="21">
    <w:abstractNumId w:val="2"/>
  </w:num>
  <w:num w:numId="22">
    <w:abstractNumId w:val="9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40FDE"/>
    <w:rsid w:val="0015794D"/>
    <w:rsid w:val="001A5ED6"/>
    <w:rsid w:val="001B6E7B"/>
    <w:rsid w:val="001D0E27"/>
    <w:rsid w:val="001E64D8"/>
    <w:rsid w:val="001E6519"/>
    <w:rsid w:val="00200E70"/>
    <w:rsid w:val="00221F58"/>
    <w:rsid w:val="00235D12"/>
    <w:rsid w:val="0025117C"/>
    <w:rsid w:val="002B6F09"/>
    <w:rsid w:val="002D2FA9"/>
    <w:rsid w:val="00310F6C"/>
    <w:rsid w:val="0032426D"/>
    <w:rsid w:val="00334682"/>
    <w:rsid w:val="0037600B"/>
    <w:rsid w:val="00390E13"/>
    <w:rsid w:val="003C7DFF"/>
    <w:rsid w:val="003D01F2"/>
    <w:rsid w:val="0044382B"/>
    <w:rsid w:val="0049638E"/>
    <w:rsid w:val="004A39B3"/>
    <w:rsid w:val="004C0082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707D2F"/>
    <w:rsid w:val="00775E1A"/>
    <w:rsid w:val="007C2EB9"/>
    <w:rsid w:val="0080079B"/>
    <w:rsid w:val="008340E2"/>
    <w:rsid w:val="00847715"/>
    <w:rsid w:val="008E0573"/>
    <w:rsid w:val="008F1A10"/>
    <w:rsid w:val="009B3814"/>
    <w:rsid w:val="009E01E6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73EA"/>
    <w:rsid w:val="00F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B1034"/>
  <w15:docId w15:val="{DAC0390C-B86A-482C-A434-18672EE1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metodistduz@mail.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vNoTM44-zc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6</cp:revision>
  <dcterms:created xsi:type="dcterms:W3CDTF">2022-12-28T06:09:00Z</dcterms:created>
  <dcterms:modified xsi:type="dcterms:W3CDTF">2022-12-28T08:16:00Z</dcterms:modified>
</cp:coreProperties>
</file>