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3B" w:rsidRDefault="00DE583B" w:rsidP="00DE5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DE583B" w:rsidRDefault="00DE583B" w:rsidP="00DE5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DE583B" w:rsidRDefault="00DE583B" w:rsidP="00DE5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Белоусова Александра Викторовича</w:t>
      </w:r>
    </w:p>
    <w:p w:rsidR="00DE583B" w:rsidRDefault="00DE583B" w:rsidP="00DE5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83B" w:rsidRPr="00FC7997" w:rsidRDefault="00DE583B" w:rsidP="00DE5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997">
        <w:rPr>
          <w:rFonts w:ascii="Times New Roman" w:hAnsi="Times New Roman" w:cs="Times New Roman"/>
          <w:sz w:val="28"/>
          <w:szCs w:val="28"/>
        </w:rPr>
        <w:t>Объединение: «Шашки»</w:t>
      </w:r>
    </w:p>
    <w:p w:rsidR="00DE583B" w:rsidRPr="00FC7997" w:rsidRDefault="00DE583B" w:rsidP="00DE5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997">
        <w:rPr>
          <w:rFonts w:ascii="Times New Roman" w:hAnsi="Times New Roman" w:cs="Times New Roman"/>
          <w:sz w:val="28"/>
          <w:szCs w:val="28"/>
        </w:rPr>
        <w:t>Программа: «Шашки»</w:t>
      </w:r>
    </w:p>
    <w:p w:rsidR="00DE583B" w:rsidRPr="00FC7997" w:rsidRDefault="00DE583B" w:rsidP="00DE5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997">
        <w:rPr>
          <w:rFonts w:ascii="Times New Roman" w:hAnsi="Times New Roman" w:cs="Times New Roman"/>
          <w:sz w:val="28"/>
          <w:szCs w:val="28"/>
        </w:rPr>
        <w:t>Группа: 01-80</w:t>
      </w:r>
    </w:p>
    <w:p w:rsidR="00DE583B" w:rsidRPr="00FC7997" w:rsidRDefault="00DE583B" w:rsidP="00DE5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997">
        <w:rPr>
          <w:rFonts w:ascii="Times New Roman" w:hAnsi="Times New Roman" w:cs="Times New Roman"/>
          <w:sz w:val="28"/>
          <w:szCs w:val="28"/>
        </w:rPr>
        <w:t>Дата проведения: 18.12.2023</w:t>
      </w:r>
    </w:p>
    <w:p w:rsidR="00DE583B" w:rsidRPr="00FC7997" w:rsidRDefault="00DE583B" w:rsidP="00DE5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997">
        <w:rPr>
          <w:rFonts w:ascii="Times New Roman" w:hAnsi="Times New Roman" w:cs="Times New Roman"/>
          <w:sz w:val="28"/>
          <w:szCs w:val="28"/>
        </w:rPr>
        <w:t>Время проведения: 15.10</w:t>
      </w:r>
    </w:p>
    <w:p w:rsidR="00DE583B" w:rsidRPr="00FC7997" w:rsidRDefault="00DE583B" w:rsidP="00DE5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997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C7997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и техника шашечной игры. Значение техники игры в окончаниях.</w:t>
      </w:r>
    </w:p>
    <w:p w:rsidR="00DE583B" w:rsidRPr="00FC7997" w:rsidRDefault="00DE583B" w:rsidP="00DE5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FC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583B" w:rsidRPr="00FC7997" w:rsidRDefault="00DE583B" w:rsidP="00DE583B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1.Достижение высокой работоспособности.</w:t>
      </w:r>
    </w:p>
    <w:p w:rsidR="00DE583B" w:rsidRPr="00FC7997" w:rsidRDefault="00DE583B" w:rsidP="00DE583B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7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DE583B" w:rsidRDefault="00DE583B" w:rsidP="00DE583B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1.Усовершенствовать </w:t>
      </w:r>
      <w:r w:rsidR="00FC7997" w:rsidRPr="00FC7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тактические приемы игры в шашки</w:t>
      </w:r>
      <w:r w:rsidR="00FC7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E583B" w:rsidRDefault="00DE583B" w:rsidP="00DE583B">
      <w:pPr>
        <w:shd w:val="clear" w:color="auto" w:fill="FFFFFF"/>
        <w:spacing w:after="0" w:line="240" w:lineRule="auto"/>
        <w:ind w:right="71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</w:rPr>
        <w:t>од занятия:</w:t>
      </w:r>
    </w:p>
    <w:p w:rsidR="00DE583B" w:rsidRDefault="00DE583B" w:rsidP="00DE58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1.Подготовительная часть.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702"/>
        <w:gridCol w:w="3084"/>
      </w:tblGrid>
      <w:tr w:rsidR="00DE583B" w:rsidTr="00DE583B">
        <w:tc>
          <w:tcPr>
            <w:tcW w:w="959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1702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3084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DE583B" w:rsidTr="00DE583B">
        <w:tc>
          <w:tcPr>
            <w:tcW w:w="959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- Стойка ноги врозь, руки на пояс.</w:t>
            </w: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1- наклон головы вправо.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3 - наклон головы влево.</w:t>
            </w:r>
          </w:p>
          <w:p w:rsidR="00DE583B" w:rsidRPr="00DE583B" w:rsidRDefault="00DE583B" w:rsidP="00DE583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4- и.п.</w:t>
            </w:r>
          </w:p>
        </w:tc>
        <w:tc>
          <w:tcPr>
            <w:tcW w:w="1702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83B" w:rsidRPr="00DE583B" w:rsidRDefault="00DE583B" w:rsidP="00DE58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83B" w:rsidTr="00DE583B">
        <w:tc>
          <w:tcPr>
            <w:tcW w:w="959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И.п. - Стойка ноги врозь, руки за спину. 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1- наклон головы вперед.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3 - наклон головы назад.</w:t>
            </w:r>
          </w:p>
          <w:p w:rsidR="00DE583B" w:rsidRPr="00DE583B" w:rsidRDefault="00DE583B" w:rsidP="00DE583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4- и.п.</w:t>
            </w:r>
          </w:p>
        </w:tc>
        <w:tc>
          <w:tcPr>
            <w:tcW w:w="1702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83B" w:rsidRPr="00DE583B" w:rsidRDefault="00DE583B" w:rsidP="00DE58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83B" w:rsidTr="00DE583B">
        <w:tc>
          <w:tcPr>
            <w:tcW w:w="959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И.п. - Стойка ноги врозь, руки на пояс. 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1-4 круговые движения головой по часовой стрелке.</w:t>
            </w:r>
          </w:p>
          <w:p w:rsidR="00DE583B" w:rsidRPr="00DE583B" w:rsidRDefault="00DE583B" w:rsidP="00DE583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5-8 - круговые движения головой против часовой стрелке</w:t>
            </w:r>
          </w:p>
        </w:tc>
        <w:tc>
          <w:tcPr>
            <w:tcW w:w="1702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83B" w:rsidRPr="00DE583B" w:rsidRDefault="00DE583B" w:rsidP="00DE58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83B" w:rsidTr="00DE583B">
        <w:tc>
          <w:tcPr>
            <w:tcW w:w="959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И.п. - Стойка ноги врозь, руки к плечам. 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1-4–круговые движения руками вперед</w:t>
            </w:r>
          </w:p>
          <w:p w:rsidR="00DE583B" w:rsidRPr="00DE583B" w:rsidRDefault="00DE583B" w:rsidP="00DE583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5-8 -круговые движения руками назад</w:t>
            </w:r>
          </w:p>
        </w:tc>
        <w:tc>
          <w:tcPr>
            <w:tcW w:w="1702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83B" w:rsidRPr="00DE583B" w:rsidRDefault="00DE583B" w:rsidP="00DE58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83B" w:rsidTr="00DE583B">
        <w:tc>
          <w:tcPr>
            <w:tcW w:w="959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– Стойка ноги врозь, руки на пояс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 поворот туловища влево, руки в стороны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3- поворот туловища вправо, руки в стороны</w:t>
            </w:r>
          </w:p>
          <w:p w:rsidR="00DE583B" w:rsidRPr="00DE583B" w:rsidRDefault="00DE583B" w:rsidP="00DE583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4- и.п.</w:t>
            </w:r>
          </w:p>
        </w:tc>
        <w:tc>
          <w:tcPr>
            <w:tcW w:w="1702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83B" w:rsidRPr="00DE583B" w:rsidRDefault="00DE583B" w:rsidP="00DE58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83B" w:rsidTr="00DE583B">
        <w:tc>
          <w:tcPr>
            <w:tcW w:w="959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6" w:type="dxa"/>
          </w:tcPr>
          <w:p w:rsid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И.п. – Стойка ноги врозь, руки на пояс. 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1- наклон туловища влево, правую руку вверх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DE583B" w:rsidRPr="00DE583B" w:rsidRDefault="00DE583B" w:rsidP="00DE583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3- наклон туловища вправо, левую руку вверх</w:t>
            </w:r>
          </w:p>
        </w:tc>
        <w:tc>
          <w:tcPr>
            <w:tcW w:w="1702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83B" w:rsidRPr="00DE583B" w:rsidRDefault="00DE583B" w:rsidP="00DE58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83B" w:rsidTr="00DE583B">
        <w:tc>
          <w:tcPr>
            <w:tcW w:w="959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– Стойка ноги врозь, руки на пояс.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круговые движения в тазобедренном суставе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1-4 по часовой стрелке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5-8 против часовой стрелке</w:t>
            </w:r>
          </w:p>
          <w:p w:rsidR="00DE583B" w:rsidRPr="00DE583B" w:rsidRDefault="00DE583B" w:rsidP="00DE583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83B" w:rsidRPr="00DE583B" w:rsidRDefault="00DE583B" w:rsidP="00DE58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83B" w:rsidTr="00DE583B">
        <w:tc>
          <w:tcPr>
            <w:tcW w:w="959" w:type="dxa"/>
          </w:tcPr>
          <w:p w:rsid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– Стойка ноги врозь, руки на пояс.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1-3-наклон вперед, коснуться руками пола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4- и.п.</w:t>
            </w:r>
          </w:p>
        </w:tc>
        <w:tc>
          <w:tcPr>
            <w:tcW w:w="1702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83B" w:rsidRPr="00DE583B" w:rsidRDefault="00DE583B" w:rsidP="00DE58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83B" w:rsidTr="00DE583B">
        <w:tc>
          <w:tcPr>
            <w:tcW w:w="959" w:type="dxa"/>
          </w:tcPr>
          <w:p w:rsid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– Стойка ноги врозь, руки на коленях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1-4- круговые движения в тазобедренном суставе согнутой ногой во внутрь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5-8- круговые движения в тазобедренном суставе согнутой ногой во внешнюю сторону</w:t>
            </w:r>
          </w:p>
        </w:tc>
        <w:tc>
          <w:tcPr>
            <w:tcW w:w="1702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83B" w:rsidRPr="00DE583B" w:rsidRDefault="00DE583B" w:rsidP="00DE58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83B" w:rsidTr="00DE583B">
        <w:tc>
          <w:tcPr>
            <w:tcW w:w="959" w:type="dxa"/>
          </w:tcPr>
          <w:p w:rsid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- Стойка ноги врозь, руки на пояс.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1 – выпад правой, руки вперед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3 – выпад левой, руки вверх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4 – и.п.</w:t>
            </w:r>
          </w:p>
        </w:tc>
        <w:tc>
          <w:tcPr>
            <w:tcW w:w="1702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83B" w:rsidRPr="00DE583B" w:rsidRDefault="00DE583B" w:rsidP="00DE58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83B" w:rsidTr="00DE583B">
        <w:tc>
          <w:tcPr>
            <w:tcW w:w="959" w:type="dxa"/>
          </w:tcPr>
          <w:p w:rsid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- выпад вправо, руки на коленях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1-4 – пружинистые покачивания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 – то же в другую сторону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83B" w:rsidRPr="00DE583B" w:rsidRDefault="00DE583B" w:rsidP="00DE58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83B" w:rsidTr="00DE583B">
        <w:tc>
          <w:tcPr>
            <w:tcW w:w="959" w:type="dxa"/>
          </w:tcPr>
          <w:p w:rsid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6" w:type="dxa"/>
          </w:tcPr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– основная стойка, руки на пояс.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1- прыжок вперед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2 – прыжок назад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3 – прыжок вправо</w:t>
            </w:r>
          </w:p>
          <w:p w:rsidR="00DE583B" w:rsidRPr="00DE583B" w:rsidRDefault="00DE583B" w:rsidP="00DE5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583B">
              <w:rPr>
                <w:rFonts w:ascii="Times New Roman" w:hAnsi="Times New Roman" w:cs="Times New Roman"/>
                <w:sz w:val="28"/>
                <w:szCs w:val="28"/>
              </w:rPr>
              <w:t>4 – прыжок влево</w:t>
            </w:r>
          </w:p>
        </w:tc>
        <w:tc>
          <w:tcPr>
            <w:tcW w:w="1702" w:type="dxa"/>
          </w:tcPr>
          <w:p w:rsidR="00DE583B" w:rsidRPr="00DE583B" w:rsidRDefault="00DE583B" w:rsidP="00DE58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83B" w:rsidRPr="00DE583B" w:rsidRDefault="00DE583B" w:rsidP="00DE58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583B" w:rsidRDefault="00DE583B" w:rsidP="007E08B3">
      <w:pPr>
        <w:pStyle w:val="a4"/>
        <w:rPr>
          <w:rFonts w:ascii="Times New Roman" w:hAnsi="Times New Roman" w:cs="Times New Roman"/>
          <w:b/>
          <w:sz w:val="28"/>
        </w:rPr>
      </w:pPr>
    </w:p>
    <w:p w:rsidR="00DE583B" w:rsidRDefault="00DE583B" w:rsidP="00DE583B">
      <w:pPr>
        <w:pStyle w:val="a4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Основная часть.</w:t>
      </w:r>
    </w:p>
    <w:p w:rsidR="00DE583B" w:rsidRDefault="00DE583B" w:rsidP="00FC7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Тактика</w:t>
      </w:r>
      <w:r w:rsidR="007E08B3">
        <w:rPr>
          <w:b/>
          <w:bCs/>
          <w:color w:val="000000"/>
          <w:sz w:val="28"/>
          <w:szCs w:val="28"/>
        </w:rPr>
        <w:t>.</w:t>
      </w:r>
    </w:p>
    <w:p w:rsidR="00DE583B" w:rsidRDefault="00DE583B" w:rsidP="00FC7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1.Постарайтесь провести в дамки больше шашек, чем ваш соперник.</w:t>
      </w:r>
      <w:r>
        <w:rPr>
          <w:color w:val="000000"/>
          <w:sz w:val="28"/>
          <w:szCs w:val="28"/>
        </w:rPr>
        <w:t> В шашках преимущество у того, кто имеет больше дамок. Поэтому поставьте перед собой цель получить как можно больше дамок — это увеличит ваши шансы на победу.</w:t>
      </w:r>
    </w:p>
    <w:p w:rsidR="00DE583B" w:rsidRDefault="00DE583B" w:rsidP="00FC7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на практике реализовать этот совет, передвигайте шашки в ту зону доски, где у вашего соперника меньше шашек или его шашки более рассеяны и уязвимы. </w:t>
      </w:r>
    </w:p>
    <w:p w:rsidR="0097739D" w:rsidRDefault="00DE583B" w:rsidP="00FC79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 передвигайте последний ряд шашек как можно дольше.</w:t>
      </w:r>
      <w:r>
        <w:rPr>
          <w:color w:val="000000"/>
          <w:sz w:val="28"/>
          <w:szCs w:val="28"/>
        </w:rPr>
        <w:t xml:space="preserve"> </w:t>
      </w:r>
    </w:p>
    <w:p w:rsidR="00DE583B" w:rsidRDefault="00DE583B" w:rsidP="00FC79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Соперник не сможет провести дамку, если последние клетки будут заняты вашими шашками, поэтому такая стратегия воспрепятствует ему добиться преимущества на ранних стадиях игры. А когда вы наконец-то начнете ходить последним рядом шашек, у вас появится больше вариантов ходов.</w:t>
      </w:r>
    </w:p>
    <w:p w:rsidR="00DE583B" w:rsidRDefault="00DE583B" w:rsidP="00FC799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Перемещайте шашки компактными группами и парами.</w:t>
      </w:r>
      <w:r>
        <w:rPr>
          <w:color w:val="000000"/>
          <w:sz w:val="28"/>
          <w:szCs w:val="28"/>
        </w:rPr>
        <w:t> Две шашки «в тандеме» стоят рядом друг с другом по диагонали. Держите шашки достаточно близко друг к другу, чтобы одним ходом вы могли сделать тандем, усложнив сопернику взятие ваших шашек.</w:t>
      </w:r>
    </w:p>
    <w:p w:rsidR="00DE583B" w:rsidRDefault="00DE583B" w:rsidP="00FC79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«Следуйте» за выдвинутой ранее шашкой, прежде чем ходить ею дальше, прикрывая ее. </w:t>
      </w:r>
    </w:p>
    <w:p w:rsidR="00DE583B" w:rsidRDefault="00DE583B" w:rsidP="00FC799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Техника игры.</w:t>
      </w:r>
    </w:p>
    <w:p w:rsidR="00DE583B" w:rsidRDefault="00DE583B" w:rsidP="00FC799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Жертвуйте шашки для получения преимущества.</w:t>
      </w:r>
      <w:r>
        <w:rPr>
          <w:color w:val="000000"/>
          <w:sz w:val="28"/>
          <w:szCs w:val="28"/>
        </w:rPr>
        <w:t> Согласно правилу «обязательного удара», соперник должен взять вашу шашку, если у него есть такая возможность. Просчитывайте последствия своих ходов, представляя, какая позиция создастся на доске после взятия вашей шашки, и определяя тем самым, стоит ли ставить ее под удар.</w:t>
      </w:r>
    </w:p>
    <w:p w:rsidR="00DE583B" w:rsidRDefault="00DE583B" w:rsidP="00FC799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стараетесь провести шашку в дамки, а противник препятствует вам, вы можете пожертвовать менее важную шашку, убрав с пути мешающую вам шашку соперника.</w:t>
      </w:r>
    </w:p>
    <w:p w:rsidR="00DE583B" w:rsidRDefault="00DE583B" w:rsidP="00FC799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ваши шашки расположены по диагонали, передвинув вперед одну из них, вы заставите соперника побить ее, в результате чего его шашка попадет под удар. Но при этом следите, чтобы противник не смог побить несколько ваших шашек за один ход!</w:t>
      </w:r>
    </w:p>
    <w:p w:rsidR="00DE583B" w:rsidRDefault="007E08B3" w:rsidP="00FC799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Значение техники игры в окончаниях</w:t>
      </w:r>
    </w:p>
    <w:p w:rsidR="0097739D" w:rsidRPr="0097739D" w:rsidRDefault="007E08B3" w:rsidP="00FC7997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7739D">
        <w:rPr>
          <w:rFonts w:ascii="Times New Roman" w:hAnsi="Times New Roman" w:cs="Times New Roman"/>
          <w:sz w:val="28"/>
          <w:lang w:eastAsia="ru-RU"/>
        </w:rPr>
        <w:lastRenderedPageBreak/>
        <w:t>Считается, что партия переходит в окончание, когда на доске остается по пять—шесть шашек с каждой стороны.</w:t>
      </w:r>
    </w:p>
    <w:p w:rsidR="0097739D" w:rsidRPr="0097739D" w:rsidRDefault="007E08B3" w:rsidP="00FC7997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7739D">
        <w:rPr>
          <w:rFonts w:ascii="Times New Roman" w:hAnsi="Times New Roman" w:cs="Times New Roman"/>
          <w:sz w:val="28"/>
          <w:lang w:eastAsia="ru-RU"/>
        </w:rPr>
        <w:t xml:space="preserve">В окончании любой ход имеет важное значение. Малейшая ошибка или неточность резко меняют результат партии. Главный принцип игры в окончаниях — максимальное стеснение сил противника. Очень большое значение имеет владение пространством доски, а дамка приобретает свою максимальную силу. Становятся очень опасными шашки противника, прорвавшиеся близко к </w:t>
      </w:r>
      <w:proofErr w:type="spellStart"/>
      <w:r w:rsidRPr="0097739D">
        <w:rPr>
          <w:rFonts w:ascii="Times New Roman" w:hAnsi="Times New Roman" w:cs="Times New Roman"/>
          <w:sz w:val="28"/>
          <w:lang w:eastAsia="ru-RU"/>
        </w:rPr>
        <w:t>дамочным</w:t>
      </w:r>
      <w:proofErr w:type="spellEnd"/>
      <w:r w:rsidRPr="0097739D">
        <w:rPr>
          <w:rFonts w:ascii="Times New Roman" w:hAnsi="Times New Roman" w:cs="Times New Roman"/>
          <w:sz w:val="28"/>
          <w:lang w:eastAsia="ru-RU"/>
        </w:rPr>
        <w:t xml:space="preserve"> полям. В этом случае главной задачей становится: задержать их, не пропустить в дамки.</w:t>
      </w:r>
    </w:p>
    <w:p w:rsidR="007E08B3" w:rsidRPr="0097739D" w:rsidRDefault="007E08B3" w:rsidP="00FC7997">
      <w:pPr>
        <w:pStyle w:val="a4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97739D">
        <w:rPr>
          <w:rFonts w:ascii="Times New Roman" w:hAnsi="Times New Roman" w:cs="Times New Roman"/>
          <w:sz w:val="28"/>
          <w:lang w:eastAsia="ru-RU"/>
        </w:rPr>
        <w:t>Игра в окончаниях почти всегда носит тонкий и сложный характер. Ошибка, допущенная в окончании, часто бывает последней ошибкой в партии. Ведь в конце игры выявляется результат. Единственная гарантия правильной игры в окончаниях — это знание типовых построений и точный расчет возникающих на доске вариантов.</w:t>
      </w:r>
    </w:p>
    <w:p w:rsidR="007E08B3" w:rsidRDefault="007E08B3" w:rsidP="007E08B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583B" w:rsidRDefault="00DE583B" w:rsidP="00DE583B">
      <w:pPr>
        <w:pStyle w:val="a4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3.Заключительная часть.</w:t>
      </w:r>
    </w:p>
    <w:p w:rsidR="00DE583B" w:rsidRDefault="00DE583B" w:rsidP="00DE583B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Гибкость –это одно из пяти основных физических качеств человека. Она </w:t>
      </w:r>
    </w:p>
    <w:p w:rsidR="00DE583B" w:rsidRDefault="00DE583B" w:rsidP="00DE583B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характеризуется степенью подвижности звеньев опорно</w:t>
      </w:r>
      <w:r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двигательного аппарата </w:t>
      </w:r>
    </w:p>
    <w:p w:rsidR="00DE583B" w:rsidRDefault="00DE583B" w:rsidP="00DE583B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и способностью выполнять движения с большой амплитудой.</w:t>
      </w:r>
    </w:p>
    <w:p w:rsidR="00DE583B" w:rsidRDefault="00DE583B" w:rsidP="00DE583B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Гибкость –это одно из пяти основных физических качеств человека. Она </w:t>
      </w:r>
    </w:p>
    <w:p w:rsidR="00DE583B" w:rsidRDefault="00DE583B" w:rsidP="00DE583B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характеризуется степенью подвижности звеньев опорно</w:t>
      </w:r>
      <w:r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двигательного аппарата </w:t>
      </w:r>
    </w:p>
    <w:p w:rsidR="00DE583B" w:rsidRDefault="00DE583B" w:rsidP="00DE583B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и способностью выполнять движения с большой амплитудой.</w:t>
      </w:r>
    </w:p>
    <w:p w:rsidR="00DE583B" w:rsidRDefault="00DE583B" w:rsidP="00DE583B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Гибкость –это одно из пяти основных физических качеств человека. Она </w:t>
      </w:r>
    </w:p>
    <w:p w:rsidR="00DE583B" w:rsidRDefault="00DE583B" w:rsidP="00DE583B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характеризуется степенью подвижности звеньев опорно</w:t>
      </w:r>
      <w:r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двигательного аппарата </w:t>
      </w:r>
    </w:p>
    <w:p w:rsidR="00DE583B" w:rsidRDefault="00DE583B" w:rsidP="00DE583B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и способностью выполнять движения с большой амплитудой.</w:t>
      </w:r>
    </w:p>
    <w:p w:rsidR="00DE583B" w:rsidRDefault="0097739D" w:rsidP="00DE583B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14395" cy="3985606"/>
            <wp:effectExtent l="19050" t="0" r="0" b="0"/>
            <wp:docPr id="9" name="Рисунок 8" descr="для спи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спины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4395" cy="398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39D" w:rsidRPr="00FC7997" w:rsidRDefault="00DE583B" w:rsidP="00FC799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 упражнений для спины. Выполнять в последовательности слева направо. 2-3 круга.</w:t>
      </w:r>
    </w:p>
    <w:p w:rsidR="00DE583B" w:rsidRDefault="00DE583B" w:rsidP="00FC799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задание.</w:t>
      </w:r>
    </w:p>
    <w:p w:rsidR="00DE583B" w:rsidRDefault="00DE583B" w:rsidP="00FC799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Отработка тактических и технических действий на практике. Сыграть 2 партии в шашки/шашки онлайн.</w:t>
      </w:r>
    </w:p>
    <w:p w:rsidR="00FC7997" w:rsidRPr="00FC7997" w:rsidRDefault="00FC7997" w:rsidP="00FC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FC799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shd w:val="clear" w:color="auto" w:fill="FFFFFF"/>
          <w:lang w:eastAsia="ru-RU"/>
        </w:rPr>
        <w:t xml:space="preserve">Обратная связь: </w:t>
      </w:r>
      <w:r w:rsidRPr="00FC7997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фото и видео материал о выполнении домашнего задания присылать на почту </w:t>
      </w:r>
      <w:hyperlink r:id="rId6" w:history="1">
        <w:r w:rsidRPr="00FC79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FC79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FC79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FC79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FC79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7C7D2B" w:rsidRPr="00FC7997" w:rsidRDefault="00FC7997" w:rsidP="00FC79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личный чат педагога.</w:t>
      </w:r>
      <w:bookmarkStart w:id="0" w:name="_GoBack"/>
      <w:bookmarkEnd w:id="0"/>
    </w:p>
    <w:sectPr w:rsidR="007C7D2B" w:rsidRPr="00FC7997" w:rsidSect="007C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83B"/>
    <w:rsid w:val="004A7BA4"/>
    <w:rsid w:val="007C7D2B"/>
    <w:rsid w:val="007E08B3"/>
    <w:rsid w:val="0097739D"/>
    <w:rsid w:val="00A60A1C"/>
    <w:rsid w:val="00DE583B"/>
    <w:rsid w:val="00EE1979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C2D37-F25B-479F-99E6-270F88F9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3B"/>
  </w:style>
  <w:style w:type="paragraph" w:styleId="4">
    <w:name w:val="heading 4"/>
    <w:basedOn w:val="a"/>
    <w:link w:val="40"/>
    <w:uiPriority w:val="9"/>
    <w:qFormat/>
    <w:rsid w:val="007E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583B"/>
    <w:pPr>
      <w:spacing w:after="0" w:line="240" w:lineRule="auto"/>
    </w:pPr>
  </w:style>
  <w:style w:type="table" w:styleId="a5">
    <w:name w:val="Table Grid"/>
    <w:basedOn w:val="a1"/>
    <w:uiPriority w:val="59"/>
    <w:rsid w:val="00DE5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E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2</cp:revision>
  <dcterms:created xsi:type="dcterms:W3CDTF">2023-12-18T09:46:00Z</dcterms:created>
  <dcterms:modified xsi:type="dcterms:W3CDTF">2023-12-18T11:16:00Z</dcterms:modified>
</cp:coreProperties>
</file>