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DC6F2D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Дружининой Светланы Николаевны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A2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687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C6877">
        <w:rPr>
          <w:rFonts w:ascii="Times New Roman" w:eastAsia="Times New Roman" w:hAnsi="Times New Roman" w:cs="Times New Roman"/>
          <w:color w:val="000000"/>
          <w:sz w:val="28"/>
          <w:szCs w:val="28"/>
        </w:rPr>
        <w:t>Юнитур</w:t>
      </w:r>
      <w:proofErr w:type="spellEnd"/>
      <w:r w:rsidR="008C68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- </w:t>
      </w:r>
      <w:r w:rsidR="008C687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C6877">
        <w:rPr>
          <w:rFonts w:ascii="Times New Roman" w:eastAsia="Times New Roman" w:hAnsi="Times New Roman" w:cs="Times New Roman"/>
          <w:color w:val="000000"/>
          <w:sz w:val="28"/>
          <w:szCs w:val="28"/>
        </w:rPr>
        <w:t>Юнитур</w:t>
      </w:r>
      <w:proofErr w:type="spellEnd"/>
      <w:r w:rsidR="008C68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8C687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6F2D">
        <w:rPr>
          <w:rFonts w:ascii="Times New Roman" w:eastAsia="Times New Roman" w:hAnsi="Times New Roman" w:cs="Times New Roman"/>
          <w:color w:val="000000"/>
          <w:sz w:val="28"/>
          <w:szCs w:val="28"/>
        </w:rPr>
        <w:t>01-02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8C6877">
        <w:rPr>
          <w:rFonts w:ascii="Times New Roman" w:eastAsia="Times New Roman" w:hAnsi="Times New Roman" w:cs="Times New Roman"/>
          <w:color w:val="000000"/>
          <w:sz w:val="28"/>
          <w:szCs w:val="28"/>
        </w:rPr>
        <w:t>22.12.2022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DC6F2D">
        <w:rPr>
          <w:rFonts w:ascii="Times New Roman" w:eastAsia="Times New Roman" w:hAnsi="Times New Roman" w:cs="Times New Roman"/>
          <w:color w:val="000000"/>
          <w:sz w:val="28"/>
          <w:szCs w:val="28"/>
        </w:rPr>
        <w:t>12.45</w:t>
      </w:r>
      <w:bookmarkStart w:id="0" w:name="_GoBack"/>
      <w:bookmarkEnd w:id="0"/>
    </w:p>
    <w:p w:rsidR="00FA2FB7" w:rsidRPr="00A062C1" w:rsidRDefault="00EB44AF" w:rsidP="00FA2FB7">
      <w:pPr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2FB7">
        <w:rPr>
          <w:rFonts w:ascii="Times New Roman" w:hAnsi="Times New Roman" w:cs="Times New Roman"/>
          <w:b/>
          <w:sz w:val="28"/>
          <w:szCs w:val="28"/>
        </w:rPr>
        <w:t>Азбука топографии и ориентирования. Тренировка глазомера. Упражнения на прохождение отрезков различной длины.</w:t>
      </w:r>
    </w:p>
    <w:p w:rsidR="008C6877" w:rsidRDefault="008C6877" w:rsidP="008C68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20202"/>
          <w:sz w:val="28"/>
          <w:szCs w:val="28"/>
          <w:lang w:eastAsia="ru-RU"/>
        </w:rPr>
      </w:pPr>
    </w:p>
    <w:p w:rsidR="00FA2FB7" w:rsidRDefault="00EB44AF" w:rsidP="00FA2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6877" w:rsidRPr="002D6EED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 xml:space="preserve">- </w:t>
      </w:r>
      <w:r w:rsidR="00FA2FB7" w:rsidRPr="00A062C1">
        <w:rPr>
          <w:rFonts w:ascii="Times New Roman" w:hAnsi="Times New Roman" w:cs="Times New Roman"/>
          <w:sz w:val="28"/>
          <w:szCs w:val="28"/>
        </w:rPr>
        <w:t>Цель: Формирование знаний и умений</w:t>
      </w:r>
      <w:r w:rsidR="00FA2FB7">
        <w:rPr>
          <w:rFonts w:ascii="Times New Roman" w:hAnsi="Times New Roman" w:cs="Times New Roman"/>
          <w:sz w:val="28"/>
          <w:szCs w:val="28"/>
        </w:rPr>
        <w:t xml:space="preserve"> у обучающихся в измерении расстояний глазомерным</w:t>
      </w:r>
      <w:r w:rsidR="00FA2FB7" w:rsidRPr="00940CFF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FA2FB7">
        <w:rPr>
          <w:rFonts w:ascii="Times New Roman" w:hAnsi="Times New Roman" w:cs="Times New Roman"/>
          <w:sz w:val="28"/>
          <w:szCs w:val="28"/>
        </w:rPr>
        <w:t>ом</w:t>
      </w:r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Глазомер</w:t>
      </w:r>
    </w:p>
    <w:p w:rsidR="0004394D" w:rsidRPr="0004394D" w:rsidRDefault="0004394D" w:rsidP="000439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 это умение, помогающее определять размер предметов, расстояния между ними на «глаз», не прибегая к вспомогательным инструментам.</w:t>
      </w:r>
      <w:bookmarkStart w:id="1" w:name="Развитие_глазомера_следует_в_трех_направ"/>
      <w:bookmarkEnd w:id="1"/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глазомера следует в трех направлениях:</w:t>
      </w:r>
    </w:p>
    <w:p w:rsidR="0004394D" w:rsidRPr="0004394D" w:rsidRDefault="0004394D" w:rsidP="000439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измерение размеров элементов и расстояний между </w:t>
      </w:r>
      <w:proofErr w:type="gramStart"/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ними;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•</w:t>
      </w:r>
      <w:proofErr w:type="gramEnd"/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определение симметричности предметов;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•</w:t>
      </w: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определение параллельности линий, углов.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О важности глазомера для художника, думаю, смысла нет много говорить. Глазомер важен. Очень. От его точности зависит, будет ли ваш рисунок правильным и красивым или кривым и непропорциональным. С плохим глазомером очень сложно нарисовать хорошую работу. Но не пугайтесь. Если у вас все не так хорошо, как хотелось бы, то это можно поправить. Дело наживное.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Для начала проверяем ваш глазомер. Для этого можно вручную линейкой, угольником и транспортиром проверять правильность изображения параллельных, перпендикулярных линий, деления отрезков и углов на равные части.</w:t>
      </w:r>
      <w:bookmarkStart w:id="2" w:name="Упражнения_для_развития_глазомера_:"/>
      <w:bookmarkEnd w:id="2"/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Упражнения для развития </w:t>
      </w:r>
      <w:proofErr w:type="gramStart"/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глазомера :</w:t>
      </w:r>
      <w:proofErr w:type="gramEnd"/>
    </w:p>
    <w:p w:rsidR="0004394D" w:rsidRPr="0004394D" w:rsidRDefault="0004394D" w:rsidP="0004394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Для того что бы правильно изображать на бумаге видимые предметы окружающего Мира, необходимо развивать «глазомер», отвечающий за чувство пропорции.</w:t>
      </w:r>
    </w:p>
    <w:p w:rsidR="0004394D" w:rsidRPr="0004394D" w:rsidRDefault="0004394D" w:rsidP="0004394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Процесс этот может быть довольно скучным и длительным, но в дальнейшем гораздо упростит Вам жизнь.</w:t>
      </w:r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3" w:name="1"/>
      <w:bookmarkEnd w:id="3"/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Итак, для начала нужно научиться рисовать</w:t>
      </w: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ровные параллельные линии (отрезки).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Возьмите лист бумаги и просто рисуйте одну линию под другой. Сначала они будут немного неровными (иногда очень кривыми), но это не страшно. С опытом Вы набьете руку, и у Вас это станет получаться все лучше.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39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D191EAE" wp14:editId="0FBA8B45">
            <wp:extent cx="3810000" cy="1695450"/>
            <wp:effectExtent l="0" t="0" r="0" b="0"/>
            <wp:docPr id="2" name="Рисунок 2" descr="https://pp.vk.me/c412730/v412730663/10e1/tT377RMx4oU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p.vk.me/c412730/v412730663/10e1/tT377RMx4oU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Стоит отметить, что первоначально необходимо наметить на листе точки, обозначающие начало отрезка и его конец. И только после этого быстрым движением проводите линию. То, что Вы видите перед собой точку, обозначающую конец отрезка, очень важно - так Вы мысленно намечаете для себя путь, который проделает Ваша рука.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Итак, упражняемся в этом столько, сколько потребуется. Руководствуйтесь внутренними ощущениями - как только Вас устроит результат, переходите к следующему упражнению.</w:t>
      </w:r>
      <w:bookmarkStart w:id="4" w:name="2"/>
      <w:bookmarkEnd w:id="4"/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Дальше нужно делить нарисованный Вами отрезок на</w:t>
      </w: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различное количество частей.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Для начала - на </w:t>
      </w: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две, четыре, восемь.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Когда нужно разделить отрезок на восемь частей - то, по сути, нужно всегда делить пополам: сначала на 2 части, затем каждую часть еще на 2 и так далее.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39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7BADAD8" wp14:editId="49F724C3">
            <wp:extent cx="3810000" cy="1438275"/>
            <wp:effectExtent l="0" t="0" r="0" b="9525"/>
            <wp:docPr id="3" name="Рисунок 3" descr="https://pp.vk.me/c412730/v412730663/10e8/yRFpVxpOQEQ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p.vk.me/c412730/v412730663/10e8/yRFpVxpOQEQ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3"/>
      <w:bookmarkEnd w:id="5"/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После этого </w:t>
      </w:r>
      <w:proofErr w:type="gramStart"/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Делаем</w:t>
      </w:r>
      <w:proofErr w:type="gramEnd"/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более сложное упражнение - делим отрезок на </w:t>
      </w: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нечетное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количество частей:</w:t>
      </w: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3, 5, 7.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 этом руководствуемся следующим: Для деления на</w:t>
      </w: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3: сначала делим отрезок пополам, затем с обеих сторон от середины отделяем по такой части, чтобы в итоге все 3 части были равными, и середина средней части совпадала с серединой всего отрезка.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Звучит немного сложно, но нужно пробовать.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Для деления на </w:t>
      </w: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5. делим отрезок на 4 части, затем уменьшаем каждую часть ровно настолько, чтобы в итоге получилось 5 </w:t>
      </w:r>
      <w:proofErr w:type="gramStart"/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равных частей</w:t>
      </w:r>
      <w:proofErr w:type="gramEnd"/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 середина всего отрезка совпадала с серединой третьей части.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 Для деления </w:t>
      </w:r>
      <w:proofErr w:type="gramStart"/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7: сначала делим отрезок на 6 частей (это мы уже умеем) и потом действуем согласно принципу, описанному выше. Делить отрезок </w:t>
      </w:r>
      <w:proofErr w:type="gramStart"/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</w:t>
      </w:r>
      <w:proofErr w:type="gramEnd"/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5, 7 и сложно, но после даже небольшой практики Вы увидите прогресс.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Главное - не бояться и начать тренироваться.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39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66A5DF2" wp14:editId="3E3E3215">
            <wp:extent cx="3810000" cy="1495425"/>
            <wp:effectExtent l="0" t="0" r="0" b="9525"/>
            <wp:docPr id="4" name="Рисунок 4" descr="https://pp.vk.me/c412730/v412730663/10ef/6AZF25Bi0GU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pp.vk.me/c412730/v412730663/10ef/6AZF25Bi0GU.jp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4"/>
      <w:bookmarkEnd w:id="6"/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4</w:t>
      </w:r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 этого можно приступать к рисованию геометрических фигур и делению их на части. Квадрат делим пополам разными способами, либо по диагонали, или путем соединения середин противоположных сторон.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39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9A2DFB5" wp14:editId="60E98AB0">
            <wp:extent cx="3810000" cy="1428750"/>
            <wp:effectExtent l="0" t="0" r="0" b="0"/>
            <wp:docPr id="5" name="Рисунок 5" descr="https://pp.vk.me/c412730/v412730663/10f6/CNCI5cTG-v0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pp.vk.me/c412730/v412730663/10f6/CNCI5cTG-v0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Все прямоугольники и косоугольники делим на заданное количество частей, путем деления противолежащих сторон на заданное число и соединением их линиями.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39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86D17F0" wp14:editId="6869A150">
            <wp:extent cx="3810000" cy="1219200"/>
            <wp:effectExtent l="0" t="0" r="0" b="0"/>
            <wp:docPr id="6" name="Рисунок 6" descr="https://pp.vk.me/c412730/v412730663/10fd/eoR79s4rnZE.jpg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pp.vk.me/c412730/v412730663/10fd/eoR79s4rnZE.jpg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C3C55B1" wp14:editId="397DFE1A">
            <wp:extent cx="3810000" cy="1162050"/>
            <wp:effectExtent l="0" t="0" r="0" b="0"/>
            <wp:docPr id="7" name="Рисунок 7" descr="https://pp.vk.me/c412730/v412730663/1104/8yMQXLkYUWw.jpg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pp.vk.me/c412730/v412730663/1104/8yMQXLkYUWw.jpg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5"/>
      <w:bookmarkEnd w:id="7"/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</w:p>
    <w:p w:rsidR="0004394D" w:rsidRPr="0004394D" w:rsidRDefault="0004394D" w:rsidP="0004394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Теперь упражнения посложнее на основе </w:t>
      </w:r>
      <w:proofErr w:type="gramStart"/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вышеизложенного: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39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1B01264" wp14:editId="4F8A221A">
            <wp:extent cx="2809875" cy="3810000"/>
            <wp:effectExtent l="0" t="0" r="9525" b="0"/>
            <wp:docPr id="8" name="Рисунок 8" descr="https://pp.vk.me/c412730/v412730663/110b/IJSDHJ_0dKM.jpg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pp.vk.me/c412730/v412730663/110b/IJSDHJ_0dKM.jpg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</w:t>
      </w:r>
      <w:proofErr w:type="gramEnd"/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упражнений — развитие глазомера, приобретение навыков свободных и </w:t>
      </w: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плавных движений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руки рисующего при нанесении линий на бумагу во всех направлениях. Линии как главное средство для изображения предмета должны быть выразительными, разнообразными по толщине и кривизне, а также рационально использоваться в рисунке. Следует вырабатывать такой навык, чтобы линию проводить одним общим движением, что способствует выполнению быстрого, точного и выразительного рисунка. С этой целью упражнения подготовительного характера и первые рисунки необходимо выполнять от руки,</w:t>
      </w: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на глаз.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39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ABE2473" wp14:editId="0DF9EC5D">
            <wp:extent cx="4762500" cy="3333750"/>
            <wp:effectExtent l="0" t="0" r="0" b="0"/>
            <wp:docPr id="9" name="Рисунок 9" descr="https://pp.vk.me/c412730/v412730663/1113/gWVcurWrU2A.jpg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pp.vk.me/c412730/v412730663/1113/gWVcurWrU2A.jpg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6"/>
      <w:bookmarkEnd w:id="8"/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Такие упражнения, помимо развития глазомера и навыка проведения прямых линий, способствуют укреплению мышц руки, сосредоточению и улучшению координации </w:t>
      </w:r>
      <w:proofErr w:type="spellStart"/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движений.Особенно</w:t>
      </w:r>
      <w:proofErr w:type="spellEnd"/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это полезно тем, у кого уже проявляются дрожание рук и нарушение координации движений.</w:t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39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B892A5E" wp14:editId="47B12BB6">
            <wp:extent cx="952500" cy="1333500"/>
            <wp:effectExtent l="0" t="0" r="0" b="0"/>
            <wp:docPr id="10" name="Рисунок 10" descr="https://pp.vk.me/c412730/v412730663/1124/9jaCVf29M_M.jpg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pp.vk.me/c412730/v412730663/1124/9jaCVf29M_M.jpg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82B39C7" wp14:editId="234E51C7">
            <wp:extent cx="952500" cy="1323975"/>
            <wp:effectExtent l="0" t="0" r="0" b="9525"/>
            <wp:docPr id="11" name="Рисунок 11" descr="https://pp.vk.me/c412730/v412730663/112b/VH4fFHkdNIk.jpg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pp.vk.me/c412730/v412730663/112b/VH4fFHkdNIk.jpg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D547B21" wp14:editId="3A5BD507">
            <wp:extent cx="952500" cy="1333500"/>
            <wp:effectExtent l="0" t="0" r="0" b="0"/>
            <wp:docPr id="12" name="Рисунок 12" descr="https://pp.vk.me/c412730/v412730663/1132/u4ERBjbL494.jpg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pp.vk.me/c412730/v412730663/1132/u4ERBjbL494.jpg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D049A27" wp14:editId="12E1FBCE">
            <wp:extent cx="952500" cy="1323975"/>
            <wp:effectExtent l="0" t="0" r="0" b="9525"/>
            <wp:docPr id="13" name="Рисунок 13" descr="https://pp.vk.me/c412730/v412730663/1139/eJT1y3zIj4g.jpg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pp.vk.me/c412730/v412730663/1139/eJT1y3zIj4g.jpg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49A72A2" wp14:editId="601E1738">
            <wp:extent cx="952500" cy="1352550"/>
            <wp:effectExtent l="0" t="0" r="0" b="0"/>
            <wp:docPr id="14" name="Рисунок 14" descr="https://pp.vk.me/c412730/v412730663/1140/cFNJTnHeUYM.jpg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pp.vk.me/c412730/v412730663/1140/cFNJTnHeUYM.jpg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9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39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 целью развития глазомера и навыка штриховки, повторяем данное упражнение несколько раз.</w:t>
      </w:r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Закрепление:</w:t>
      </w:r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-Что такое глазомер?</w:t>
      </w:r>
    </w:p>
    <w:p w:rsidR="0004394D" w:rsidRPr="0004394D" w:rsidRDefault="0004394D" w:rsidP="00043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Какое задание вам показалось самым интересным?</w:t>
      </w:r>
    </w:p>
    <w:p w:rsidR="0004394D" w:rsidRPr="0004394D" w:rsidRDefault="0004394D" w:rsidP="0004394D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394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 Какое задание вызвало затруднение?</w:t>
      </w:r>
    </w:p>
    <w:p w:rsidR="0004394D" w:rsidRDefault="0004394D" w:rsidP="00FA2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4AF" w:rsidRPr="00441277" w:rsidRDefault="00441277" w:rsidP="00FA2FB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FA2FB7" w:rsidRDefault="00FA2FB7" w:rsidP="00FA2FB7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328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Метать (бросать) в цель.</w:t>
      </w:r>
      <w:r w:rsidRPr="00D328DA">
        <w:rPr>
          <w:rFonts w:ascii="Times New Roman" w:hAnsi="Times New Roman" w:cs="Times New Roman"/>
          <w:sz w:val="28"/>
          <w:szCs w:val="28"/>
        </w:rPr>
        <w:t> Чтобы попасть в нужную точку, требуется определить длину траектории полета, вложить в мячик определенную силу.</w:t>
      </w:r>
    </w:p>
    <w:p w:rsidR="00FA2FB7" w:rsidRPr="0058682C" w:rsidRDefault="00FA2FB7" w:rsidP="00FA2FB7">
      <w:pPr>
        <w:ind w:left="720"/>
        <w:rPr>
          <w:rFonts w:ascii="Times New Roman" w:hAnsi="Times New Roman" w:cs="Times New Roman"/>
          <w:sz w:val="28"/>
          <w:szCs w:val="28"/>
        </w:rPr>
      </w:pPr>
      <w:r w:rsidRPr="0058682C">
        <w:rPr>
          <w:rFonts w:ascii="Times New Roman" w:hAnsi="Times New Roman" w:cs="Times New Roman"/>
          <w:bCs/>
          <w:sz w:val="28"/>
          <w:szCs w:val="28"/>
        </w:rPr>
        <w:t>Каждому дается 3 попытки, результаты записываем общей суммой очков.</w:t>
      </w:r>
    </w:p>
    <w:p w:rsidR="00FA2FB7" w:rsidRDefault="00FA2FB7" w:rsidP="00FA2FB7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328D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D328DA">
        <w:rPr>
          <w:rFonts w:ascii="Times New Roman" w:hAnsi="Times New Roman" w:cs="Times New Roman"/>
          <w:b/>
          <w:bCs/>
          <w:sz w:val="28"/>
          <w:szCs w:val="28"/>
        </w:rPr>
        <w:t>аскетбольное кольцо</w:t>
      </w:r>
      <w:r w:rsidRPr="00D328DA">
        <w:rPr>
          <w:rFonts w:ascii="Times New Roman" w:hAnsi="Times New Roman" w:cs="Times New Roman"/>
          <w:sz w:val="28"/>
          <w:szCs w:val="28"/>
        </w:rPr>
        <w:t xml:space="preserve">. Высота должна соответствовать росту игрока, но при этом исключать вероятность повисания. </w:t>
      </w:r>
    </w:p>
    <w:p w:rsidR="00FA2FB7" w:rsidRDefault="00FA2FB7" w:rsidP="00FA2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 же к</w:t>
      </w:r>
      <w:r w:rsidRPr="0058682C">
        <w:rPr>
          <w:rFonts w:ascii="Times New Roman" w:hAnsi="Times New Roman" w:cs="Times New Roman"/>
          <w:sz w:val="28"/>
          <w:szCs w:val="28"/>
        </w:rPr>
        <w:t>аждому дается 3 попытки, результаты записываем общей суммой очков</w:t>
      </w:r>
    </w:p>
    <w:p w:rsidR="00FA2FB7" w:rsidRPr="00D328DA" w:rsidRDefault="00FA2FB7" w:rsidP="00FA2FB7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328DA">
        <w:rPr>
          <w:rFonts w:ascii="Times New Roman" w:hAnsi="Times New Roman" w:cs="Times New Roman"/>
          <w:sz w:val="28"/>
          <w:szCs w:val="28"/>
        </w:rPr>
        <w:t>Еще вариант – </w:t>
      </w:r>
      <w:proofErr w:type="spellStart"/>
      <w:r w:rsidRPr="00D328DA">
        <w:rPr>
          <w:rFonts w:ascii="Times New Roman" w:hAnsi="Times New Roman" w:cs="Times New Roman"/>
          <w:b/>
          <w:bCs/>
          <w:sz w:val="28"/>
          <w:szCs w:val="28"/>
        </w:rPr>
        <w:t>дартс</w:t>
      </w:r>
      <w:proofErr w:type="spellEnd"/>
      <w:r w:rsidRPr="00D328DA">
        <w:rPr>
          <w:rFonts w:ascii="Times New Roman" w:hAnsi="Times New Roman" w:cs="Times New Roman"/>
          <w:sz w:val="28"/>
          <w:szCs w:val="28"/>
        </w:rPr>
        <w:t>. Из соображений безопасности стоит выбрать магнитный или на липучках.</w:t>
      </w:r>
    </w:p>
    <w:p w:rsidR="00FA2FB7" w:rsidRPr="00D328DA" w:rsidRDefault="00FA2FB7" w:rsidP="00FA2FB7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328DA">
        <w:rPr>
          <w:rFonts w:ascii="Times New Roman" w:hAnsi="Times New Roman" w:cs="Times New Roman"/>
          <w:b/>
          <w:bCs/>
          <w:sz w:val="28"/>
          <w:szCs w:val="28"/>
        </w:rPr>
        <w:t>Играть в снежки, салки и вышибалы.</w:t>
      </w:r>
      <w:r w:rsidRPr="00D328DA">
        <w:rPr>
          <w:rFonts w:ascii="Times New Roman" w:hAnsi="Times New Roman" w:cs="Times New Roman"/>
          <w:sz w:val="28"/>
          <w:szCs w:val="28"/>
        </w:rPr>
        <w:t> Это сложнее, чем занятия из предыдущего пункта, потому что цель постоянно движется. Приходится принимать решение по ситуации: до кого из участников ближе в данный момент.</w:t>
      </w:r>
    </w:p>
    <w:p w:rsidR="00FA2FB7" w:rsidRPr="00D328DA" w:rsidRDefault="00FA2FB7" w:rsidP="00FA2FB7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328DA">
        <w:rPr>
          <w:rFonts w:ascii="Times New Roman" w:hAnsi="Times New Roman" w:cs="Times New Roman"/>
          <w:b/>
          <w:bCs/>
          <w:sz w:val="28"/>
          <w:szCs w:val="28"/>
        </w:rPr>
        <w:t>Срисовывать по клеточкам (упражнение</w:t>
      </w:r>
      <w:r w:rsidRPr="00D328DA">
        <w:rPr>
          <w:rFonts w:ascii="Times New Roman" w:hAnsi="Times New Roman" w:cs="Times New Roman"/>
          <w:sz w:val="28"/>
          <w:szCs w:val="28"/>
        </w:rPr>
        <w:t xml:space="preserve"> еще и </w:t>
      </w:r>
      <w:r w:rsidRPr="0068037C">
        <w:rPr>
          <w:rFonts w:ascii="Times New Roman" w:hAnsi="Times New Roman" w:cs="Times New Roman"/>
          <w:sz w:val="28"/>
          <w:szCs w:val="28"/>
        </w:rPr>
        <w:t>отлично </w:t>
      </w:r>
      <w:hyperlink r:id="rId31" w:history="1">
        <w:r w:rsidRPr="006803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готовит руку к письму</w:t>
        </w:r>
      </w:hyperlink>
      <w:r w:rsidRPr="00D328DA">
        <w:rPr>
          <w:rFonts w:ascii="Times New Roman" w:hAnsi="Times New Roman" w:cs="Times New Roman"/>
          <w:sz w:val="28"/>
          <w:szCs w:val="28"/>
        </w:rPr>
        <w:t xml:space="preserve">). Если нет детского журнала с подходящей картинкой, можно сделать ее самостоятельно. Выбираем в Сети неяркий рисунок, помещаем его в левой части горизонтальной страницы </w:t>
      </w:r>
      <w:proofErr w:type="spellStart"/>
      <w:r w:rsidRPr="00D328D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328DA">
        <w:rPr>
          <w:rFonts w:ascii="Times New Roman" w:hAnsi="Times New Roman" w:cs="Times New Roman"/>
          <w:sz w:val="28"/>
          <w:szCs w:val="28"/>
        </w:rPr>
        <w:t>. Расчерчиваем на клетки. Справа делаем точно такую же сетку и переносим несколько элементов рисунка. Распечатываем листок, ламинируем и предлагаем ребенку тонким маркером потренироваться в рисовании. Маркер снимается влажной салфеткой, поэтому пособие прослужит долго. </w:t>
      </w:r>
    </w:p>
    <w:p w:rsidR="00FA2FB7" w:rsidRPr="00D328DA" w:rsidRDefault="00FA2FB7" w:rsidP="00FA2FB7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328DA">
        <w:rPr>
          <w:rFonts w:ascii="Times New Roman" w:hAnsi="Times New Roman" w:cs="Times New Roman"/>
          <w:b/>
          <w:bCs/>
          <w:sz w:val="28"/>
          <w:szCs w:val="28"/>
        </w:rPr>
        <w:t>«Порыбачить»</w:t>
      </w:r>
      <w:r w:rsidRPr="00D328DA">
        <w:rPr>
          <w:rFonts w:ascii="Times New Roman" w:hAnsi="Times New Roman" w:cs="Times New Roman"/>
          <w:sz w:val="28"/>
          <w:szCs w:val="28"/>
        </w:rPr>
        <w:t>. Ма</w:t>
      </w:r>
      <w:r>
        <w:rPr>
          <w:rFonts w:ascii="Times New Roman" w:hAnsi="Times New Roman" w:cs="Times New Roman"/>
          <w:sz w:val="28"/>
          <w:szCs w:val="28"/>
        </w:rPr>
        <w:t>гнитную игрушку-рыбалку покупаем</w:t>
      </w:r>
      <w:r w:rsidRPr="00D328DA">
        <w:rPr>
          <w:rFonts w:ascii="Times New Roman" w:hAnsi="Times New Roman" w:cs="Times New Roman"/>
          <w:sz w:val="28"/>
          <w:szCs w:val="28"/>
        </w:rPr>
        <w:t xml:space="preserve"> или изготавливают самостоятельно из картона, фетра.</w:t>
      </w:r>
    </w:p>
    <w:p w:rsidR="00FA2FB7" w:rsidRPr="00A62C37" w:rsidRDefault="00FA2FB7" w:rsidP="00FA2FB7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Активные игры</w:t>
      </w:r>
      <w:r w:rsidRPr="00D328DA">
        <w:rPr>
          <w:rFonts w:ascii="Times New Roman" w:hAnsi="Times New Roman" w:cs="Times New Roman"/>
          <w:sz w:val="28"/>
          <w:szCs w:val="28"/>
        </w:rPr>
        <w:t xml:space="preserve">, среди которых кегли, бадминтон, </w:t>
      </w:r>
      <w:proofErr w:type="spellStart"/>
      <w:r w:rsidRPr="00D328DA">
        <w:rPr>
          <w:rFonts w:ascii="Times New Roman" w:hAnsi="Times New Roman" w:cs="Times New Roman"/>
          <w:sz w:val="28"/>
          <w:szCs w:val="28"/>
        </w:rPr>
        <w:t>аэрохоккей</w:t>
      </w:r>
      <w:proofErr w:type="spellEnd"/>
      <w:r w:rsidRPr="00D328DA">
        <w:rPr>
          <w:rFonts w:ascii="Times New Roman" w:hAnsi="Times New Roman" w:cs="Times New Roman"/>
          <w:sz w:val="28"/>
          <w:szCs w:val="28"/>
        </w:rPr>
        <w:t xml:space="preserve"> и бильярд.</w:t>
      </w:r>
    </w:p>
    <w:p w:rsidR="00FA2FB7" w:rsidRPr="00D328DA" w:rsidRDefault="00FA2FB7" w:rsidP="00FA2FB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д</w:t>
      </w:r>
      <w:r w:rsidRPr="00D328DA">
        <w:rPr>
          <w:rFonts w:ascii="Times New Roman" w:hAnsi="Times New Roman" w:cs="Times New Roman"/>
          <w:sz w:val="28"/>
          <w:szCs w:val="28"/>
        </w:rPr>
        <w:t xml:space="preserve">ля того чтобы развить глазомер у детей, необходимо с ними упорно тренироваться. </w:t>
      </w:r>
    </w:p>
    <w:p w:rsidR="00FA2FB7" w:rsidRPr="00D328DA" w:rsidRDefault="00FA2FB7" w:rsidP="00FA2FB7">
      <w:pPr>
        <w:ind w:left="720"/>
        <w:rPr>
          <w:rFonts w:ascii="Times New Roman" w:hAnsi="Times New Roman" w:cs="Times New Roman"/>
          <w:sz w:val="28"/>
          <w:szCs w:val="28"/>
        </w:rPr>
      </w:pPr>
      <w:r w:rsidRPr="00D328DA">
        <w:rPr>
          <w:rFonts w:ascii="Times New Roman" w:hAnsi="Times New Roman" w:cs="Times New Roman"/>
          <w:sz w:val="28"/>
          <w:szCs w:val="28"/>
        </w:rPr>
        <w:t>1. Необходимо оторвать от газеты небольшую полоску бумаги, а затем попросите своего ребенка попытаться сложить ее одинаковыми ч</w:t>
      </w:r>
      <w:r>
        <w:rPr>
          <w:rFonts w:ascii="Times New Roman" w:hAnsi="Times New Roman" w:cs="Times New Roman"/>
          <w:sz w:val="28"/>
          <w:szCs w:val="28"/>
        </w:rPr>
        <w:t xml:space="preserve">астями по размеру, на 3 или 4. </w:t>
      </w:r>
    </w:p>
    <w:p w:rsidR="00FA2FB7" w:rsidRPr="00D328DA" w:rsidRDefault="00FA2FB7" w:rsidP="00FA2FB7">
      <w:pPr>
        <w:ind w:left="720"/>
        <w:rPr>
          <w:rFonts w:ascii="Times New Roman" w:hAnsi="Times New Roman" w:cs="Times New Roman"/>
          <w:sz w:val="28"/>
          <w:szCs w:val="28"/>
        </w:rPr>
      </w:pPr>
      <w:r w:rsidRPr="00D328D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Играем в "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"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D328DA">
        <w:rPr>
          <w:rFonts w:ascii="Times New Roman" w:hAnsi="Times New Roman" w:cs="Times New Roman"/>
          <w:sz w:val="28"/>
          <w:szCs w:val="28"/>
        </w:rPr>
        <w:t xml:space="preserve"> ребенок</w:t>
      </w:r>
      <w:proofErr w:type="gramEnd"/>
      <w:r w:rsidRPr="00D328DA">
        <w:rPr>
          <w:rFonts w:ascii="Times New Roman" w:hAnsi="Times New Roman" w:cs="Times New Roman"/>
          <w:sz w:val="28"/>
          <w:szCs w:val="28"/>
        </w:rPr>
        <w:t xml:space="preserve"> должен угадать сколько именно шагов нужно пройти до конкретного места, к примеру, от стула к стене.</w:t>
      </w:r>
    </w:p>
    <w:p w:rsidR="00FA2FB7" w:rsidRDefault="00FA2FB7" w:rsidP="00FA2FB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Обращаем</w:t>
      </w:r>
      <w:r w:rsidRPr="00D328DA">
        <w:rPr>
          <w:rFonts w:ascii="Times New Roman" w:hAnsi="Times New Roman" w:cs="Times New Roman"/>
          <w:sz w:val="28"/>
          <w:szCs w:val="28"/>
        </w:rPr>
        <w:t xml:space="preserve"> внимание детей на размеры, а также длин</w:t>
      </w:r>
      <w:r>
        <w:rPr>
          <w:rFonts w:ascii="Times New Roman" w:hAnsi="Times New Roman" w:cs="Times New Roman"/>
          <w:sz w:val="28"/>
          <w:szCs w:val="28"/>
        </w:rPr>
        <w:t xml:space="preserve">у предметов, сравнивайте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их.спрашиваем</w:t>
      </w:r>
      <w:proofErr w:type="spellEnd"/>
      <w:r w:rsidRPr="00D328DA">
        <w:rPr>
          <w:rFonts w:ascii="Times New Roman" w:hAnsi="Times New Roman" w:cs="Times New Roman"/>
          <w:sz w:val="28"/>
          <w:szCs w:val="28"/>
        </w:rPr>
        <w:t xml:space="preserve">, какой дом или дерево выше остальных. А что если несколько небольших домиков поставить друг на дружку как будто конструктор, тогда что будет </w:t>
      </w:r>
      <w:proofErr w:type="spellStart"/>
      <w:proofErr w:type="gramStart"/>
      <w:r w:rsidRPr="00D328DA">
        <w:rPr>
          <w:rFonts w:ascii="Times New Roman" w:hAnsi="Times New Roman" w:cs="Times New Roman"/>
          <w:sz w:val="28"/>
          <w:szCs w:val="28"/>
        </w:rPr>
        <w:t>выше?</w:t>
      </w:r>
      <w:r>
        <w:rPr>
          <w:rFonts w:ascii="Times New Roman" w:hAnsi="Times New Roman" w:cs="Times New Roman"/>
          <w:sz w:val="28"/>
          <w:szCs w:val="28"/>
        </w:rPr>
        <w:t>Таким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образом, мы развиваем</w:t>
      </w:r>
      <w:r w:rsidRPr="00D328D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только глазомер у детей</w:t>
      </w:r>
      <w:r w:rsidRPr="00D328DA">
        <w:rPr>
          <w:rFonts w:ascii="Times New Roman" w:hAnsi="Times New Roman" w:cs="Times New Roman"/>
          <w:sz w:val="28"/>
          <w:szCs w:val="28"/>
        </w:rPr>
        <w:t>, но также и логическое мышление, зрительное восприятие и память.</w:t>
      </w:r>
    </w:p>
    <w:p w:rsidR="00FA2FB7" w:rsidRDefault="00FA2FB7" w:rsidP="00FA2FB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«Какого фрагмента не хватает на картинке?»</w:t>
      </w:r>
    </w:p>
    <w:p w:rsidR="00FA2FB7" w:rsidRPr="00D328DA" w:rsidRDefault="00FA2FB7" w:rsidP="00FA2FB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5.Вырезаем снежинки. Дети учатся выбирать размер вырезаемой фигуры из бумаги. Украшаем кабинет.</w:t>
      </w:r>
    </w:p>
    <w:p w:rsidR="00FA2FB7" w:rsidRPr="00D328DA" w:rsidRDefault="00FA2FB7" w:rsidP="00FA2FB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328DA">
        <w:rPr>
          <w:rFonts w:ascii="Times New Roman" w:hAnsi="Times New Roman" w:cs="Times New Roman"/>
          <w:sz w:val="28"/>
          <w:szCs w:val="28"/>
        </w:rPr>
        <w:t>ропорциональные соотношения на примере анализа простых форм. К примеру,</w:t>
      </w:r>
      <w:r>
        <w:rPr>
          <w:rFonts w:ascii="Times New Roman" w:hAnsi="Times New Roman" w:cs="Times New Roman"/>
          <w:sz w:val="28"/>
          <w:szCs w:val="28"/>
        </w:rPr>
        <w:t xml:space="preserve"> можем</w:t>
      </w:r>
      <w:r w:rsidRPr="00D328DA">
        <w:rPr>
          <w:rFonts w:ascii="Times New Roman" w:hAnsi="Times New Roman" w:cs="Times New Roman"/>
          <w:sz w:val="28"/>
          <w:szCs w:val="28"/>
        </w:rPr>
        <w:t xml:space="preserve"> взять обычные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бокалы,которые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8DA">
        <w:rPr>
          <w:rFonts w:ascii="Times New Roman" w:hAnsi="Times New Roman" w:cs="Times New Roman"/>
          <w:sz w:val="28"/>
          <w:szCs w:val="28"/>
        </w:rPr>
        <w:t xml:space="preserve">должны быть различны по размеру. Здесь не нужно прибегать к </w:t>
      </w:r>
      <w:proofErr w:type="gramStart"/>
      <w:r w:rsidRPr="00D328DA">
        <w:rPr>
          <w:rFonts w:ascii="Times New Roman" w:hAnsi="Times New Roman" w:cs="Times New Roman"/>
          <w:sz w:val="28"/>
          <w:szCs w:val="28"/>
        </w:rPr>
        <w:t>свето-тен</w:t>
      </w:r>
      <w:r>
        <w:rPr>
          <w:rFonts w:ascii="Times New Roman" w:hAnsi="Times New Roman" w:cs="Times New Roman"/>
          <w:sz w:val="28"/>
          <w:szCs w:val="28"/>
        </w:rPr>
        <w:t>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передаче.  Работаем с объемами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учимся </w:t>
      </w:r>
      <w:r w:rsidRPr="00D328DA">
        <w:rPr>
          <w:rFonts w:ascii="Times New Roman" w:hAnsi="Times New Roman" w:cs="Times New Roman"/>
          <w:sz w:val="28"/>
          <w:szCs w:val="28"/>
        </w:rPr>
        <w:t xml:space="preserve"> находить</w:t>
      </w:r>
      <w:proofErr w:type="gramEnd"/>
      <w:r w:rsidRPr="00D328DA">
        <w:rPr>
          <w:rFonts w:ascii="Times New Roman" w:hAnsi="Times New Roman" w:cs="Times New Roman"/>
          <w:sz w:val="28"/>
          <w:szCs w:val="28"/>
        </w:rPr>
        <w:t xml:space="preserve"> их пропорци</w:t>
      </w:r>
      <w:r>
        <w:rPr>
          <w:rFonts w:ascii="Times New Roman" w:hAnsi="Times New Roman" w:cs="Times New Roman"/>
          <w:sz w:val="28"/>
          <w:szCs w:val="28"/>
        </w:rPr>
        <w:t>и. При этом материалы разместим</w:t>
      </w:r>
      <w:r w:rsidRPr="00D328DA">
        <w:rPr>
          <w:rFonts w:ascii="Times New Roman" w:hAnsi="Times New Roman" w:cs="Times New Roman"/>
          <w:sz w:val="28"/>
          <w:szCs w:val="28"/>
        </w:rPr>
        <w:t xml:space="preserve"> на предметной плоскости практически на одной </w:t>
      </w:r>
      <w:proofErr w:type="gramStart"/>
      <w:r w:rsidRPr="00D328DA">
        <w:rPr>
          <w:rFonts w:ascii="Times New Roman" w:hAnsi="Times New Roman" w:cs="Times New Roman"/>
          <w:sz w:val="28"/>
          <w:szCs w:val="28"/>
        </w:rPr>
        <w:t>линии..</w:t>
      </w:r>
      <w:proofErr w:type="gramEnd"/>
    </w:p>
    <w:p w:rsidR="00FA2FB7" w:rsidRPr="00B607A8" w:rsidRDefault="00FA2FB7" w:rsidP="00043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8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5ACDB7" wp14:editId="4892C96F">
            <wp:extent cx="3239135" cy="3282750"/>
            <wp:effectExtent l="0" t="0" r="0" b="0"/>
            <wp:docPr id="1" name="Рисунок 1" descr="Как развивать глазомер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развивать глазомер у ребенк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80" cy="329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B7" w:rsidRPr="00B607A8" w:rsidRDefault="00FA2FB7" w:rsidP="00FA2FB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B607A8">
        <w:rPr>
          <w:rFonts w:ascii="Times New Roman" w:hAnsi="Times New Roman" w:cs="Times New Roman"/>
          <w:sz w:val="28"/>
          <w:szCs w:val="28"/>
        </w:rPr>
        <w:t>3.2. Домашнее задание</w:t>
      </w:r>
    </w:p>
    <w:p w:rsidR="00FA2FB7" w:rsidRPr="00B607A8" w:rsidRDefault="00FA2FB7" w:rsidP="00FA2FB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попытайтесь на глаз определить, сколько метров от вашей кровати например до кухни или от вашего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соседнего.</w:t>
      </w:r>
    </w:p>
    <w:p w:rsidR="006F22ED" w:rsidRPr="00EB44AF" w:rsidRDefault="006F22ED" w:rsidP="008C6877">
      <w:pPr>
        <w:spacing w:after="0" w:line="240" w:lineRule="auto"/>
        <w:ind w:firstLine="709"/>
        <w:contextualSpacing/>
        <w:jc w:val="both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DE9"/>
    <w:multiLevelType w:val="multilevel"/>
    <w:tmpl w:val="6092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04394D"/>
    <w:rsid w:val="001A4FB4"/>
    <w:rsid w:val="00441277"/>
    <w:rsid w:val="006F22ED"/>
    <w:rsid w:val="00734F42"/>
    <w:rsid w:val="00866DED"/>
    <w:rsid w:val="008C6877"/>
    <w:rsid w:val="00933621"/>
    <w:rsid w:val="00A66A5E"/>
    <w:rsid w:val="00DC6F2D"/>
    <w:rsid w:val="00EB44AF"/>
    <w:rsid w:val="00FA2FB7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38E6-1985-43A7-A813-E5B4F36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photo19635663_303810756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vk.com/photo19635663_30381545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photo19635663_303810468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vk.com/photo19635663_303810892" TargetMode="External"/><Relationship Id="rId25" Type="http://schemas.openxmlformats.org/officeDocument/2006/relationships/hyperlink" Target="https://vk.com/photo19635663_30381545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vk.com/photo19635663_30381545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photo19635663_303810659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vk.com/photo19635663_303810399" TargetMode="External"/><Relationship Id="rId15" Type="http://schemas.openxmlformats.org/officeDocument/2006/relationships/hyperlink" Target="https://vk.com/photo19635663_303810757" TargetMode="External"/><Relationship Id="rId23" Type="http://schemas.openxmlformats.org/officeDocument/2006/relationships/hyperlink" Target="https://vk.com/photo19635663_303815455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vk.com/photo19635663_303811543" TargetMode="External"/><Relationship Id="rId31" Type="http://schemas.openxmlformats.org/officeDocument/2006/relationships/hyperlink" Target="http://mamere.ru/article/gotovim-ruku-rebenka-k-pismu-obvodilki-i-labiri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hoto19635663_30381053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vk.com/photo19635663_303815457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9</cp:revision>
  <cp:lastPrinted>2022-12-16T09:28:00Z</cp:lastPrinted>
  <dcterms:created xsi:type="dcterms:W3CDTF">2022-12-16T09:29:00Z</dcterms:created>
  <dcterms:modified xsi:type="dcterms:W3CDTF">2022-12-21T12:46:00Z</dcterms:modified>
</cp:coreProperties>
</file>