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7A" w:rsidRDefault="00A6518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  <w:r w:rsidR="00673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7397A" w:rsidRDefault="0067397A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C454E" w:rsidRPr="00A572F2" w:rsidRDefault="0067397A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Санталова Максима Юрьевича</w:t>
      </w:r>
    </w:p>
    <w:p w:rsidR="00BD0094" w:rsidRPr="00A572F2" w:rsidRDefault="00BD0094" w:rsidP="00BE48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59B9" w:rsidRPr="001659B9" w:rsidRDefault="001659B9" w:rsidP="0016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B9">
        <w:rPr>
          <w:rFonts w:ascii="Times New Roman" w:eastAsia="Times New Roman" w:hAnsi="Times New Roman" w:cs="Times New Roman"/>
          <w:sz w:val="28"/>
          <w:szCs w:val="28"/>
        </w:rPr>
        <w:t>Объединение «Юный шахматист»</w:t>
      </w:r>
    </w:p>
    <w:p w:rsidR="001659B9" w:rsidRPr="001659B9" w:rsidRDefault="001659B9" w:rsidP="0016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B9">
        <w:rPr>
          <w:rFonts w:ascii="Times New Roman" w:eastAsia="Times New Roman" w:hAnsi="Times New Roman" w:cs="Times New Roman"/>
          <w:sz w:val="28"/>
          <w:szCs w:val="28"/>
        </w:rPr>
        <w:t>Программа - «Юный шахматист»</w:t>
      </w:r>
    </w:p>
    <w:p w:rsidR="001659B9" w:rsidRPr="001659B9" w:rsidRDefault="001659B9" w:rsidP="0016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B9">
        <w:rPr>
          <w:rFonts w:ascii="Times New Roman" w:eastAsia="Times New Roman" w:hAnsi="Times New Roman" w:cs="Times New Roman"/>
          <w:sz w:val="28"/>
          <w:szCs w:val="28"/>
        </w:rPr>
        <w:t>Группа - 01-103, 10-102</w:t>
      </w:r>
    </w:p>
    <w:p w:rsidR="001659B9" w:rsidRPr="001659B9" w:rsidRDefault="001659B9" w:rsidP="0016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B9">
        <w:rPr>
          <w:rFonts w:ascii="Times New Roman" w:eastAsia="Times New Roman" w:hAnsi="Times New Roman" w:cs="Times New Roman"/>
          <w:sz w:val="28"/>
          <w:szCs w:val="28"/>
        </w:rPr>
        <w:t>Дата проведения: - 21.12.2022.</w:t>
      </w:r>
    </w:p>
    <w:p w:rsidR="001659B9" w:rsidRPr="001659B9" w:rsidRDefault="0067397A" w:rsidP="0016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проведения: 17.20, 15.50</w:t>
      </w:r>
    </w:p>
    <w:p w:rsidR="001659B9" w:rsidRPr="001659B9" w:rsidRDefault="001659B9" w:rsidP="00165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9B9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1659B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659B9">
        <w:rPr>
          <w:rFonts w:ascii="Times New Roman" w:eastAsia="Calibri" w:hAnsi="Times New Roman" w:cs="Times New Roman"/>
          <w:sz w:val="28"/>
          <w:szCs w:val="28"/>
        </w:rPr>
        <w:t>Сеанс одновременной игры</w:t>
      </w:r>
      <w:r w:rsidRPr="001659B9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165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9B9" w:rsidRPr="001659B9" w:rsidRDefault="001659B9" w:rsidP="00165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59B9">
        <w:rPr>
          <w:rFonts w:ascii="Times New Roman" w:eastAsia="Times New Roman" w:hAnsi="Times New Roman" w:cs="Times New Roman"/>
          <w:b/>
          <w:sz w:val="28"/>
          <w:szCs w:val="28"/>
        </w:rPr>
        <w:t>Цель занятия</w:t>
      </w:r>
      <w:r w:rsidRPr="001659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умственных способностей, внимания памяти</w:t>
      </w:r>
      <w:r w:rsidRPr="001659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закрепление полученных знаний</w:t>
      </w:r>
      <w:r w:rsidRPr="001659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659B9" w:rsidRPr="001659B9" w:rsidRDefault="001659B9" w:rsidP="001659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Сеанс одновременной игры</w:t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форма </w:t>
      </w:r>
      <w:hyperlink r:id="rId5" w:tooltip="Спорт" w:history="1">
        <w:r w:rsidRPr="00165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спортивного</w:t>
        </w:r>
      </w:hyperlink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мероприятия, в котором один человек (сеансёр) одновременно играет в интеллектуальную игру (</w:t>
      </w:r>
      <w:hyperlink r:id="rId6" w:tooltip="Шахматы" w:history="1">
        <w:r w:rsidRPr="00165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шахматы</w:t>
        </w:r>
      </w:hyperlink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ooltip="Шашки" w:history="1">
        <w:r w:rsidRPr="00165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шашки</w:t>
        </w:r>
      </w:hyperlink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"https://ru.wikipedia.org/wiki/%D0%93%D0%BE" \o "Го" </w:instrText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несколькими противниками. В сеансах одновременной игры, как правило, высококвалифицированный профессиональный игрок играет против любителей. Так, сеансы одновременной игры проводили почти все чемпионы мира по шахматам.</w:t>
      </w:r>
    </w:p>
    <w:p w:rsidR="001659B9" w:rsidRPr="001659B9" w:rsidRDefault="001659B9" w:rsidP="0016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 одновременной игры — зрелищное мероприятие, являющееся одним из средств пропаганды интеллектуальных игр. Для игроков-любителей такие сеансы — практически единственная возможность вживую сыграть с профессионалом высокого уровня, причём в условиях, когда сила профессионала в определённой мере компенсируется большим количеством противников, так что для хороших игроков есть надежда на победу. Для профессионала сеанс также является одной из форм заработка (для любителей участие в сеансе, как правило, платное).</w:t>
      </w:r>
    </w:p>
    <w:p w:rsidR="001659B9" w:rsidRPr="001659B9" w:rsidRDefault="001659B9" w:rsidP="00165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игроков в одновременной игре со временем существенно растут. Так, в шахматах в первой половине XX века рекорд количества партий, сыгранных в сеансе, составлял немногим больше 100 партий, а в настоящее время он составляет 604 партии (рекордный сеанс был проведён гроссмейстером </w:t>
      </w:r>
      <w:proofErr w:type="spellStart"/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"https://ru.wikipedia.org/wiki/%D0%93%D0%B0%D0%B5%D0%BC_%D0%9C%D0%B0%D0%B3%D0%B0%D0%BC%D0%B8,_%D0%AD%D1%85%D1%81%D0%B0%D0%BD" \o "Гаем Магами, Эхсан" </w:instrText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Гаемом</w:t>
      </w:r>
      <w:proofErr w:type="spellEnd"/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Магами</w:t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8" w:tooltip="Тегеран" w:history="1">
        <w:r w:rsidRPr="00165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Тегеране</w:t>
        </w:r>
      </w:hyperlink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 8 февраля 2011 года, он занял 25 часов 5 минут и закончился со счётом +580-8=16). Ещё один рекорд по одновременной игре, записанный в </w:t>
      </w:r>
      <w:hyperlink r:id="rId9" w:tooltip="Книга рекордов Гиннесса" w:history="1">
        <w:r w:rsidRPr="001659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Книге рекордов Гиннесса</w:t>
        </w:r>
      </w:hyperlink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принадлежит венгерской шахматистке </w:t>
      </w:r>
      <w:proofErr w:type="spellStart"/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"https://ru.wikipedia.org/wiki/%D0%9F%D0%BE%D0%BB%D0%B3%D0%B0%D1%80,_%D0%A1%D1%8C%D1%8E%D0%B7%D0%B5%D0%BD" \o "Полгар, Сьюзен" </w:instrText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Жуже</w:t>
      </w:r>
      <w:proofErr w:type="spellEnd"/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Полгар</w:t>
      </w:r>
      <w:proofErr w:type="spellEnd"/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659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провела 1131 партию (на 326 досках) за 16 часов, что является наибольшим зарегистрированным количеством сыгранных за 24 часа шахматных партий.</w:t>
      </w:r>
    </w:p>
    <w:p w:rsidR="007D4453" w:rsidRPr="00A572F2" w:rsidRDefault="007D4453" w:rsidP="001659B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2F2">
        <w:rPr>
          <w:rFonts w:ascii="Times New Roman" w:hAnsi="Times New Roman" w:cs="Times New Roman"/>
          <w:color w:val="181818"/>
          <w:sz w:val="28"/>
          <w:szCs w:val="28"/>
        </w:rPr>
        <w:t>Повторение пройденного материала.</w:t>
      </w:r>
    </w:p>
    <w:p w:rsidR="00B4012F" w:rsidRPr="00A572F2" w:rsidRDefault="00B4012F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000000"/>
          <w:sz w:val="28"/>
          <w:szCs w:val="28"/>
        </w:rPr>
        <w:t>1) Ответить на вопросы викторины «Основы шахматной игры»: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Шахматы в древности назывались: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А) только чатуранга;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 xml:space="preserve">Б) только </w:t>
      </w:r>
      <w:proofErr w:type="spellStart"/>
      <w:r w:rsidRPr="00A572F2">
        <w:rPr>
          <w:color w:val="181818"/>
          <w:sz w:val="28"/>
          <w:szCs w:val="28"/>
        </w:rPr>
        <w:t>шатрандж</w:t>
      </w:r>
      <w:proofErr w:type="spellEnd"/>
      <w:r w:rsidRPr="00A572F2">
        <w:rPr>
          <w:color w:val="181818"/>
          <w:sz w:val="28"/>
          <w:szCs w:val="28"/>
        </w:rPr>
        <w:t>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 xml:space="preserve">В) чатуранга и </w:t>
      </w:r>
      <w:proofErr w:type="spellStart"/>
      <w:r w:rsidRPr="00A572F2">
        <w:rPr>
          <w:color w:val="181818"/>
          <w:sz w:val="28"/>
          <w:szCs w:val="28"/>
        </w:rPr>
        <w:t>шатрандж</w:t>
      </w:r>
      <w:proofErr w:type="spellEnd"/>
      <w:r w:rsidRPr="00A572F2">
        <w:rPr>
          <w:color w:val="181818"/>
          <w:sz w:val="28"/>
          <w:szCs w:val="28"/>
        </w:rPr>
        <w:t>.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2. На шахматной доске имеются следующие линии: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lastRenderedPageBreak/>
        <w:t>А) горизонтали, вертикали и параллели;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Б) горизонтали, вертикали и диагонали;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В) вертикали, параллели и диагонали.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3. Количество полей в горизонталях и вертикалях: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А) 6;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Б) 8;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В) 10.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000000"/>
          <w:sz w:val="28"/>
          <w:szCs w:val="28"/>
        </w:rPr>
        <w:t>4. В самых длинных больших диагоналях всего полей: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А) 8;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Б) 10;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В) 16;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5. В самых коротких диагоналях всего полей: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А) 1;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Б) 2;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В) 3.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6. Центр шахматной доски имеет форму: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А) прямоугольника;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Б) квадрата;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В) ромба.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7. В каждой армии белых и черных насчитывается фигур: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А) по 16;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Б) по 20;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В) по 32.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8. На поле какого цвета стоит черный ферзь в начальной позиции: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А) белого;</w:t>
      </w:r>
    </w:p>
    <w:p w:rsidR="007D4453" w:rsidRPr="00A572F2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Б) любого;</w:t>
      </w:r>
    </w:p>
    <w:p w:rsidR="00B4012F" w:rsidRPr="001659B9" w:rsidRDefault="007D4453" w:rsidP="001659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572F2">
        <w:rPr>
          <w:color w:val="181818"/>
          <w:sz w:val="28"/>
          <w:szCs w:val="28"/>
        </w:rPr>
        <w:t>В) черного.</w:t>
      </w:r>
    </w:p>
    <w:p w:rsidR="00B4012F" w:rsidRPr="00A572F2" w:rsidRDefault="00B4012F" w:rsidP="0016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F2">
        <w:rPr>
          <w:rFonts w:ascii="Times New Roman" w:hAnsi="Times New Roman" w:cs="Times New Roman"/>
          <w:b/>
          <w:sz w:val="28"/>
          <w:szCs w:val="28"/>
        </w:rPr>
        <w:t>2.</w:t>
      </w:r>
      <w:r w:rsidRPr="00A572F2">
        <w:rPr>
          <w:rFonts w:ascii="Times New Roman" w:hAnsi="Times New Roman" w:cs="Times New Roman"/>
          <w:sz w:val="28"/>
          <w:szCs w:val="28"/>
        </w:rPr>
        <w:t xml:space="preserve"> Перерыв-разминка:</w:t>
      </w:r>
    </w:p>
    <w:p w:rsidR="00B4012F" w:rsidRPr="00A572F2" w:rsidRDefault="00B4012F" w:rsidP="001659B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74C048C" wp14:editId="3A5778A7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2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BC7A01" wp14:editId="01A16251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7456AC2" wp14:editId="2D1D6A32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7FDDB6" wp14:editId="306973A2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2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885EE35" wp14:editId="251057B9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659B9" w:rsidRDefault="00B4012F" w:rsidP="001659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ног: «лошадки» на месте, перемещение с одной ноги на другую в приседе.</w:t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F022055" wp14:editId="0F9F4BB3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2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D27DE60" wp14:editId="2D8B0C9A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A572F2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572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4012F" w:rsidRPr="00A572F2" w:rsidRDefault="00B4012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4012F" w:rsidRPr="00A572F2" w:rsidRDefault="00B4012F" w:rsidP="00B4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4012F" w:rsidRPr="00A572F2" w:rsidRDefault="00B4012F" w:rsidP="001659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Мат </w:t>
      </w:r>
      <w:proofErr w:type="spellStart"/>
      <w:r w:rsidRPr="00A57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легаля</w:t>
      </w:r>
      <w:proofErr w:type="spellEnd"/>
      <w:r w:rsidRPr="00A57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B4012F" w:rsidRPr="00A572F2" w:rsidRDefault="00B4012F" w:rsidP="001659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Автор – </w:t>
      </w:r>
      <w:proofErr w:type="spellStart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Кермюр</w:t>
      </w:r>
      <w:proofErr w:type="spellEnd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 </w:t>
      </w:r>
      <w:proofErr w:type="spellStart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Легаль</w:t>
      </w:r>
      <w:proofErr w:type="spellEnd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(около 1750 года, Париж)</w:t>
      </w:r>
    </w:p>
    <w:p w:rsidR="00B4012F" w:rsidRPr="00A572F2" w:rsidRDefault="00B4012F" w:rsidP="001659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е2-е4 е7-е5</w:t>
      </w:r>
    </w:p>
    <w:p w:rsidR="00B4012F" w:rsidRPr="00A572F2" w:rsidRDefault="00B4012F" w:rsidP="001659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Кg1-f3 d7-d6</w:t>
      </w:r>
    </w:p>
    <w:p w:rsidR="00B4012F" w:rsidRPr="00A572F2" w:rsidRDefault="00B4012F" w:rsidP="001659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Cf1-c4 Cc8-g4</w:t>
      </w:r>
    </w:p>
    <w:p w:rsidR="00B4012F" w:rsidRPr="00A572F2" w:rsidRDefault="00B4012F" w:rsidP="001659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Kb1-c3 g7-g6</w:t>
      </w:r>
    </w:p>
    <w:p w:rsidR="00B4012F" w:rsidRPr="00A572F2" w:rsidRDefault="00B4012F" w:rsidP="001659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Kf</w:t>
      </w:r>
      <w:proofErr w:type="gramStart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3:е</w:t>
      </w:r>
      <w:proofErr w:type="gramEnd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Сg4:d1??</w:t>
      </w:r>
    </w:p>
    <w:p w:rsidR="00B4012F" w:rsidRPr="00A572F2" w:rsidRDefault="00B4012F" w:rsidP="001659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</w:t>
      </w:r>
      <w:proofErr w:type="gramStart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4:f</w:t>
      </w:r>
      <w:proofErr w:type="gramEnd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7+ Kpe8-e7</w:t>
      </w:r>
    </w:p>
    <w:p w:rsidR="00B4012F" w:rsidRPr="00A572F2" w:rsidRDefault="00B4012F" w:rsidP="001659B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Kc3-d5х</w:t>
      </w:r>
    </w:p>
    <w:p w:rsidR="00B4012F" w:rsidRPr="00A572F2" w:rsidRDefault="00B4012F" w:rsidP="001659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Эполетный мат</w:t>
      </w:r>
    </w:p>
    <w:p w:rsidR="00B4012F" w:rsidRPr="00A572F2" w:rsidRDefault="00B4012F" w:rsidP="001659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классический мат встречается тогда, когда король чересчур защищен. Прикрытому с обеих сторон своими ладьями белому королю некуда бежать. Ферзь объявил шах и мат (стрелка с g3 на d6).</w:t>
      </w:r>
    </w:p>
    <w:p w:rsidR="00B4012F" w:rsidRPr="00A572F2" w:rsidRDefault="00B4012F" w:rsidP="001659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одним видом эполетного мата является такой: мат дает ладья. 1…Фе</w:t>
      </w:r>
      <w:proofErr w:type="gramStart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2:f</w:t>
      </w:r>
      <w:proofErr w:type="gramEnd"/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</w:p>
    <w:p w:rsidR="00B4012F" w:rsidRPr="00A572F2" w:rsidRDefault="00B4012F" w:rsidP="001659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Спертый мат</w:t>
      </w:r>
    </w:p>
    <w:p w:rsidR="00B4012F" w:rsidRPr="00A572F2" w:rsidRDefault="00B4012F" w:rsidP="001659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Спертый мат трудно поставить, но он очень красив. Спертый мат ставит только конь. Король противника заперт на месте всеми своими </w:t>
      </w: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фигурами, а конь пользуется этим и ставит ему мат. Возьмем из самого начала партии пример.</w:t>
      </w:r>
    </w:p>
    <w:p w:rsidR="00B4012F" w:rsidRPr="00A572F2" w:rsidRDefault="00B4012F" w:rsidP="001659B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с2-с4 Кв8-с6</w:t>
      </w:r>
    </w:p>
    <w:p w:rsidR="00B4012F" w:rsidRPr="00A572F2" w:rsidRDefault="00B4012F" w:rsidP="001659B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е2-е3 Кс6-b4?</w:t>
      </w:r>
    </w:p>
    <w:p w:rsidR="00B4012F" w:rsidRPr="00A572F2" w:rsidRDefault="00B4012F" w:rsidP="001659B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72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Кg1-e2?? Кb4-d3x.</w:t>
      </w:r>
    </w:p>
    <w:p w:rsidR="001659B9" w:rsidRPr="001659B9" w:rsidRDefault="001659B9" w:rsidP="00165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59B9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659B9" w:rsidRDefault="001659B9" w:rsidP="00165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7" w:history="1"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Санталова М.Ю.</w:t>
      </w:r>
    </w:p>
    <w:p w:rsidR="001659B9" w:rsidRPr="00A80D67" w:rsidRDefault="001659B9" w:rsidP="00165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54E" w:rsidRPr="00A572F2" w:rsidRDefault="007C454E" w:rsidP="007D4453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AA0" w:rsidRPr="00A572F2" w:rsidRDefault="00063AA0" w:rsidP="00B40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3AA0" w:rsidRPr="00A572F2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359A"/>
    <w:multiLevelType w:val="multilevel"/>
    <w:tmpl w:val="230E1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B0A4C"/>
    <w:multiLevelType w:val="multilevel"/>
    <w:tmpl w:val="5CCA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B5D3B"/>
    <w:multiLevelType w:val="multilevel"/>
    <w:tmpl w:val="DF6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96949"/>
    <w:multiLevelType w:val="hybridMultilevel"/>
    <w:tmpl w:val="AE4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475DE"/>
    <w:multiLevelType w:val="multilevel"/>
    <w:tmpl w:val="0F2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328CC"/>
    <w:multiLevelType w:val="multilevel"/>
    <w:tmpl w:val="86CC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95F06"/>
    <w:multiLevelType w:val="hybridMultilevel"/>
    <w:tmpl w:val="79C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B6937"/>
    <w:multiLevelType w:val="hybridMultilevel"/>
    <w:tmpl w:val="662E4922"/>
    <w:lvl w:ilvl="0" w:tplc="59686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32D96"/>
    <w:multiLevelType w:val="multilevel"/>
    <w:tmpl w:val="2B72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85"/>
    <w:rsid w:val="00063AA0"/>
    <w:rsid w:val="00092EA1"/>
    <w:rsid w:val="001659B9"/>
    <w:rsid w:val="00224416"/>
    <w:rsid w:val="0067397A"/>
    <w:rsid w:val="006D670F"/>
    <w:rsid w:val="007C454E"/>
    <w:rsid w:val="007D4453"/>
    <w:rsid w:val="007D74BC"/>
    <w:rsid w:val="008216B4"/>
    <w:rsid w:val="00A572F2"/>
    <w:rsid w:val="00A65185"/>
    <w:rsid w:val="00AD080B"/>
    <w:rsid w:val="00B4012F"/>
    <w:rsid w:val="00BD0094"/>
    <w:rsid w:val="00BE4817"/>
    <w:rsid w:val="00C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2A1C-BAAC-469C-8B85-BC218E6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40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3%D0%B5%D1%80%D0%B0%D0%BD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0%D1%88%D0%BA%D0%B8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0%D1%85%D0%BC%D0%B0%D1%82%D1%8B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u.wikipedia.org/wiki/%D0%A1%D0%BF%D0%BE%D1%80%D1%82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D%D0%B8%D0%B3%D0%B0_%D1%80%D0%B5%D0%BA%D0%BE%D1%80%D0%B4%D0%BE%D0%B2_%D0%93%D0%B8%D0%BD%D0%BD%D0%B5%D1%81%D1%81%D0%B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2022-12-20T10:32:00Z</dcterms:created>
  <dcterms:modified xsi:type="dcterms:W3CDTF">2022-12-20T13:18:00Z</dcterms:modified>
</cp:coreProperties>
</file>