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ДЕПАРТАМЕНТ ПО ФИЗИЧЕСКОЙ КУЛЬТУРЕ И СПОРТУ </w:t>
      </w:r>
    </w:p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АДМИНИСТРАЦИИ ГОРОДА ЛИПЕЦКА</w:t>
      </w:r>
    </w:p>
    <w:p w:rsidR="00AA5AF3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МУНИЦИПАЛЬНОЕ БЮДЖЕТНОЕ ОБРАЗОВАТЕЛЬНОЕ </w:t>
      </w:r>
    </w:p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УЧРЕЖДЕНИЕ ДОПОЛНИТЕЛЬНОГО ОБРАЗОВАНИЯ </w:t>
      </w:r>
    </w:p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«ГОРОДСКОЙ ДЕТСКО-ЮНОШЕСКИЙ ЦЕНТР «СПОРТИВНЫЙ»</w:t>
      </w:r>
    </w:p>
    <w:p w:rsidR="00AA5AF3" w:rsidRPr="00F75B42" w:rsidRDefault="00AA5AF3" w:rsidP="00AA5AF3">
      <w:pPr>
        <w:tabs>
          <w:tab w:val="left" w:pos="3000"/>
        </w:tabs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</w:p>
    <w:p w:rsidR="00AA5AF3" w:rsidRPr="00F75B42" w:rsidRDefault="00AA5AF3" w:rsidP="00AA5AF3">
      <w:pPr>
        <w:rPr>
          <w:rFonts w:eastAsia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A5AF3" w:rsidRPr="00F75B42" w:rsidTr="00F42C4E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A5AF3" w:rsidRPr="00F75B42" w:rsidTr="00F42C4E">
              <w:tc>
                <w:tcPr>
                  <w:tcW w:w="5495" w:type="dxa"/>
                  <w:hideMark/>
                </w:tcPr>
                <w:p w:rsidR="00AA5AF3" w:rsidRPr="003F3AB5" w:rsidRDefault="00AA5AF3" w:rsidP="00F42C4E">
                  <w:pPr>
                    <w:jc w:val="both"/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AA5AF3" w:rsidRPr="003F3AB5" w:rsidRDefault="00AA5AF3" w:rsidP="00F42C4E">
                  <w:pPr>
                    <w:jc w:val="both"/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3F3AB5">
                    <w:rPr>
                      <w:sz w:val="28"/>
                      <w:szCs w:val="28"/>
                    </w:rPr>
                    <w:t>ОУДО «ГДЮЦ «Спортивный»</w:t>
                  </w:r>
                </w:p>
                <w:p w:rsidR="00AA5AF3" w:rsidRPr="003F3AB5" w:rsidRDefault="00FD0021" w:rsidP="00FD0021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(протокол от 26</w:t>
                  </w:r>
                  <w:r w:rsidR="00AA5AF3">
                    <w:rPr>
                      <w:sz w:val="28"/>
                      <w:szCs w:val="28"/>
                    </w:rPr>
                    <w:t>.05.202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AA5AF3">
                    <w:rPr>
                      <w:sz w:val="28"/>
                      <w:szCs w:val="28"/>
                    </w:rPr>
                    <w:t xml:space="preserve"> </w:t>
                  </w:r>
                  <w:r w:rsidR="00AA5AF3" w:rsidRPr="003F3AB5">
                    <w:rPr>
                      <w:sz w:val="28"/>
                      <w:szCs w:val="28"/>
                    </w:rPr>
                    <w:t xml:space="preserve">года № </w:t>
                  </w:r>
                  <w:r w:rsidR="00AA5AF3">
                    <w:rPr>
                      <w:sz w:val="28"/>
                      <w:szCs w:val="28"/>
                    </w:rPr>
                    <w:t>5</w:t>
                  </w:r>
                  <w:r w:rsidR="00AA5AF3" w:rsidRPr="003F3AB5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  <w:hideMark/>
                </w:tcPr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3F3AB5">
                    <w:rPr>
                      <w:sz w:val="28"/>
                      <w:szCs w:val="28"/>
                    </w:rPr>
                    <w:t>ОУДО «ГДЮЦ «Спортивный»</w:t>
                  </w:r>
                </w:p>
                <w:p w:rsidR="00AA5AF3" w:rsidRPr="003F3AB5" w:rsidRDefault="00FD0021" w:rsidP="00FD0021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от 15.08.2023</w:t>
                  </w:r>
                  <w:r w:rsidR="00AA5AF3" w:rsidRPr="00E14420">
                    <w:rPr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sz w:val="28"/>
                      <w:szCs w:val="28"/>
                    </w:rPr>
                    <w:t>188</w:t>
                  </w:r>
                  <w:r w:rsidR="00AA5AF3" w:rsidRPr="00E14420">
                    <w:rPr>
                      <w:sz w:val="28"/>
                      <w:szCs w:val="28"/>
                    </w:rPr>
                    <w:t>у/д</w:t>
                  </w:r>
                  <w:r w:rsidR="00AA5AF3" w:rsidRPr="003F3AB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A5AF3" w:rsidRPr="00F75B42" w:rsidRDefault="00AA5AF3" w:rsidP="00F42C4E">
            <w:pPr>
              <w:rPr>
                <w:rFonts w:eastAsia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AA5AF3" w:rsidRPr="00F75B42" w:rsidRDefault="00AA5AF3" w:rsidP="00F42C4E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AA5AF3" w:rsidRPr="00F75B42" w:rsidRDefault="00AA5AF3" w:rsidP="00F42C4E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приказом И. о. директора </w:t>
            </w:r>
          </w:p>
          <w:p w:rsidR="00AA5AF3" w:rsidRPr="00F75B42" w:rsidRDefault="00AA5AF3" w:rsidP="00F42C4E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>МБОУДО «ГДЮЦ «Спортивный»</w:t>
            </w:r>
          </w:p>
          <w:p w:rsidR="00AA5AF3" w:rsidRPr="00F75B42" w:rsidRDefault="00AA5AF3" w:rsidP="00F42C4E">
            <w:pPr>
              <w:rPr>
                <w:rFonts w:eastAsia="Times New Roman"/>
                <w:sz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AA5AF3" w:rsidRPr="00F75B42" w:rsidRDefault="00E84416" w:rsidP="00AA5AF3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Модуль № </w:t>
      </w:r>
      <w:r w:rsidR="00411726">
        <w:rPr>
          <w:rFonts w:eastAsia="Arial"/>
          <w:b/>
          <w:color w:val="000000"/>
          <w:sz w:val="28"/>
          <w:szCs w:val="28"/>
        </w:rPr>
        <w:t>3</w:t>
      </w:r>
    </w:p>
    <w:p w:rsidR="00AA5AF3" w:rsidRPr="00F75B42" w:rsidRDefault="00AA5AF3" w:rsidP="00AA5AF3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A5AF3" w:rsidRPr="00F75B42" w:rsidRDefault="00AA5AF3" w:rsidP="00AA5AF3">
      <w:pPr>
        <w:jc w:val="center"/>
        <w:rPr>
          <w:b/>
          <w:sz w:val="28"/>
        </w:rPr>
      </w:pPr>
      <w:r>
        <w:rPr>
          <w:b/>
          <w:sz w:val="28"/>
        </w:rPr>
        <w:t>«Основы танца</w:t>
      </w:r>
      <w:r w:rsidRPr="00F75B42">
        <w:rPr>
          <w:b/>
          <w:sz w:val="28"/>
        </w:rPr>
        <w:t>»</w:t>
      </w:r>
    </w:p>
    <w:p w:rsidR="00AA5AF3" w:rsidRPr="00F75B42" w:rsidRDefault="00AA5AF3" w:rsidP="00AA5AF3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2022-2023</w:t>
      </w:r>
      <w:r w:rsidRPr="00F75B42">
        <w:rPr>
          <w:rFonts w:eastAsia="Arial"/>
          <w:color w:val="000000"/>
          <w:sz w:val="28"/>
          <w:szCs w:val="28"/>
        </w:rPr>
        <w:t xml:space="preserve"> учебный год</w:t>
      </w: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right"/>
        <w:rPr>
          <w:sz w:val="28"/>
        </w:rPr>
      </w:pPr>
      <w:r>
        <w:rPr>
          <w:sz w:val="28"/>
        </w:rPr>
        <w:t>Год обучения</w:t>
      </w:r>
      <w:r w:rsidRPr="00F75B42">
        <w:rPr>
          <w:sz w:val="28"/>
        </w:rPr>
        <w:t xml:space="preserve">: </w:t>
      </w:r>
      <w:r w:rsidR="00411726">
        <w:rPr>
          <w:sz w:val="28"/>
        </w:rPr>
        <w:t>третий</w:t>
      </w:r>
    </w:p>
    <w:p w:rsidR="00AA5AF3" w:rsidRPr="00F75B42" w:rsidRDefault="00AA5AF3" w:rsidP="00AA5AF3">
      <w:pPr>
        <w:jc w:val="right"/>
        <w:rPr>
          <w:sz w:val="28"/>
        </w:rPr>
      </w:pPr>
      <w:r w:rsidRPr="00F75B42">
        <w:rPr>
          <w:sz w:val="28"/>
          <w:szCs w:val="28"/>
        </w:rPr>
        <w:t>Возрастная категория обучающихся</w:t>
      </w:r>
      <w:r w:rsidRPr="00F75B42">
        <w:rPr>
          <w:sz w:val="28"/>
        </w:rPr>
        <w:t xml:space="preserve">: </w:t>
      </w:r>
      <w:r w:rsidRPr="00DA13B5">
        <w:rPr>
          <w:sz w:val="28"/>
        </w:rPr>
        <w:t>6-18 лет</w:t>
      </w: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jc w:val="right"/>
        <w:rPr>
          <w:sz w:val="28"/>
          <w:szCs w:val="28"/>
        </w:rPr>
      </w:pPr>
      <w:r w:rsidRPr="00F75B42">
        <w:rPr>
          <w:sz w:val="28"/>
          <w:szCs w:val="28"/>
        </w:rPr>
        <w:t xml:space="preserve">Автор составитель: </w:t>
      </w:r>
    </w:p>
    <w:p w:rsidR="00AA5AF3" w:rsidRPr="00F75B42" w:rsidRDefault="00FD0021" w:rsidP="00AA5AF3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Коровина Дарья Андреевна</w:t>
      </w:r>
      <w:r w:rsidR="00AA5AF3" w:rsidRPr="00DA13B5">
        <w:rPr>
          <w:sz w:val="28"/>
          <w:szCs w:val="28"/>
        </w:rPr>
        <w:t>,</w:t>
      </w:r>
      <w:r w:rsidR="00AA5AF3" w:rsidRPr="00F75B42">
        <w:rPr>
          <w:sz w:val="28"/>
          <w:szCs w:val="28"/>
        </w:rPr>
        <w:t xml:space="preserve"> </w:t>
      </w:r>
    </w:p>
    <w:p w:rsidR="00AA5AF3" w:rsidRPr="00F75B42" w:rsidRDefault="00AA5AF3" w:rsidP="00AA5AF3">
      <w:pPr>
        <w:jc w:val="right"/>
        <w:rPr>
          <w:sz w:val="28"/>
          <w:szCs w:val="28"/>
        </w:rPr>
      </w:pPr>
      <w:r w:rsidRPr="00F75B42">
        <w:rPr>
          <w:sz w:val="28"/>
          <w:szCs w:val="28"/>
        </w:rPr>
        <w:t>педагог дополнительного образования</w:t>
      </w: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Default="00AA5AF3" w:rsidP="00AA5AF3">
      <w:pPr>
        <w:jc w:val="center"/>
        <w:rPr>
          <w:sz w:val="28"/>
        </w:rPr>
      </w:pPr>
      <w:r w:rsidRPr="00F75B42">
        <w:rPr>
          <w:sz w:val="28"/>
        </w:rPr>
        <w:t>г.</w:t>
      </w:r>
      <w:r w:rsidR="00FD0021">
        <w:rPr>
          <w:sz w:val="28"/>
        </w:rPr>
        <w:t xml:space="preserve"> Липецк, 2023</w:t>
      </w:r>
    </w:p>
    <w:p w:rsidR="00E61AE9" w:rsidRPr="00F75B42" w:rsidRDefault="00E61AE9" w:rsidP="00AA5AF3">
      <w:pPr>
        <w:jc w:val="center"/>
        <w:rPr>
          <w:sz w:val="28"/>
        </w:rPr>
      </w:pPr>
    </w:p>
    <w:p w:rsidR="00411726" w:rsidRDefault="00411726" w:rsidP="0041172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</w:p>
    <w:p w:rsidR="00411726" w:rsidRDefault="00411726" w:rsidP="0041172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</w:t>
      </w:r>
    </w:p>
    <w:p w:rsidR="00411726" w:rsidRDefault="00411726" w:rsidP="0041172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3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совершенствование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навыков, способностей</w:t>
      </w:r>
      <w:r>
        <w:rPr>
          <w:sz w:val="28"/>
          <w:szCs w:val="28"/>
        </w:rPr>
        <w:t xml:space="preserve"> повышение разносторонней физической, техническо-тактической и функциональной подготовленности обучающихся. </w:t>
      </w:r>
    </w:p>
    <w:p w:rsidR="00411726" w:rsidRDefault="00411726" w:rsidP="0041172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/>
          <w:i/>
          <w:sz w:val="28"/>
          <w:szCs w:val="28"/>
        </w:rPr>
        <w:t>: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самодисциплины,</w:t>
      </w:r>
    </w:p>
    <w:p w:rsidR="00411726" w:rsidRDefault="00411726" w:rsidP="004117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411726" w:rsidRDefault="00411726" w:rsidP="004117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сплочённого коллектива;</w:t>
      </w:r>
    </w:p>
    <w:p w:rsidR="00411726" w:rsidRDefault="00411726" w:rsidP="0041172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танцевальной техники;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самостоятельного исполнения.</w:t>
      </w:r>
    </w:p>
    <w:p w:rsidR="00411726" w:rsidRDefault="00411726" w:rsidP="004117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результаты. 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программы Модуля 3 обучающиеся должны</w:t>
      </w:r>
    </w:p>
    <w:p w:rsidR="00411726" w:rsidRDefault="00411726" w:rsidP="004117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новые направления, виды хореографии и музыки,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классические термины,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жанры музыкальных произведений.</w:t>
      </w:r>
    </w:p>
    <w:p w:rsidR="00411726" w:rsidRDefault="00411726" w:rsidP="004117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 и грамотно исполнять танцевальные композиции,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и координировать своё тело,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чувствовать музыку.</w:t>
      </w:r>
    </w:p>
    <w:p w:rsidR="00411726" w:rsidRPr="003574B8" w:rsidRDefault="00411726" w:rsidP="0041172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3.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Теоретический материал -14 часов.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Вводное занятие: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 – 2 час</w:t>
      </w:r>
    </w:p>
    <w:p w:rsidR="00411726" w:rsidRDefault="00411726" w:rsidP="00411726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NewRomanPS-BoldMT"/>
          <w:bCs/>
          <w:sz w:val="28"/>
          <w:szCs w:val="28"/>
        </w:rPr>
        <w:t xml:space="preserve"> История танца - 2 час</w:t>
      </w:r>
    </w:p>
    <w:p w:rsidR="00411726" w:rsidRDefault="00411726" w:rsidP="00411726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Джазовые танцы - 2 час</w:t>
      </w:r>
    </w:p>
    <w:p w:rsidR="00411726" w:rsidRDefault="00411726" w:rsidP="00411726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«Танцы» на полу - 2 час</w:t>
      </w:r>
    </w:p>
    <w:p w:rsidR="00411726" w:rsidRDefault="00411726" w:rsidP="00411726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-Шейпинг-</w:t>
      </w:r>
      <w:proofErr w:type="spellStart"/>
      <w:r>
        <w:rPr>
          <w:rFonts w:eastAsia="TimesNewRomanPS-BoldMT"/>
          <w:bCs/>
          <w:sz w:val="28"/>
          <w:szCs w:val="28"/>
        </w:rPr>
        <w:t>денс</w:t>
      </w:r>
      <w:proofErr w:type="spellEnd"/>
      <w:r>
        <w:rPr>
          <w:rFonts w:eastAsia="TimesNewRomanPS-BoldMT"/>
          <w:bCs/>
          <w:sz w:val="28"/>
          <w:szCs w:val="28"/>
        </w:rPr>
        <w:t>- 2 часа</w:t>
      </w:r>
    </w:p>
    <w:p w:rsidR="00411726" w:rsidRDefault="00411726" w:rsidP="00411726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-Латиноамериканские танцы – 2 часа</w:t>
      </w:r>
    </w:p>
    <w:p w:rsidR="00411726" w:rsidRDefault="00411726" w:rsidP="00411726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Промежуточная аттестация- 1 час</w:t>
      </w:r>
    </w:p>
    <w:p w:rsidR="00411726" w:rsidRDefault="00411726" w:rsidP="00411726">
      <w:pPr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Итоговая аттестация -1 час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Практический материал – 13</w:t>
      </w:r>
      <w:r w:rsidR="00105312">
        <w:rPr>
          <w:rFonts w:eastAsia="TimesNewRomanPS-BoldMT"/>
          <w:b/>
          <w:bCs/>
          <w:sz w:val="28"/>
          <w:szCs w:val="28"/>
        </w:rPr>
        <w:t>2</w:t>
      </w:r>
      <w:r w:rsidRPr="00705447"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>час.</w:t>
      </w:r>
    </w:p>
    <w:p w:rsidR="00411726" w:rsidRDefault="00411726" w:rsidP="004117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Общая и специальная физическая </w:t>
      </w:r>
      <w:r w:rsidRPr="00705447">
        <w:rPr>
          <w:b/>
          <w:sz w:val="28"/>
          <w:szCs w:val="28"/>
        </w:rPr>
        <w:t xml:space="preserve">подготовка – 34 </w:t>
      </w:r>
      <w:r>
        <w:rPr>
          <w:b/>
          <w:sz w:val="28"/>
          <w:szCs w:val="28"/>
        </w:rPr>
        <w:t>часов.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Танцевальная аэробика. Разогрев мышц шеи.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Танцевальная аэробика. Упражнения на подвижность плечевого сустава, рук, кистей.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Танцевальная аэробика. Упражнения на подвижность корпуса.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Танцевальная аэробика. Брюшной пресс.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Танцевальная аэробика. Упражнения на подвижность ног.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 упражнений танцевальной аэробики на разогрев всех групп мышц.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Партер.</w:t>
      </w:r>
    </w:p>
    <w:p w:rsidR="00411726" w:rsidRDefault="00411726" w:rsidP="00411726">
      <w:pPr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Комплекс упражнений на растяжку мышц </w:t>
      </w:r>
    </w:p>
    <w:p w:rsidR="00411726" w:rsidRDefault="00411726" w:rsidP="004117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Основы классики </w:t>
      </w:r>
      <w:r w:rsidRPr="00705447">
        <w:rPr>
          <w:b/>
          <w:sz w:val="28"/>
          <w:szCs w:val="28"/>
        </w:rPr>
        <w:t>– 28 часов</w:t>
      </w:r>
      <w:r>
        <w:rPr>
          <w:b/>
          <w:sz w:val="28"/>
          <w:szCs w:val="28"/>
        </w:rPr>
        <w:t>.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Классический экзерсис.</w:t>
      </w:r>
    </w:p>
    <w:p w:rsidR="00411726" w:rsidRDefault="00411726" w:rsidP="00411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комбинации.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«Танцы» на полу.</w:t>
      </w:r>
    </w:p>
    <w:p w:rsidR="00411726" w:rsidRPr="00E70FC5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3. Современный танец– 2</w:t>
      </w:r>
      <w:r w:rsidRPr="00705447">
        <w:rPr>
          <w:rFonts w:eastAsia="TimesNewRomanPS-BoldMT"/>
          <w:b/>
          <w:bCs/>
          <w:sz w:val="28"/>
          <w:szCs w:val="28"/>
        </w:rPr>
        <w:t>2</w:t>
      </w:r>
      <w:r>
        <w:rPr>
          <w:rFonts w:eastAsia="TimesNewRomanPS-BoldMT"/>
          <w:b/>
          <w:bCs/>
          <w:sz w:val="28"/>
          <w:szCs w:val="28"/>
        </w:rPr>
        <w:t xml:space="preserve"> часа.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Буги-вуги.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Блюз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Шейпинг-</w:t>
      </w:r>
      <w:proofErr w:type="spellStart"/>
      <w:r>
        <w:rPr>
          <w:rFonts w:eastAsia="TimesNewRomanPS-BoldMT"/>
          <w:bCs/>
          <w:sz w:val="28"/>
          <w:szCs w:val="28"/>
        </w:rPr>
        <w:t>денс</w:t>
      </w:r>
      <w:proofErr w:type="spellEnd"/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Латиноамериканские танцы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4. Постановочная работа -4</w:t>
      </w:r>
      <w:r w:rsidR="00105312">
        <w:rPr>
          <w:rFonts w:eastAsia="TimesNewRomanPS-BoldMT"/>
          <w:b/>
          <w:bCs/>
          <w:sz w:val="28"/>
          <w:szCs w:val="28"/>
        </w:rPr>
        <w:t>6</w:t>
      </w:r>
      <w:r w:rsidRPr="00705447"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>час.</w:t>
      </w:r>
    </w:p>
    <w:p w:rsidR="00411726" w:rsidRDefault="00411726" w:rsidP="00411726">
      <w:pPr>
        <w:autoSpaceDE w:val="0"/>
        <w:autoSpaceDN w:val="0"/>
        <w:adjustRightInd w:val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- Постановка танцевальных номеров. Кол-во - 4 танца</w:t>
      </w:r>
    </w:p>
    <w:p w:rsidR="00411726" w:rsidRDefault="00411726" w:rsidP="004117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Промежуточная аттестация – 1 час.</w:t>
      </w:r>
    </w:p>
    <w:p w:rsidR="00411726" w:rsidRDefault="00411726" w:rsidP="004117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Итоговая аттестация – 1 час</w:t>
      </w:r>
    </w:p>
    <w:p w:rsidR="00653049" w:rsidRDefault="00653049" w:rsidP="00EA3161">
      <w:pPr>
        <w:ind w:firstLine="709"/>
        <w:jc w:val="center"/>
        <w:rPr>
          <w:b/>
          <w:sz w:val="28"/>
          <w:szCs w:val="28"/>
        </w:rPr>
      </w:pPr>
    </w:p>
    <w:p w:rsidR="00EA3161" w:rsidRPr="00EA3161" w:rsidRDefault="00EA3161" w:rsidP="00EA3161">
      <w:pPr>
        <w:ind w:firstLine="709"/>
        <w:jc w:val="center"/>
        <w:rPr>
          <w:b/>
          <w:sz w:val="28"/>
          <w:szCs w:val="28"/>
        </w:rPr>
      </w:pPr>
      <w:r w:rsidRPr="00EA3161">
        <w:rPr>
          <w:b/>
          <w:sz w:val="28"/>
          <w:szCs w:val="28"/>
        </w:rPr>
        <w:t xml:space="preserve">Календарно–тематическое планирование Модуля </w:t>
      </w:r>
      <w:r w:rsidR="00411726">
        <w:rPr>
          <w:b/>
          <w:sz w:val="28"/>
          <w:szCs w:val="28"/>
        </w:rPr>
        <w:t>3</w:t>
      </w:r>
    </w:p>
    <w:p w:rsidR="00EA3161" w:rsidRPr="00EA3161" w:rsidRDefault="00EA3161" w:rsidP="00EA316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598"/>
        <w:gridCol w:w="3645"/>
        <w:gridCol w:w="965"/>
        <w:gridCol w:w="1085"/>
        <w:gridCol w:w="1352"/>
      </w:tblGrid>
      <w:tr w:rsidR="00EA3161" w:rsidRPr="00EA3161" w:rsidTr="00411726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61" w:rsidRPr="00EA3161" w:rsidRDefault="00EA3161" w:rsidP="00EA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center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center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Кол-во часов</w:t>
            </w:r>
          </w:p>
        </w:tc>
      </w:tr>
      <w:tr w:rsidR="00EA3161" w:rsidRPr="00EA3161" w:rsidTr="00411726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Практика</w:t>
            </w:r>
          </w:p>
        </w:tc>
      </w:tr>
      <w:tr w:rsidR="00EA3161" w:rsidRPr="00EA3161" w:rsidTr="00411726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411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161">
              <w:rPr>
                <w:b/>
                <w:bCs/>
                <w:sz w:val="28"/>
                <w:szCs w:val="28"/>
              </w:rPr>
              <w:t>1</w:t>
            </w:r>
            <w:r w:rsidR="00411726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411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161">
              <w:rPr>
                <w:b/>
                <w:bCs/>
                <w:sz w:val="28"/>
                <w:szCs w:val="28"/>
              </w:rPr>
              <w:t>1</w:t>
            </w:r>
            <w:r w:rsidR="0041172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411726">
            <w:pPr>
              <w:jc w:val="center"/>
              <w:rPr>
                <w:b/>
                <w:bCs/>
                <w:sz w:val="28"/>
                <w:szCs w:val="28"/>
              </w:rPr>
            </w:pPr>
            <w:r w:rsidRPr="00EA3161">
              <w:rPr>
                <w:b/>
                <w:bCs/>
                <w:sz w:val="28"/>
                <w:szCs w:val="28"/>
              </w:rPr>
              <w:t>13</w:t>
            </w:r>
            <w:r w:rsidR="0041172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EA3161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04.09.2023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07.09.2023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rPr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История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11.09.2023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Общая и специальная физическая подготовка. Танцевальная аэробика. 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Выполнение комплексов упражнений на разогрев и укрепление мышц шеи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3161">
              <w:rPr>
                <w:sz w:val="28"/>
                <w:szCs w:val="28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14.09.2023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Упражнения на подвижность разогрев и укрепление плечевого сустава, рук, кистей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3161">
              <w:rPr>
                <w:sz w:val="28"/>
                <w:szCs w:val="28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18.09.2023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Упражнения на подвижность разогрев и укрепление мышц корпуса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21.09.2023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Общая и специальная </w:t>
            </w:r>
            <w:r w:rsidRPr="00E70FC5">
              <w:rPr>
                <w:sz w:val="28"/>
                <w:szCs w:val="28"/>
              </w:rPr>
              <w:lastRenderedPageBreak/>
              <w:t>физическая подготовка. Танцевальная аэробика. Выполнение комплексов упражнений на разогрев и укрепление мышц брюшного пресса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Выполнение комплексов упражнений на разогрев и укрепление мышц ног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28.09.2023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Комплекс упражнений танцевальной аэробики на разогрев всех групп мышц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02.10.2023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 Партер.</w:t>
            </w:r>
            <w:r w:rsidRPr="00E70FC5">
              <w:rPr>
                <w:sz w:val="28"/>
                <w:szCs w:val="28"/>
              </w:rPr>
              <w:t xml:space="preserve"> Выполнение упражнений на разогрев всех групп мышц на полу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05.10.2023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 </w:t>
            </w:r>
            <w:r w:rsidRPr="00E70FC5">
              <w:rPr>
                <w:sz w:val="28"/>
                <w:szCs w:val="28"/>
              </w:rPr>
              <w:t xml:space="preserve">Выполнение упражнений, способствующих растяжке на шпагаты (продольные, </w:t>
            </w:r>
            <w:proofErr w:type="gramStart"/>
            <w:r w:rsidRPr="00E70FC5">
              <w:rPr>
                <w:sz w:val="28"/>
                <w:szCs w:val="28"/>
              </w:rPr>
              <w:t>поперечный</w:t>
            </w:r>
            <w:proofErr w:type="gramEnd"/>
            <w:r w:rsidRPr="00E70FC5">
              <w:rPr>
                <w:sz w:val="28"/>
                <w:szCs w:val="2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09.10.2023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both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Общая и специальная физическая подготовка. Выполнение упражнений, способствующих растяжке на шпагаты (продольные, </w:t>
            </w:r>
            <w:proofErr w:type="gramStart"/>
            <w:r w:rsidRPr="00E70FC5">
              <w:rPr>
                <w:sz w:val="28"/>
                <w:szCs w:val="28"/>
              </w:rPr>
              <w:t>поперечный</w:t>
            </w:r>
            <w:proofErr w:type="gramEnd"/>
            <w:r w:rsidRPr="00E70FC5">
              <w:rPr>
                <w:sz w:val="28"/>
                <w:szCs w:val="2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12.10.2023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Общая и специальная физическая подготовка. Танцевальная аэробика. 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Выполнение комплексов упражнений на разогрев и укрепление мышц шеи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Общая и специальная физическая подготовка. Танцевальная аэробика. Упражнения на </w:t>
            </w:r>
            <w:r w:rsidRPr="00E70FC5">
              <w:rPr>
                <w:sz w:val="28"/>
                <w:szCs w:val="28"/>
              </w:rPr>
              <w:lastRenderedPageBreak/>
              <w:t>подвижность разогрев и укрепление плечевого сустава, рук, кистей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19.10.2023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Упражнения на подвижность разогрев и укрепление мышц корпуса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Выполнение комплексов упражнений на разогрев и укрепление мышц брюшного пресса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26.10.2023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Выполнение комплексов упражнений на разогрев и укрепление мышц ног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30.10.2023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Общая и специальная физическая подготовка.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Партер.</w:t>
            </w:r>
            <w:r w:rsidRPr="00E70FC5">
              <w:rPr>
                <w:sz w:val="28"/>
                <w:szCs w:val="28"/>
              </w:rPr>
              <w:t xml:space="preserve"> Выполнение упражнений на разогрев всех групп мышц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18.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02.11.2023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Классический экзерсис. </w:t>
            </w:r>
            <w:r w:rsidRPr="00E70FC5">
              <w:rPr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19.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09.11.2023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Классический экзерсис. </w:t>
            </w:r>
            <w:r w:rsidRPr="00E70FC5">
              <w:rPr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Pr="00D138E7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Классический экзерсис.</w:t>
            </w:r>
            <w:r w:rsidRPr="00E70FC5">
              <w:rPr>
                <w:sz w:val="28"/>
                <w:szCs w:val="28"/>
              </w:rPr>
              <w:t xml:space="preserve"> Выполнение комплексов классических комбинаций на середине зала и на </w:t>
            </w:r>
            <w:r w:rsidRPr="00E70FC5">
              <w:rPr>
                <w:sz w:val="28"/>
                <w:szCs w:val="28"/>
              </w:rPr>
              <w:lastRenderedPageBreak/>
              <w:t>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16.11.2023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Классический экзерсис.</w:t>
            </w:r>
            <w:r w:rsidRPr="00E70FC5">
              <w:rPr>
                <w:sz w:val="28"/>
                <w:szCs w:val="28"/>
              </w:rPr>
              <w:t xml:space="preserve"> Выполнение комплексов классических комбинаций на середине зала и на 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20.11.2023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Основы классики. Классические танцевальные комбинации. Показ, изучение и отработка на диагонали разных связок классической направленности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Основы классики. Классические танцевальные комбинации. Показ, изучение и отработка на диагонали разных связок классической направленности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27.11.2023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Основы классики. Классические танцевальные комбинации. Показ, изучение и отработка на диагонали разных связок классической направленности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Основы классики. Классические танцевальные комбинации. Показ, изучение и отработка на диагонали разных связок классической направленности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04.12.2023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«Танцы» на полу.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Выполнение танцевальных упражнений сидя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«Танцы» на полу.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Выполнение танцевальных упражнений сидя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28.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«Танцы»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lastRenderedPageBreak/>
              <w:t>на полу.</w:t>
            </w:r>
          </w:p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и выполнение оздоровительного танцевального комплекса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«Танцы» на полу.</w:t>
            </w:r>
          </w:p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и выполнение оздоровительного танцевального комплекса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«Танцы» на полу.</w:t>
            </w:r>
            <w:r w:rsidRPr="00E70FC5">
              <w:rPr>
                <w:sz w:val="28"/>
                <w:szCs w:val="28"/>
              </w:rPr>
              <w:t xml:space="preserve"> Изучение и выполнение оздоровительного танцевального комплекса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Основы классики. 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«Танцы» на полу.</w:t>
            </w:r>
          </w:p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и выполнение оздоровительного танцевального комплекса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both"/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Джазовые танцы. </w:t>
            </w:r>
            <w:r w:rsidRPr="00E70FC5">
              <w:rPr>
                <w:sz w:val="28"/>
                <w:szCs w:val="28"/>
              </w:rPr>
              <w:t>Основы техники исполнения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both"/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Джазовые танцы. </w:t>
            </w:r>
            <w:r w:rsidRPr="00E70FC5">
              <w:rPr>
                <w:sz w:val="28"/>
                <w:szCs w:val="28"/>
              </w:rPr>
              <w:t>Основы техники исполнения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11.01.2024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both"/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Джазовые танцы. </w:t>
            </w:r>
            <w:r w:rsidRPr="00E70FC5">
              <w:rPr>
                <w:sz w:val="28"/>
                <w:szCs w:val="28"/>
              </w:rPr>
              <w:t>Основы техники исполнения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Буги-вуги. </w:t>
            </w:r>
            <w:r w:rsidRPr="00E70FC5">
              <w:rPr>
                <w:sz w:val="28"/>
                <w:szCs w:val="28"/>
              </w:rPr>
              <w:t>Изучение простейших комбинаций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18.01.2024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Буги-вуги. </w:t>
            </w:r>
            <w:r w:rsidRPr="00E70FC5">
              <w:rPr>
                <w:sz w:val="28"/>
                <w:szCs w:val="28"/>
              </w:rPr>
              <w:t>Изучение простейших комбинаций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22.01.2024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Латиноамериканские танцы. </w:t>
            </w:r>
            <w:r w:rsidRPr="00E70FC5">
              <w:rPr>
                <w:sz w:val="28"/>
                <w:szCs w:val="28"/>
              </w:rPr>
              <w:t>Изучение простейших комбинаций.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38.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Блюз.</w:t>
            </w:r>
            <w:r w:rsidRPr="00E70FC5">
              <w:rPr>
                <w:sz w:val="28"/>
                <w:szCs w:val="28"/>
              </w:rPr>
              <w:t xml:space="preserve"> Изучение простейших </w:t>
            </w:r>
            <w:r w:rsidRPr="00E70FC5">
              <w:rPr>
                <w:sz w:val="28"/>
                <w:szCs w:val="28"/>
              </w:rPr>
              <w:lastRenderedPageBreak/>
              <w:t>комбинаций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Блюз.</w:t>
            </w:r>
            <w:r w:rsidRPr="00E70FC5">
              <w:rPr>
                <w:sz w:val="28"/>
                <w:szCs w:val="28"/>
              </w:rPr>
              <w:t xml:space="preserve"> Изучение простейших комбинаций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01.02.2024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танец.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Шейпинг-</w:t>
            </w:r>
            <w:proofErr w:type="spellStart"/>
            <w:r w:rsidRPr="00E70FC5">
              <w:rPr>
                <w:rFonts w:eastAsia="TimesNewRomanPS-BoldMT"/>
                <w:bCs/>
                <w:sz w:val="28"/>
                <w:szCs w:val="28"/>
              </w:rPr>
              <w:t>денс</w:t>
            </w:r>
            <w:proofErr w:type="spellEnd"/>
            <w:r w:rsidRPr="00E70FC5">
              <w:rPr>
                <w:sz w:val="28"/>
                <w:szCs w:val="28"/>
              </w:rPr>
              <w:t xml:space="preserve"> Изучение простейших комбинаций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05.02.2024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танец.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Шейпинг-</w:t>
            </w:r>
            <w:proofErr w:type="spellStart"/>
            <w:r w:rsidRPr="00E70FC5">
              <w:rPr>
                <w:rFonts w:eastAsia="TimesNewRomanPS-BoldMT"/>
                <w:bCs/>
                <w:sz w:val="28"/>
                <w:szCs w:val="28"/>
              </w:rPr>
              <w:t>денс</w:t>
            </w:r>
            <w:proofErr w:type="spellEnd"/>
            <w:r w:rsidRPr="00E70FC5">
              <w:rPr>
                <w:sz w:val="28"/>
                <w:szCs w:val="28"/>
              </w:rPr>
              <w:t xml:space="preserve"> Изучение простейших комбинаций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08.02.2024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Современный танец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Латиноамериканские танцы. </w:t>
            </w:r>
            <w:r w:rsidRPr="00E70FC5">
              <w:rPr>
                <w:sz w:val="28"/>
                <w:szCs w:val="28"/>
              </w:rPr>
              <w:t>Изучение простейших комбинаций.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танца.</w:t>
            </w:r>
          </w:p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танца.</w:t>
            </w:r>
            <w:r w:rsidRPr="00E70FC5">
              <w:rPr>
                <w:sz w:val="28"/>
                <w:szCs w:val="28"/>
              </w:rPr>
              <w:t xml:space="preserve"> 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</w:t>
            </w:r>
            <w:r w:rsidRPr="00E70FC5">
              <w:rPr>
                <w:sz w:val="28"/>
                <w:szCs w:val="28"/>
              </w:rPr>
              <w:t>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both"/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</w:t>
            </w:r>
            <w:r w:rsidRPr="00E70FC5">
              <w:rPr>
                <w:sz w:val="28"/>
                <w:szCs w:val="28"/>
              </w:rPr>
              <w:t>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48.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29.02.2024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both"/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танца.</w:t>
            </w:r>
            <w:r w:rsidRPr="00E70FC5">
              <w:rPr>
                <w:sz w:val="28"/>
                <w:szCs w:val="28"/>
              </w:rPr>
              <w:t xml:space="preserve"> </w:t>
            </w:r>
          </w:p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49.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04.03.2024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Постановка </w:t>
            </w:r>
            <w:r w:rsidRPr="00E70FC5">
              <w:rPr>
                <w:rFonts w:eastAsia="TimesNewRomanPS-BoldMT"/>
                <w:sz w:val="28"/>
                <w:szCs w:val="28"/>
              </w:rPr>
              <w:t>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07.03.2024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Выполнение комплексов упражнений на разогрев и укрепление мышц ног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Общая и специальная физическая подготовка. </w:t>
            </w:r>
            <w:r w:rsidRPr="00E70FC5">
              <w:rPr>
                <w:rFonts w:eastAsia="TimesNewRomanPS-BoldMT"/>
                <w:bCs/>
                <w:sz w:val="28"/>
                <w:szCs w:val="28"/>
              </w:rPr>
              <w:t>Партер.</w:t>
            </w:r>
            <w:r w:rsidRPr="00E70FC5">
              <w:rPr>
                <w:sz w:val="28"/>
                <w:szCs w:val="28"/>
              </w:rPr>
              <w:t xml:space="preserve"> Выполнение упражнений на разогрев всех групп мышц на полу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</w:t>
            </w:r>
            <w:r w:rsidRPr="00E70FC5">
              <w:rPr>
                <w:rFonts w:eastAsia="TimesNewRomanPS-BoldMT"/>
                <w:sz w:val="28"/>
                <w:szCs w:val="28"/>
              </w:rPr>
              <w:t xml:space="preserve"> танца</w:t>
            </w:r>
            <w:r w:rsidRPr="00E70FC5">
              <w:rPr>
                <w:sz w:val="28"/>
                <w:szCs w:val="28"/>
              </w:rPr>
              <w:t>.</w:t>
            </w:r>
          </w:p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Постановка танца. 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28.03.2024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</w:t>
            </w:r>
          </w:p>
          <w:p w:rsidR="004B5A28" w:rsidRPr="00E70FC5" w:rsidRDefault="004B5A28" w:rsidP="00F808E3">
            <w:pPr>
              <w:rPr>
                <w:rFonts w:eastAsia="TimesNewRomanPS-BoldMT"/>
                <w:bCs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 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58.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Постановка </w:t>
            </w:r>
            <w:r w:rsidRPr="00E70FC5">
              <w:rPr>
                <w:sz w:val="28"/>
                <w:szCs w:val="28"/>
              </w:rPr>
              <w:t>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59.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08.04.2024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Постановка </w:t>
            </w:r>
            <w:r w:rsidRPr="00E70FC5">
              <w:rPr>
                <w:sz w:val="28"/>
                <w:szCs w:val="28"/>
              </w:rPr>
              <w:t>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Постановка </w:t>
            </w:r>
            <w:r w:rsidRPr="00E70FC5">
              <w:rPr>
                <w:sz w:val="28"/>
                <w:szCs w:val="28"/>
              </w:rPr>
              <w:t>танца.</w:t>
            </w:r>
          </w:p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Постановка </w:t>
            </w:r>
            <w:r w:rsidRPr="00E70FC5">
              <w:rPr>
                <w:sz w:val="28"/>
                <w:szCs w:val="28"/>
              </w:rPr>
              <w:t>танца.</w:t>
            </w:r>
          </w:p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Постановка </w:t>
            </w:r>
            <w:r w:rsidRPr="00E70FC5">
              <w:rPr>
                <w:sz w:val="28"/>
                <w:szCs w:val="28"/>
              </w:rPr>
              <w:t>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bCs/>
                <w:sz w:val="28"/>
                <w:szCs w:val="28"/>
              </w:rPr>
              <w:t xml:space="preserve">Постановка </w:t>
            </w:r>
            <w:r w:rsidRPr="00E70FC5">
              <w:rPr>
                <w:sz w:val="28"/>
                <w:szCs w:val="28"/>
              </w:rPr>
              <w:t>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 xml:space="preserve">Самостоятельное </w:t>
            </w:r>
            <w:r w:rsidRPr="00E70FC5">
              <w:rPr>
                <w:sz w:val="28"/>
                <w:szCs w:val="28"/>
              </w:rPr>
              <w:lastRenderedPageBreak/>
              <w:t>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25.04.2024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</w:t>
            </w:r>
          </w:p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27.04.2024</w:t>
            </w:r>
          </w:p>
          <w:p w:rsidR="004B5A28" w:rsidRPr="008461D9" w:rsidRDefault="004B5A28" w:rsidP="00224DA8">
            <w:pPr>
              <w:jc w:val="center"/>
              <w:rPr>
                <w:rFonts w:eastAsia="Times New Roman"/>
                <w:color w:val="000000"/>
              </w:rPr>
            </w:pPr>
            <w:r w:rsidRPr="008461D9">
              <w:rPr>
                <w:rFonts w:eastAsia="Times New Roman"/>
                <w:color w:val="000000"/>
              </w:rPr>
              <w:t>(за 29.04.24)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02.05.2024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06.05.2024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68.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13.05.2024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Постановка танца</w:t>
            </w:r>
            <w:r w:rsidRPr="00E70FC5">
              <w:rPr>
                <w:rFonts w:eastAsia="TimesNewRomanPS-BoldMT"/>
                <w:sz w:val="28"/>
                <w:szCs w:val="28"/>
              </w:rPr>
              <w:t>. 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69.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16.05.2024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70.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Pr="00D138E7" w:rsidRDefault="004B5A28" w:rsidP="00224DA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20.05.2024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Общая и специальная физическая подготовка. Танцевальная аэробика. Выполнение комплексов упражнений на разогрев и укрепление мышц ног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Default="004B5A28" w:rsidP="00224DA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28" w:rsidRDefault="004B5A28" w:rsidP="00F8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Default="004B5A28" w:rsidP="00224DA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705447" w:rsidRDefault="004B5A28" w:rsidP="00F808E3">
            <w:pPr>
              <w:rPr>
                <w:rFonts w:eastAsia="TimesNewRomanPS-BoldMT"/>
                <w:sz w:val="28"/>
                <w:szCs w:val="28"/>
              </w:rPr>
            </w:pPr>
            <w:r w:rsidRPr="00705447">
              <w:rPr>
                <w:rFonts w:eastAsia="TimesNewRomanPS-BoldMT"/>
                <w:sz w:val="28"/>
                <w:szCs w:val="28"/>
              </w:rPr>
              <w:t>Итоговая аттестация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C61BE6" w:rsidRDefault="004B5A28" w:rsidP="00F808E3">
            <w:pPr>
              <w:jc w:val="center"/>
              <w:rPr>
                <w:sz w:val="28"/>
                <w:szCs w:val="28"/>
              </w:rPr>
            </w:pPr>
            <w:r w:rsidRPr="00C61BE6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C61BE6" w:rsidRDefault="004B5A28" w:rsidP="00F808E3">
            <w:pPr>
              <w:jc w:val="center"/>
              <w:rPr>
                <w:sz w:val="28"/>
                <w:szCs w:val="28"/>
              </w:rPr>
            </w:pPr>
            <w:r w:rsidRPr="00C61BE6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C61BE6" w:rsidRDefault="004B5A28" w:rsidP="00F808E3">
            <w:pPr>
              <w:jc w:val="center"/>
              <w:rPr>
                <w:sz w:val="28"/>
                <w:szCs w:val="28"/>
              </w:rPr>
            </w:pPr>
            <w:r w:rsidRPr="00C61BE6">
              <w:rPr>
                <w:sz w:val="28"/>
                <w:szCs w:val="28"/>
              </w:rPr>
              <w:t>1</w:t>
            </w:r>
          </w:p>
        </w:tc>
      </w:tr>
      <w:tr w:rsidR="004B5A28" w:rsidRPr="00EA3161" w:rsidTr="00411726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A3161" w:rsidRDefault="004B5A28" w:rsidP="00FD002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8" w:rsidRDefault="004B5A28" w:rsidP="00224DA8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30.05.2023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rFonts w:eastAsia="TimesNewRomanPS-BoldMT"/>
                <w:sz w:val="28"/>
                <w:szCs w:val="28"/>
              </w:rPr>
              <w:t>Постановка танца.</w:t>
            </w:r>
          </w:p>
          <w:p w:rsidR="004B5A28" w:rsidRPr="00E70FC5" w:rsidRDefault="004B5A28" w:rsidP="00F808E3">
            <w:pPr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8" w:rsidRPr="00E70FC5" w:rsidRDefault="004B5A28" w:rsidP="00F808E3">
            <w:pPr>
              <w:jc w:val="center"/>
              <w:rPr>
                <w:sz w:val="28"/>
                <w:szCs w:val="28"/>
              </w:rPr>
            </w:pPr>
            <w:r w:rsidRPr="00E70FC5">
              <w:rPr>
                <w:sz w:val="28"/>
                <w:szCs w:val="28"/>
              </w:rPr>
              <w:t>2</w:t>
            </w:r>
          </w:p>
        </w:tc>
      </w:tr>
    </w:tbl>
    <w:p w:rsidR="00EA3161" w:rsidRDefault="00EA3161" w:rsidP="00EA3161">
      <w:pPr>
        <w:rPr>
          <w:b/>
          <w:bCs/>
          <w:sz w:val="28"/>
          <w:szCs w:val="28"/>
        </w:rPr>
      </w:pPr>
    </w:p>
    <w:p w:rsidR="00262A0D" w:rsidRPr="00262A0D" w:rsidRDefault="00262A0D" w:rsidP="00262A0D">
      <w:pPr>
        <w:jc w:val="center"/>
        <w:rPr>
          <w:b/>
          <w:bCs/>
          <w:sz w:val="28"/>
          <w:szCs w:val="28"/>
        </w:rPr>
      </w:pPr>
      <w:r w:rsidRPr="00262A0D">
        <w:rPr>
          <w:b/>
          <w:bCs/>
          <w:sz w:val="28"/>
          <w:szCs w:val="28"/>
        </w:rPr>
        <w:t>Оценочные материалы к Модулю 2.</w:t>
      </w:r>
    </w:p>
    <w:p w:rsidR="00262A0D" w:rsidRPr="00262A0D" w:rsidRDefault="00262A0D" w:rsidP="00262A0D">
      <w:pPr>
        <w:rPr>
          <w:b/>
          <w:bCs/>
          <w:sz w:val="28"/>
          <w:szCs w:val="28"/>
        </w:rPr>
      </w:pPr>
      <w:r w:rsidRPr="00262A0D">
        <w:rPr>
          <w:b/>
          <w:bCs/>
          <w:sz w:val="28"/>
          <w:szCs w:val="28"/>
          <w:lang w:val="en-US"/>
        </w:rPr>
        <w:t>I</w:t>
      </w:r>
      <w:r w:rsidRPr="00262A0D">
        <w:rPr>
          <w:b/>
          <w:bCs/>
          <w:sz w:val="28"/>
          <w:szCs w:val="28"/>
        </w:rPr>
        <w:t xml:space="preserve"> (тестирование)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551"/>
        <w:gridCol w:w="1979"/>
      </w:tblGrid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№ п/п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Вопрос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Правильный ответ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 xml:space="preserve">Grand </w:t>
            </w:r>
            <w:proofErr w:type="spellStart"/>
            <w:r w:rsidRPr="00262A0D">
              <w:rPr>
                <w:rFonts w:eastAsia="Times New Roman"/>
                <w:sz w:val="28"/>
                <w:szCs w:val="28"/>
              </w:rPr>
              <w:t>Plie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Вытягивание прямой ноги на носок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Полное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90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2.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Demip</w:t>
            </w:r>
            <w:r w:rsidRPr="00262A0D">
              <w:rPr>
                <w:rFonts w:eastAsia="Times New Roman"/>
                <w:sz w:val="28"/>
                <w:szCs w:val="28"/>
              </w:rPr>
              <w:t>lie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Полное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Круг ногой по полу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Полуприседание или маленькое приседание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С)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3.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Вытягивание прямой ноги на носок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90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4.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jete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Маленькие броски ногой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5.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Demi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ronds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parterre?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Полное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Полукруг ногой по полу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Полуприседание или маленькое приседание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В)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6.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>Port de bras?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Маленькие броски ногой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>D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)Движения рук в сочетании с перегибами корпуса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>D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)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7.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sur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le coup-de-pied?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Вытягивание прямой ноги на носок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Положение ноги на щиколотке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С) Подъем прямой 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ноги на 90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 xml:space="preserve">В)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8.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Как переводится на русский язык «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fondus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»?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«Тающий»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«Резкий»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«Круг»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9.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 frappes</w:t>
            </w:r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Подъем на </w:t>
            </w: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полупальцы</w:t>
            </w:r>
            <w:proofErr w:type="spellEnd"/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Большие броски прямой ногой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Удары работающей ноги о щиколотку опорной ноги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С)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10.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Doubles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(дубль)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двойной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одинарный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тройной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</w:p>
        </w:tc>
      </w:tr>
    </w:tbl>
    <w:p w:rsidR="00262A0D" w:rsidRPr="00262A0D" w:rsidRDefault="00262A0D" w:rsidP="00262A0D">
      <w:pPr>
        <w:rPr>
          <w:b/>
          <w:bCs/>
          <w:sz w:val="28"/>
          <w:szCs w:val="28"/>
        </w:rPr>
      </w:pPr>
    </w:p>
    <w:p w:rsidR="00262A0D" w:rsidRPr="00262A0D" w:rsidRDefault="00262A0D" w:rsidP="005F1956">
      <w:pPr>
        <w:jc w:val="center"/>
        <w:rPr>
          <w:b/>
          <w:bCs/>
          <w:sz w:val="28"/>
          <w:szCs w:val="28"/>
        </w:rPr>
      </w:pPr>
      <w:r w:rsidRPr="00262A0D">
        <w:rPr>
          <w:b/>
          <w:bCs/>
          <w:sz w:val="28"/>
          <w:szCs w:val="28"/>
          <w:lang w:val="en-US"/>
        </w:rPr>
        <w:t>II</w:t>
      </w:r>
      <w:r w:rsidRPr="00262A0D">
        <w:rPr>
          <w:b/>
          <w:bCs/>
          <w:sz w:val="28"/>
          <w:szCs w:val="28"/>
        </w:rPr>
        <w:t xml:space="preserve"> (контрольные испытания)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№ п/п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Содержание контрольных упражнений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Результат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 xml:space="preserve">Grand </w:t>
            </w:r>
            <w:proofErr w:type="spellStart"/>
            <w:r w:rsidRPr="00262A0D">
              <w:rPr>
                <w:rFonts w:eastAsia="Times New Roman"/>
                <w:sz w:val="28"/>
                <w:szCs w:val="28"/>
              </w:rPr>
              <w:t>Plie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>- правильное исполнение приседания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 xml:space="preserve"> –5баллов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2.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Demip</w:t>
            </w:r>
            <w:r w:rsidRPr="00262A0D">
              <w:rPr>
                <w:rFonts w:eastAsia="Times New Roman"/>
                <w:sz w:val="28"/>
                <w:szCs w:val="28"/>
              </w:rPr>
              <w:t>lie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>- правильное исполнение приседания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 xml:space="preserve"> –5баллов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3.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 </w:t>
            </w:r>
            <w:proofErr w:type="spellStart"/>
            <w:r w:rsidRPr="00262A0D">
              <w:rPr>
                <w:rFonts w:eastAsia="Times New Roman"/>
                <w:sz w:val="28"/>
                <w:szCs w:val="28"/>
              </w:rPr>
              <w:t>позиции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4.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Battementstendusjete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</w:t>
            </w:r>
            <w:r w:rsidRPr="00262A0D">
              <w:rPr>
                <w:rFonts w:eastAsia="Times New Roman"/>
                <w:sz w:val="28"/>
                <w:szCs w:val="28"/>
              </w:rPr>
              <w:lastRenderedPageBreak/>
              <w:t>станку по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5.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Demi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ronds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parterre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Demirondsdejambeparterre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>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6.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Port de bras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Portdebras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>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7.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le coup-de-pied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4 балла,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положения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surlecoup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de</w:t>
            </w: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pied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спереди лицом к станку</w:t>
            </w:r>
            <w:r w:rsidRPr="00262A0D">
              <w:rPr>
                <w:sz w:val="28"/>
                <w:szCs w:val="28"/>
                <w:lang w:eastAsia="en-US"/>
              </w:rPr>
              <w:t>–2 балла,</w:t>
            </w:r>
          </w:p>
          <w:p w:rsidR="00262A0D" w:rsidRPr="00262A0D" w:rsidRDefault="00262A0D" w:rsidP="00E41319">
            <w:pPr>
              <w:rPr>
                <w:rFonts w:eastAsia="Times New Roman"/>
                <w:sz w:val="28"/>
                <w:szCs w:val="28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положения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surlecoup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de</w:t>
            </w: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pied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сзади лицом к станку –2 балла,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sz w:val="28"/>
                <w:szCs w:val="28"/>
                <w:lang w:eastAsia="en-US"/>
              </w:rPr>
              <w:t xml:space="preserve"> правильное исполнение положения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обхватного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surlecoup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de</w:t>
            </w: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pied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–2 балла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8.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Battementsfondus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Battementsfondus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из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9.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Battements frappes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Battementsfrappes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из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10.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Doubles frappes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</w:t>
            </w:r>
            <w:r w:rsidRPr="00262A0D">
              <w:rPr>
                <w:sz w:val="28"/>
                <w:szCs w:val="28"/>
                <w:lang w:eastAsia="en-US"/>
              </w:rPr>
              <w:lastRenderedPageBreak/>
              <w:t>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Doublesfrappes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из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</w:tbl>
    <w:p w:rsidR="00262A0D" w:rsidRPr="00090CB0" w:rsidRDefault="00262A0D" w:rsidP="00262A0D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90CB0">
        <w:rPr>
          <w:rFonts w:eastAsia="Times New Roman"/>
          <w:b/>
          <w:bCs/>
          <w:sz w:val="28"/>
          <w:szCs w:val="28"/>
        </w:rPr>
        <w:lastRenderedPageBreak/>
        <w:t>Организационно-педагогические условия.</w:t>
      </w:r>
    </w:p>
    <w:p w:rsidR="00262A0D" w:rsidRPr="00090CB0" w:rsidRDefault="00262A0D" w:rsidP="00262A0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262A0D" w:rsidRPr="00090CB0" w:rsidRDefault="00262A0D" w:rsidP="00262A0D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090CB0">
        <w:rPr>
          <w:b/>
          <w:color w:val="000000"/>
          <w:sz w:val="28"/>
          <w:szCs w:val="28"/>
          <w:lang w:eastAsia="en-US"/>
        </w:rPr>
        <w:t>Материально-техническое обеспечение:</w:t>
      </w:r>
    </w:p>
    <w:p w:rsidR="00262A0D" w:rsidRPr="00090CB0" w:rsidRDefault="00262A0D" w:rsidP="00262A0D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090CB0">
        <w:rPr>
          <w:rFonts w:eastAsia="Times New Roman"/>
          <w:b/>
          <w:sz w:val="28"/>
          <w:szCs w:val="28"/>
        </w:rPr>
        <w:t xml:space="preserve">Для реализации программы необходимы: </w:t>
      </w:r>
      <w:r w:rsidRPr="00090CB0">
        <w:rPr>
          <w:rFonts w:eastAsia="Times New Roman"/>
          <w:sz w:val="28"/>
          <w:szCs w:val="28"/>
        </w:rPr>
        <w:t>танцевальный зал, оборудованный зеркалами, хореографическими станками.</w:t>
      </w:r>
    </w:p>
    <w:p w:rsidR="00262A0D" w:rsidRPr="00090CB0" w:rsidRDefault="00262A0D" w:rsidP="00262A0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237"/>
        <w:gridCol w:w="2121"/>
        <w:gridCol w:w="4213"/>
      </w:tblGrid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090CB0">
              <w:rPr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090CB0">
              <w:rPr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090CB0">
              <w:rPr>
                <w:b/>
                <w:sz w:val="28"/>
                <w:szCs w:val="28"/>
                <w:lang w:eastAsia="en-US"/>
              </w:rPr>
              <w:t>Степень использования в %</w:t>
            </w:r>
          </w:p>
        </w:tc>
      </w:tr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48013A">
            <w:pPr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Гимнастический коврик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48013A">
            <w:pPr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262A0D" w:rsidRPr="00090CB0" w:rsidRDefault="00262A0D" w:rsidP="00262A0D">
      <w:pPr>
        <w:ind w:firstLine="709"/>
        <w:jc w:val="both"/>
        <w:rPr>
          <w:b/>
          <w:sz w:val="28"/>
          <w:szCs w:val="28"/>
          <w:lang w:eastAsia="en-US"/>
        </w:rPr>
      </w:pPr>
    </w:p>
    <w:p w:rsidR="005F1956" w:rsidRPr="00217682" w:rsidRDefault="00262A0D" w:rsidP="00262A0D">
      <w:pPr>
        <w:ind w:firstLine="709"/>
        <w:jc w:val="both"/>
        <w:rPr>
          <w:b/>
          <w:sz w:val="28"/>
          <w:szCs w:val="28"/>
        </w:rPr>
      </w:pPr>
      <w:r w:rsidRPr="00090CB0">
        <w:rPr>
          <w:b/>
          <w:sz w:val="28"/>
          <w:szCs w:val="28"/>
          <w:lang w:eastAsia="en-US"/>
        </w:rPr>
        <w:t>Кадровое обеспечение</w:t>
      </w:r>
      <w:r w:rsidRPr="0048013A">
        <w:rPr>
          <w:b/>
          <w:sz w:val="28"/>
          <w:szCs w:val="28"/>
          <w:lang w:eastAsia="en-US"/>
        </w:rPr>
        <w:t>.</w:t>
      </w:r>
      <w:r w:rsidRPr="0048013A">
        <w:rPr>
          <w:sz w:val="28"/>
          <w:szCs w:val="28"/>
          <w:lang w:eastAsia="en-US"/>
        </w:rPr>
        <w:t xml:space="preserve"> </w:t>
      </w:r>
      <w:r w:rsidR="00105312" w:rsidRPr="00CA772B">
        <w:rPr>
          <w:rFonts w:eastAsia="Times New Roman"/>
          <w:color w:val="000000"/>
          <w:sz w:val="28"/>
          <w:szCs w:val="28"/>
        </w:rPr>
        <w:t>Руководитель объединения – педагог дополнительного образования Коровина Дарья Андреевна, образование высшее. Окончила Московский государственный университет культуры и искусства, хореографический факультет, магистратуру Московского государственного университета культуры и искусства по специальности «Социально-культурная деятельность</w:t>
      </w:r>
      <w:r w:rsidR="00105312">
        <w:rPr>
          <w:rFonts w:eastAsia="Times New Roman"/>
          <w:color w:val="000000"/>
          <w:sz w:val="28"/>
          <w:szCs w:val="28"/>
        </w:rPr>
        <w:t>.</w:t>
      </w:r>
    </w:p>
    <w:p w:rsidR="00262A0D" w:rsidRPr="00217682" w:rsidRDefault="00262A0D" w:rsidP="00262A0D">
      <w:pPr>
        <w:ind w:firstLine="709"/>
        <w:jc w:val="center"/>
        <w:rPr>
          <w:sz w:val="28"/>
          <w:szCs w:val="28"/>
        </w:rPr>
      </w:pPr>
      <w:r w:rsidRPr="00217682">
        <w:rPr>
          <w:b/>
          <w:sz w:val="28"/>
          <w:szCs w:val="28"/>
        </w:rPr>
        <w:t>Список литературы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 xml:space="preserve">,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>, С.А. Щекотихин</w:t>
      </w:r>
      <w:proofErr w:type="gramStart"/>
      <w:r w:rsidRPr="00217682">
        <w:rPr>
          <w:color w:val="000000"/>
          <w:sz w:val="28"/>
          <w:szCs w:val="28"/>
        </w:rPr>
        <w:t>а-</w:t>
      </w:r>
      <w:proofErr w:type="gramEnd"/>
      <w:r w:rsidRPr="00217682">
        <w:rPr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217682">
        <w:rPr>
          <w:color w:val="000000"/>
          <w:sz w:val="28"/>
          <w:szCs w:val="28"/>
        </w:rPr>
        <w:t>с</w:t>
      </w:r>
      <w:proofErr w:type="gramEnd"/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 xml:space="preserve">,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>, С.А. Щекотихин</w:t>
      </w:r>
      <w:proofErr w:type="gramStart"/>
      <w:r w:rsidRPr="00217682">
        <w:rPr>
          <w:color w:val="000000"/>
          <w:sz w:val="28"/>
          <w:szCs w:val="28"/>
        </w:rPr>
        <w:t>а-</w:t>
      </w:r>
      <w:proofErr w:type="gramEnd"/>
      <w:r w:rsidRPr="00217682">
        <w:rPr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217682">
        <w:rPr>
          <w:color w:val="000000"/>
          <w:sz w:val="28"/>
          <w:szCs w:val="28"/>
        </w:rPr>
        <w:t>с</w:t>
      </w:r>
      <w:proofErr w:type="gramEnd"/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lastRenderedPageBreak/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Default="00262A0D" w:rsidP="00EA3161">
      <w:pPr>
        <w:rPr>
          <w:b/>
          <w:bCs/>
          <w:sz w:val="28"/>
          <w:szCs w:val="28"/>
        </w:rPr>
      </w:pPr>
    </w:p>
    <w:p w:rsidR="00262A0D" w:rsidRDefault="00262A0D" w:rsidP="00EA3161">
      <w:pPr>
        <w:rPr>
          <w:b/>
          <w:bCs/>
          <w:sz w:val="28"/>
          <w:szCs w:val="28"/>
        </w:rPr>
      </w:pPr>
    </w:p>
    <w:p w:rsidR="00262A0D" w:rsidRDefault="00262A0D"/>
    <w:p w:rsidR="000536A5" w:rsidRPr="00262A0D" w:rsidRDefault="000536A5" w:rsidP="00262A0D">
      <w:pPr>
        <w:tabs>
          <w:tab w:val="left" w:pos="1837"/>
        </w:tabs>
      </w:pPr>
    </w:p>
    <w:sectPr w:rsidR="000536A5" w:rsidRPr="0026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703"/>
    <w:multiLevelType w:val="multilevel"/>
    <w:tmpl w:val="F3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4D7860"/>
    <w:multiLevelType w:val="multilevel"/>
    <w:tmpl w:val="735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F2B8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A2807"/>
    <w:multiLevelType w:val="hybridMultilevel"/>
    <w:tmpl w:val="D660C2DC"/>
    <w:lvl w:ilvl="0" w:tplc="90B60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</w:rPr>
    </w:lvl>
    <w:lvl w:ilvl="1" w:tplc="A4863A5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5">
    <w:nsid w:val="6CD57D57"/>
    <w:multiLevelType w:val="multilevel"/>
    <w:tmpl w:val="82A6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D9"/>
    <w:rsid w:val="000536A5"/>
    <w:rsid w:val="00105312"/>
    <w:rsid w:val="00197DDA"/>
    <w:rsid w:val="001A6A41"/>
    <w:rsid w:val="00262A0D"/>
    <w:rsid w:val="002E4CD9"/>
    <w:rsid w:val="00372577"/>
    <w:rsid w:val="00411726"/>
    <w:rsid w:val="00451C27"/>
    <w:rsid w:val="0048013A"/>
    <w:rsid w:val="004B5A28"/>
    <w:rsid w:val="004E4281"/>
    <w:rsid w:val="00580FF3"/>
    <w:rsid w:val="005C5C2C"/>
    <w:rsid w:val="005F1956"/>
    <w:rsid w:val="00653049"/>
    <w:rsid w:val="00760C83"/>
    <w:rsid w:val="008B5C13"/>
    <w:rsid w:val="00990607"/>
    <w:rsid w:val="00AA5AF3"/>
    <w:rsid w:val="00C53014"/>
    <w:rsid w:val="00D10EAA"/>
    <w:rsid w:val="00D56963"/>
    <w:rsid w:val="00E41319"/>
    <w:rsid w:val="00E61AE9"/>
    <w:rsid w:val="00E84416"/>
    <w:rsid w:val="00EA3161"/>
    <w:rsid w:val="00EF0A24"/>
    <w:rsid w:val="00F42C4E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3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A3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16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A316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EA316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A316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EA316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d">
    <w:name w:val="red"/>
    <w:basedOn w:val="a"/>
    <w:rsid w:val="00EA3161"/>
    <w:pPr>
      <w:spacing w:before="100" w:beforeAutospacing="1" w:after="100" w:afterAutospacing="1"/>
    </w:pPr>
  </w:style>
  <w:style w:type="character" w:customStyle="1" w:styleId="c1">
    <w:name w:val="c1"/>
    <w:basedOn w:val="a0"/>
    <w:rsid w:val="00EA3161"/>
    <w:rPr>
      <w:rFonts w:ascii="Times New Roman" w:hAnsi="Times New Roman" w:cs="Times New Roman" w:hint="default"/>
    </w:rPr>
  </w:style>
  <w:style w:type="character" w:customStyle="1" w:styleId="a5">
    <w:name w:val="Текст выноски Знак"/>
    <w:basedOn w:val="a0"/>
    <w:link w:val="a6"/>
    <w:uiPriority w:val="99"/>
    <w:semiHidden/>
    <w:rsid w:val="00EA316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A3161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EA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26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1172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3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A3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16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A316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EA316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A316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EA316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d">
    <w:name w:val="red"/>
    <w:basedOn w:val="a"/>
    <w:rsid w:val="00EA3161"/>
    <w:pPr>
      <w:spacing w:before="100" w:beforeAutospacing="1" w:after="100" w:afterAutospacing="1"/>
    </w:pPr>
  </w:style>
  <w:style w:type="character" w:customStyle="1" w:styleId="c1">
    <w:name w:val="c1"/>
    <w:basedOn w:val="a0"/>
    <w:rsid w:val="00EA3161"/>
    <w:rPr>
      <w:rFonts w:ascii="Times New Roman" w:hAnsi="Times New Roman" w:cs="Times New Roman" w:hint="default"/>
    </w:rPr>
  </w:style>
  <w:style w:type="character" w:customStyle="1" w:styleId="a5">
    <w:name w:val="Текст выноски Знак"/>
    <w:basedOn w:val="a0"/>
    <w:link w:val="a6"/>
    <w:uiPriority w:val="99"/>
    <w:semiHidden/>
    <w:rsid w:val="00EA316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A3161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EA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26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117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302D-8E79-48D1-B9FD-A989D342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8</cp:revision>
  <dcterms:created xsi:type="dcterms:W3CDTF">2023-09-14T13:32:00Z</dcterms:created>
  <dcterms:modified xsi:type="dcterms:W3CDTF">2023-11-02T07:20:00Z</dcterms:modified>
</cp:coreProperties>
</file>