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Объединение:</w:t>
      </w:r>
      <w:r w:rsidRPr="00B254BD">
        <w:rPr>
          <w:bCs/>
          <w:color w:val="000000"/>
          <w:sz w:val="26"/>
          <w:szCs w:val="26"/>
        </w:rPr>
        <w:t xml:space="preserve">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>01-</w:t>
      </w:r>
      <w:r>
        <w:rPr>
          <w:bCs/>
          <w:color w:val="000000"/>
          <w:sz w:val="26"/>
          <w:szCs w:val="26"/>
        </w:rPr>
        <w:t>30</w:t>
      </w:r>
      <w:r w:rsidRPr="00B254BD">
        <w:rPr>
          <w:bCs/>
          <w:color w:val="000000"/>
          <w:sz w:val="26"/>
          <w:szCs w:val="26"/>
        </w:rPr>
        <w:t>, 01-</w:t>
      </w:r>
      <w:r>
        <w:rPr>
          <w:bCs/>
          <w:color w:val="000000"/>
          <w:sz w:val="26"/>
          <w:szCs w:val="26"/>
        </w:rPr>
        <w:t>31</w:t>
      </w:r>
      <w:r w:rsidRPr="00B254BD">
        <w:rPr>
          <w:bCs/>
          <w:color w:val="000000"/>
          <w:sz w:val="26"/>
          <w:szCs w:val="26"/>
        </w:rPr>
        <w:t xml:space="preserve">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>1</w:t>
      </w:r>
      <w:r>
        <w:rPr>
          <w:bCs/>
          <w:color w:val="000000"/>
          <w:sz w:val="26"/>
          <w:szCs w:val="26"/>
        </w:rPr>
        <w:t>1</w:t>
      </w:r>
      <w:r w:rsidRPr="00B254BD">
        <w:rPr>
          <w:bCs/>
          <w:color w:val="000000"/>
          <w:sz w:val="26"/>
          <w:szCs w:val="26"/>
        </w:rPr>
        <w:t>.</w:t>
      </w:r>
      <w:r>
        <w:rPr>
          <w:bCs/>
          <w:color w:val="000000"/>
          <w:sz w:val="26"/>
          <w:szCs w:val="26"/>
        </w:rPr>
        <w:t>15</w:t>
      </w:r>
      <w:r w:rsidRPr="00B254BD">
        <w:rPr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>12</w:t>
      </w:r>
      <w:r w:rsidRPr="00B254BD">
        <w:rPr>
          <w:bCs/>
          <w:color w:val="000000"/>
          <w:sz w:val="26"/>
          <w:szCs w:val="26"/>
        </w:rPr>
        <w:t>.</w:t>
      </w:r>
      <w:r>
        <w:rPr>
          <w:bCs/>
          <w:color w:val="000000"/>
          <w:sz w:val="26"/>
          <w:szCs w:val="26"/>
        </w:rPr>
        <w:t>45</w:t>
      </w:r>
      <w:r w:rsidRPr="00B254BD">
        <w:rPr>
          <w:bCs/>
          <w:color w:val="000000"/>
          <w:sz w:val="26"/>
          <w:szCs w:val="26"/>
        </w:rPr>
        <w:t>, 1</w:t>
      </w:r>
      <w:r>
        <w:rPr>
          <w:bCs/>
          <w:color w:val="000000"/>
          <w:sz w:val="26"/>
          <w:szCs w:val="26"/>
        </w:rPr>
        <w:t>4</w:t>
      </w:r>
      <w:r w:rsidRPr="00B254BD">
        <w:rPr>
          <w:bCs/>
          <w:color w:val="000000"/>
          <w:sz w:val="26"/>
          <w:szCs w:val="26"/>
        </w:rPr>
        <w:t>.00-1</w:t>
      </w:r>
      <w:r>
        <w:rPr>
          <w:bCs/>
          <w:color w:val="000000"/>
          <w:sz w:val="26"/>
          <w:szCs w:val="26"/>
        </w:rPr>
        <w:t>5</w:t>
      </w:r>
      <w:r w:rsidRPr="00B254BD">
        <w:rPr>
          <w:bCs/>
          <w:color w:val="000000"/>
          <w:sz w:val="26"/>
          <w:szCs w:val="26"/>
        </w:rPr>
        <w:t xml:space="preserve">.30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Pr="00B254BD">
        <w:rPr>
          <w:bCs/>
          <w:color w:val="000000"/>
          <w:sz w:val="26"/>
          <w:szCs w:val="26"/>
        </w:rPr>
        <w:t>2</w:t>
      </w:r>
      <w:r w:rsidR="00760628">
        <w:rPr>
          <w:bCs/>
          <w:color w:val="000000"/>
          <w:sz w:val="26"/>
          <w:szCs w:val="26"/>
        </w:rPr>
        <w:t>7</w:t>
      </w:r>
      <w:r w:rsidRPr="00B254BD">
        <w:rPr>
          <w:bCs/>
          <w:color w:val="000000"/>
          <w:sz w:val="26"/>
          <w:szCs w:val="26"/>
        </w:rPr>
        <w:t>.12.2022</w:t>
      </w:r>
    </w:p>
    <w:p w:rsidR="007C2EB9" w:rsidRPr="007C2EB9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8"/>
          <w:szCs w:val="28"/>
        </w:rPr>
      </w:pPr>
      <w:r w:rsidRPr="00062C25">
        <w:rPr>
          <w:b/>
          <w:bCs/>
          <w:color w:val="000000"/>
          <w:sz w:val="28"/>
          <w:szCs w:val="28"/>
        </w:rPr>
        <w:t xml:space="preserve">Тема: </w:t>
      </w:r>
      <w:r w:rsidR="00760628">
        <w:rPr>
          <w:rFonts w:eastAsia="Calibri"/>
          <w:sz w:val="28"/>
          <w:szCs w:val="28"/>
        </w:rPr>
        <w:t>Продолжение работы, прорисовка всех элементов</w:t>
      </w:r>
      <w:r w:rsidRPr="00062C25">
        <w:rPr>
          <w:bCs/>
          <w:color w:val="000000"/>
          <w:sz w:val="28"/>
          <w:szCs w:val="28"/>
        </w:rPr>
        <w:t>.</w:t>
      </w:r>
    </w:p>
    <w:p w:rsidR="00760628" w:rsidRDefault="00760628" w:rsidP="007C2EB9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9799F">
        <w:rPr>
          <w:b/>
          <w:bCs/>
          <w:color w:val="000000"/>
          <w:sz w:val="26"/>
          <w:szCs w:val="26"/>
        </w:rPr>
        <w:t xml:space="preserve"> и задачи:</w:t>
      </w:r>
      <w:r w:rsidRPr="00062C25">
        <w:rPr>
          <w:b/>
          <w:bCs/>
          <w:color w:val="000000"/>
          <w:sz w:val="26"/>
          <w:szCs w:val="26"/>
        </w:rPr>
        <w:t xml:space="preserve"> </w:t>
      </w:r>
    </w:p>
    <w:p w:rsidR="004D3710" w:rsidRPr="004D3710" w:rsidRDefault="007C2EB9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 xml:space="preserve">- </w:t>
      </w:r>
      <w:r w:rsidR="000C223F">
        <w:rPr>
          <w:bCs/>
          <w:color w:val="000000"/>
          <w:sz w:val="26"/>
          <w:szCs w:val="26"/>
        </w:rPr>
        <w:t>воспитывать интерес</w:t>
      </w:r>
      <w:r w:rsidR="004D3710">
        <w:rPr>
          <w:b/>
          <w:bCs/>
          <w:color w:val="000000"/>
          <w:sz w:val="26"/>
          <w:szCs w:val="26"/>
        </w:rPr>
        <w:t xml:space="preserve"> </w:t>
      </w:r>
      <w:r w:rsidR="000C223F">
        <w:rPr>
          <w:bCs/>
          <w:color w:val="000000"/>
          <w:sz w:val="26"/>
          <w:szCs w:val="26"/>
        </w:rPr>
        <w:t>к искусству гжельских мастеров</w:t>
      </w:r>
      <w:r w:rsidR="004D3710">
        <w:rPr>
          <w:bCs/>
          <w:color w:val="000000"/>
          <w:sz w:val="26"/>
          <w:szCs w:val="26"/>
        </w:rPr>
        <w:t>;</w:t>
      </w:r>
    </w:p>
    <w:p w:rsidR="00E967AE" w:rsidRDefault="004D3710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- </w:t>
      </w:r>
      <w:r w:rsidR="000C223F">
        <w:rPr>
          <w:color w:val="000000"/>
          <w:sz w:val="26"/>
          <w:szCs w:val="26"/>
        </w:rPr>
        <w:t>формировать</w:t>
      </w:r>
      <w:r w:rsidR="007C2EB9">
        <w:rPr>
          <w:bCs/>
          <w:color w:val="000000"/>
          <w:sz w:val="26"/>
          <w:szCs w:val="26"/>
        </w:rPr>
        <w:t xml:space="preserve"> </w:t>
      </w:r>
      <w:r w:rsidR="000C223F">
        <w:rPr>
          <w:bCs/>
          <w:color w:val="000000"/>
          <w:sz w:val="26"/>
          <w:szCs w:val="26"/>
        </w:rPr>
        <w:t xml:space="preserve">практические </w:t>
      </w:r>
      <w:r w:rsidR="0069799F">
        <w:rPr>
          <w:bCs/>
          <w:color w:val="000000"/>
          <w:sz w:val="26"/>
          <w:szCs w:val="26"/>
        </w:rPr>
        <w:t>умени</w:t>
      </w:r>
      <w:r w:rsidR="000C223F">
        <w:rPr>
          <w:bCs/>
          <w:color w:val="000000"/>
          <w:sz w:val="26"/>
          <w:szCs w:val="26"/>
        </w:rPr>
        <w:t>я и навыки</w:t>
      </w:r>
      <w:r>
        <w:rPr>
          <w:bCs/>
          <w:color w:val="000000"/>
          <w:sz w:val="26"/>
          <w:szCs w:val="26"/>
        </w:rPr>
        <w:t xml:space="preserve"> </w:t>
      </w:r>
      <w:r w:rsidR="00760628">
        <w:rPr>
          <w:bCs/>
          <w:color w:val="000000"/>
          <w:sz w:val="26"/>
          <w:szCs w:val="26"/>
        </w:rPr>
        <w:t>рисов</w:t>
      </w:r>
      <w:r w:rsidR="000C223F">
        <w:rPr>
          <w:bCs/>
          <w:color w:val="000000"/>
          <w:sz w:val="26"/>
          <w:szCs w:val="26"/>
        </w:rPr>
        <w:t xml:space="preserve">ания по эскизу </w:t>
      </w:r>
      <w:r w:rsidR="00760628">
        <w:rPr>
          <w:bCs/>
          <w:color w:val="000000"/>
          <w:sz w:val="26"/>
          <w:szCs w:val="26"/>
        </w:rPr>
        <w:t>кистью</w:t>
      </w:r>
      <w:r w:rsidR="00E967AE">
        <w:rPr>
          <w:bCs/>
          <w:color w:val="000000"/>
          <w:sz w:val="26"/>
          <w:szCs w:val="26"/>
        </w:rPr>
        <w:t>;</w:t>
      </w:r>
    </w:p>
    <w:p w:rsidR="007C2EB9" w:rsidRPr="0069799F" w:rsidRDefault="00E967AE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0C223F">
        <w:rPr>
          <w:color w:val="000000"/>
          <w:sz w:val="26"/>
          <w:szCs w:val="26"/>
        </w:rPr>
        <w:t>развивать усидчивость, внимание, аккуратность при работе с краской</w:t>
      </w:r>
      <w:r>
        <w:rPr>
          <w:color w:val="000000"/>
          <w:sz w:val="26"/>
          <w:szCs w:val="26"/>
        </w:rPr>
        <w:t>;</w:t>
      </w:r>
    </w:p>
    <w:p w:rsidR="007C2EB9" w:rsidRPr="00E967AE" w:rsidRDefault="007C2EB9" w:rsidP="00E967A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Cs/>
          <w:color w:val="000000"/>
          <w:sz w:val="26"/>
          <w:szCs w:val="26"/>
        </w:rPr>
        <w:t xml:space="preserve">- </w:t>
      </w:r>
      <w:r w:rsidR="000C223F">
        <w:rPr>
          <w:bCs/>
          <w:color w:val="000000"/>
          <w:sz w:val="26"/>
          <w:szCs w:val="26"/>
        </w:rPr>
        <w:t>раз</w:t>
      </w:r>
      <w:r w:rsidR="00B7661A">
        <w:rPr>
          <w:bCs/>
          <w:color w:val="000000"/>
          <w:sz w:val="26"/>
          <w:szCs w:val="26"/>
        </w:rPr>
        <w:t xml:space="preserve">вивать </w:t>
      </w:r>
      <w:r w:rsidR="004D3710">
        <w:rPr>
          <w:bCs/>
          <w:color w:val="000000"/>
          <w:sz w:val="26"/>
          <w:szCs w:val="26"/>
        </w:rPr>
        <w:t>эстетический вкус</w:t>
      </w:r>
      <w:r w:rsidR="00E967AE">
        <w:rPr>
          <w:bCs/>
          <w:color w:val="000000"/>
          <w:sz w:val="26"/>
          <w:szCs w:val="26"/>
        </w:rPr>
        <w:t xml:space="preserve"> и </w:t>
      </w:r>
      <w:r w:rsidR="000C223F">
        <w:rPr>
          <w:color w:val="000000"/>
          <w:sz w:val="26"/>
          <w:szCs w:val="26"/>
        </w:rPr>
        <w:t>фантазию</w:t>
      </w:r>
      <w:r w:rsidR="0069799F">
        <w:rPr>
          <w:color w:val="000000"/>
          <w:sz w:val="26"/>
          <w:szCs w:val="26"/>
        </w:rPr>
        <w:t>.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Оборудование:</w:t>
      </w:r>
      <w:r w:rsidRPr="00062C25">
        <w:rPr>
          <w:color w:val="000000"/>
          <w:sz w:val="26"/>
          <w:szCs w:val="26"/>
        </w:rPr>
        <w:t> </w:t>
      </w:r>
      <w:r w:rsidR="000C223F">
        <w:rPr>
          <w:color w:val="000000"/>
          <w:sz w:val="26"/>
          <w:szCs w:val="26"/>
        </w:rPr>
        <w:t>заготовка-тарелка (круг) с эскизом узора в карандаше</w:t>
      </w:r>
      <w:r w:rsidR="00E967AE">
        <w:rPr>
          <w:color w:val="000000"/>
          <w:sz w:val="26"/>
          <w:szCs w:val="26"/>
        </w:rPr>
        <w:t>,</w:t>
      </w:r>
      <w:r w:rsidR="00A55A1C">
        <w:rPr>
          <w:color w:val="000000"/>
          <w:sz w:val="26"/>
          <w:szCs w:val="26"/>
        </w:rPr>
        <w:t xml:space="preserve"> </w:t>
      </w:r>
      <w:r w:rsidR="00E967AE">
        <w:rPr>
          <w:color w:val="000000"/>
          <w:sz w:val="26"/>
          <w:szCs w:val="26"/>
        </w:rPr>
        <w:t>гуашевые краски (синяя и белая), кисти (широкая и тонкая), баночка с водой.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7C2EB9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</w:rPr>
        <w:t>План-конспект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5737DA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</w:t>
      </w:r>
      <w:r w:rsidR="00A55A1C">
        <w:rPr>
          <w:b/>
          <w:color w:val="000000"/>
          <w:sz w:val="26"/>
          <w:szCs w:val="26"/>
        </w:rPr>
        <w:t xml:space="preserve">. </w:t>
      </w:r>
      <w:r w:rsidRPr="00E86D70">
        <w:rPr>
          <w:color w:val="000000"/>
          <w:sz w:val="26"/>
          <w:szCs w:val="26"/>
        </w:rPr>
        <w:t xml:space="preserve">Организационный момент. </w:t>
      </w:r>
    </w:p>
    <w:p w:rsidR="005737DA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color w:val="000000"/>
          <w:sz w:val="26"/>
          <w:szCs w:val="26"/>
        </w:rPr>
        <w:t>Приветствие. Создание благоприятной обстановки.</w:t>
      </w:r>
      <w:r w:rsidR="00903A48">
        <w:rPr>
          <w:color w:val="000000"/>
          <w:sz w:val="26"/>
          <w:szCs w:val="26"/>
        </w:rPr>
        <w:t xml:space="preserve">                   </w:t>
      </w:r>
    </w:p>
    <w:p w:rsidR="00903A48" w:rsidRPr="00E86D70" w:rsidRDefault="00903A48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A421DA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II</w:t>
      </w:r>
      <w:r w:rsidR="00A55A1C">
        <w:rPr>
          <w:b/>
          <w:color w:val="000000"/>
          <w:sz w:val="26"/>
          <w:szCs w:val="26"/>
        </w:rPr>
        <w:t xml:space="preserve">. </w:t>
      </w:r>
      <w:r w:rsidRPr="00E86D70">
        <w:rPr>
          <w:color w:val="000000"/>
          <w:sz w:val="26"/>
          <w:szCs w:val="26"/>
        </w:rPr>
        <w:t xml:space="preserve">Актуализация знаний. </w:t>
      </w:r>
      <w:r w:rsidR="00306670">
        <w:rPr>
          <w:color w:val="000000"/>
          <w:sz w:val="26"/>
          <w:szCs w:val="26"/>
        </w:rPr>
        <w:t xml:space="preserve">Повторение. </w:t>
      </w:r>
      <w:r w:rsidR="00A421DA">
        <w:rPr>
          <w:color w:val="000000"/>
          <w:sz w:val="26"/>
          <w:szCs w:val="26"/>
        </w:rPr>
        <w:t>Тесты.</w:t>
      </w:r>
    </w:p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Выбери правильный ответ.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21DA" w:rsidTr="00A421DA">
        <w:tc>
          <w:tcPr>
            <w:tcW w:w="4785" w:type="dxa"/>
          </w:tcPr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 Как называется народная роспись, в которой используются только два цвета: белый и синий?</w:t>
            </w:r>
          </w:p>
        </w:tc>
        <w:tc>
          <w:tcPr>
            <w:tcW w:w="4786" w:type="dxa"/>
          </w:tcPr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хохломская</w:t>
            </w:r>
          </w:p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городецкая </w:t>
            </w:r>
          </w:p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гжельская</w:t>
            </w:r>
          </w:p>
        </w:tc>
      </w:tr>
      <w:tr w:rsidR="00A421DA" w:rsidTr="00A421DA">
        <w:tc>
          <w:tcPr>
            <w:tcW w:w="4785" w:type="dxa"/>
          </w:tcPr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 Где родина гжели?</w:t>
            </w:r>
          </w:p>
        </w:tc>
        <w:tc>
          <w:tcPr>
            <w:tcW w:w="4786" w:type="dxa"/>
          </w:tcPr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Новгородская область</w:t>
            </w:r>
          </w:p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2) </w:t>
            </w:r>
            <w:r w:rsidR="007E497B">
              <w:rPr>
                <w:color w:val="000000"/>
                <w:sz w:val="26"/>
                <w:szCs w:val="26"/>
              </w:rPr>
              <w:t>Подмосковье</w:t>
            </w:r>
          </w:p>
          <w:p w:rsidR="007E497B" w:rsidRDefault="007E497B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Вологодская область</w:t>
            </w:r>
          </w:p>
        </w:tc>
      </w:tr>
      <w:tr w:rsidR="00A421DA" w:rsidTr="00A421DA">
        <w:tc>
          <w:tcPr>
            <w:tcW w:w="4785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 На какую основу наносят гжельский узор?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на белую глину (фарфор)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2) на деревянную </w:t>
            </w:r>
          </w:p>
          <w:p w:rsidR="007E497B" w:rsidRDefault="007E497B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на металлическую</w:t>
            </w:r>
          </w:p>
          <w:p w:rsidR="00903A48" w:rsidRDefault="00903A48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на ткань</w:t>
            </w:r>
          </w:p>
        </w:tc>
      </w:tr>
      <w:tr w:rsidR="00A421DA" w:rsidTr="00A421DA">
        <w:tc>
          <w:tcPr>
            <w:tcW w:w="4785" w:type="dxa"/>
          </w:tcPr>
          <w:p w:rsidR="00A421DA" w:rsidRDefault="007E497B" w:rsidP="00903A48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4. Какие </w:t>
            </w:r>
            <w:r w:rsidR="00903A48">
              <w:rPr>
                <w:color w:val="000000"/>
                <w:sz w:val="26"/>
                <w:szCs w:val="26"/>
              </w:rPr>
              <w:t>изображения</w:t>
            </w:r>
            <w:r>
              <w:rPr>
                <w:color w:val="000000"/>
                <w:sz w:val="26"/>
                <w:szCs w:val="26"/>
              </w:rPr>
              <w:t xml:space="preserve"> используют в росписи Гжельские мастера?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растительный узор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изображение птиц</w:t>
            </w:r>
          </w:p>
          <w:p w:rsidR="007E497B" w:rsidRDefault="007E497B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сельские пейзажи</w:t>
            </w:r>
          </w:p>
        </w:tc>
      </w:tr>
      <w:tr w:rsidR="00A421DA" w:rsidTr="00A421DA">
        <w:tc>
          <w:tcPr>
            <w:tcW w:w="4785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 Какие изделия НЕ расписывают мастера гжели?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статуэтки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посуду</w:t>
            </w:r>
            <w:r w:rsidR="00903A48">
              <w:rPr>
                <w:color w:val="000000"/>
                <w:sz w:val="26"/>
                <w:szCs w:val="26"/>
              </w:rPr>
              <w:t xml:space="preserve"> и вазы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3) ложки 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игрушки</w:t>
            </w:r>
          </w:p>
        </w:tc>
      </w:tr>
      <w:tr w:rsidR="00A421DA" w:rsidTr="00A421DA">
        <w:tc>
          <w:tcPr>
            <w:tcW w:w="4785" w:type="dxa"/>
          </w:tcPr>
          <w:p w:rsidR="00A421DA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6. С каким временем года можно связать гжельскую роспись?</w:t>
            </w:r>
          </w:p>
        </w:tc>
        <w:tc>
          <w:tcPr>
            <w:tcW w:w="4786" w:type="dxa"/>
          </w:tcPr>
          <w:p w:rsidR="00A421DA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зима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весна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лето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осень</w:t>
            </w:r>
          </w:p>
        </w:tc>
      </w:tr>
    </w:tbl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F3CEA" w:rsidRDefault="003F3CEA" w:rsidP="003F3C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color w:val="000000"/>
          <w:lang w:val="en-US"/>
        </w:rPr>
        <w:t>III</w:t>
      </w:r>
      <w:r>
        <w:rPr>
          <w:b/>
          <w:color w:val="000000"/>
        </w:rPr>
        <w:t xml:space="preserve">.    </w:t>
      </w:r>
      <w:r>
        <w:rPr>
          <w:color w:val="000000"/>
          <w:sz w:val="26"/>
          <w:szCs w:val="26"/>
        </w:rPr>
        <w:t xml:space="preserve">Работа над новым материалом. </w:t>
      </w:r>
    </w:p>
    <w:p w:rsidR="00A421DA" w:rsidRDefault="003F3CEA" w:rsidP="00A421DA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5737DA" w:rsidRPr="009B62E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Актуализация знаний. Техника выполнения росписи</w:t>
      </w:r>
      <w:r w:rsidR="009B62EF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Видео урок. </w:t>
      </w:r>
      <w:hyperlink r:id="rId5" w:history="1">
        <w:r w:rsidR="00A421DA" w:rsidRPr="005213FA">
          <w:rPr>
            <w:rStyle w:val="a4"/>
            <w:sz w:val="26"/>
            <w:szCs w:val="26"/>
          </w:rPr>
          <w:t>https://www.youtube.com/watch?v=ZE837BHm3rI</w:t>
        </w:r>
      </w:hyperlink>
    </w:p>
    <w:p w:rsidR="009B62EF" w:rsidRDefault="003F3CEA" w:rsidP="000C223F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Поэтапное выполнение росписи тарелочки. </w:t>
      </w:r>
      <w:r w:rsidR="00F05C3F">
        <w:rPr>
          <w:sz w:val="26"/>
          <w:szCs w:val="26"/>
        </w:rPr>
        <w:t>Начинаем с узора в центре  изделия. После оформляем край.</w:t>
      </w:r>
    </w:p>
    <w:p w:rsidR="00884118" w:rsidRDefault="00884118" w:rsidP="000C223F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884118" w:rsidRDefault="00884118" w:rsidP="00AB6DAA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39419" cy="67870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15" cy="678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3" w:rsidRPr="00884118" w:rsidRDefault="003F3CEA" w:rsidP="00855313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color w:val="000000"/>
          <w:sz w:val="26"/>
          <w:szCs w:val="26"/>
        </w:rPr>
        <w:t>Использование таблицы в качестве образца элементов росписи.</w:t>
      </w:r>
    </w:p>
    <w:p w:rsidR="003F3CEA" w:rsidRDefault="003F3CEA" w:rsidP="008553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855313" w:rsidRDefault="00855313" w:rsidP="00AB6DA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B78BCE7" wp14:editId="31F3A5CA">
            <wp:extent cx="6012611" cy="4564059"/>
            <wp:effectExtent l="0" t="0" r="7620" b="8255"/>
            <wp:docPr id="17" name="Рисунок 17" descr="Роспись «Чайная пара. Гжель» для детей старшей группы поэтапно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оспись «Чайная пара. Гжель» для детей старшей группы поэтапно с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79" cy="45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0D" w:rsidRDefault="00784D0D" w:rsidP="00784D0D">
      <w:pPr>
        <w:shd w:val="clear" w:color="auto" w:fill="FFFFFF"/>
        <w:spacing w:line="240" w:lineRule="auto"/>
        <w:ind w:firstLine="0"/>
        <w:rPr>
          <w:color w:val="000000"/>
          <w:sz w:val="26"/>
          <w:szCs w:val="26"/>
        </w:rPr>
      </w:pPr>
    </w:p>
    <w:p w:rsidR="00855313" w:rsidRDefault="00855313" w:rsidP="001E6519">
      <w:pPr>
        <w:shd w:val="clear" w:color="auto" w:fill="FFFFFF"/>
        <w:spacing w:line="240" w:lineRule="auto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6B2C05DF" wp14:editId="12EA2241">
            <wp:extent cx="5305245" cy="2668555"/>
            <wp:effectExtent l="0" t="0" r="0" b="0"/>
            <wp:docPr id="18" name="Рисунок 18" descr="https://images.onlinetestpad.com/4b/38/4994efec41b1a3409c9562f63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s.onlinetestpad.com/4b/38/4994efec41b1a3409c9562f6333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47" cy="26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0D" w:rsidRDefault="00784D0D" w:rsidP="001E6519">
      <w:pPr>
        <w:shd w:val="clear" w:color="auto" w:fill="FFFFFF"/>
        <w:spacing w:line="240" w:lineRule="auto"/>
        <w:rPr>
          <w:color w:val="000000"/>
          <w:sz w:val="26"/>
          <w:szCs w:val="26"/>
        </w:rPr>
      </w:pPr>
    </w:p>
    <w:p w:rsidR="00AB6DAA" w:rsidRPr="001E6519" w:rsidRDefault="00AB6DAA" w:rsidP="001E6519">
      <w:pPr>
        <w:shd w:val="clear" w:color="auto" w:fill="FFFFFF"/>
        <w:spacing w:line="240" w:lineRule="auto"/>
        <w:rPr>
          <w:color w:val="000000"/>
          <w:sz w:val="26"/>
          <w:szCs w:val="26"/>
        </w:rPr>
        <w:sectPr w:rsidR="00AB6DAA" w:rsidRPr="001E6519" w:rsidSect="009B62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889" w:rsidRPr="00F05C3F" w:rsidRDefault="005737DA" w:rsidP="00BE1195">
      <w:pPr>
        <w:spacing w:line="276" w:lineRule="auto"/>
        <w:ind w:firstLine="0"/>
        <w:rPr>
          <w:rFonts w:asciiTheme="minorHAnsi" w:hAnsiTheme="minorHAnsi"/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lastRenderedPageBreak/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A421DA">
        <w:rPr>
          <w:color w:val="000000"/>
          <w:sz w:val="26"/>
          <w:szCs w:val="26"/>
        </w:rPr>
        <w:t xml:space="preserve"> </w:t>
      </w:r>
      <w:r w:rsidR="00F05C3F">
        <w:rPr>
          <w:color w:val="000000"/>
          <w:sz w:val="26"/>
          <w:szCs w:val="26"/>
        </w:rPr>
        <w:t xml:space="preserve">Надеюсь, у вас получился красивый гжельский узор-тарелочка. </w:t>
      </w:r>
      <w:bookmarkStart w:id="0" w:name="_GoBack"/>
      <w:bookmarkEnd w:id="0"/>
    </w:p>
    <w:p w:rsidR="00A421DA" w:rsidRDefault="00A421DA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5737DA" w:rsidRDefault="000151EE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3F3CEA">
        <w:rPr>
          <w:sz w:val="26"/>
          <w:szCs w:val="26"/>
        </w:rPr>
        <w:t xml:space="preserve">Нарисовать </w:t>
      </w:r>
      <w:r w:rsidR="00F05C3F">
        <w:rPr>
          <w:sz w:val="26"/>
          <w:szCs w:val="26"/>
        </w:rPr>
        <w:t xml:space="preserve">гуашью или </w:t>
      </w:r>
      <w:r w:rsidR="003F3CEA">
        <w:rPr>
          <w:sz w:val="26"/>
          <w:szCs w:val="26"/>
        </w:rPr>
        <w:t xml:space="preserve">пластилином </w:t>
      </w:r>
      <w:r w:rsidR="00491C58">
        <w:rPr>
          <w:sz w:val="26"/>
          <w:szCs w:val="26"/>
        </w:rPr>
        <w:t xml:space="preserve">(синим, голубым) на белой картонной заготовке </w:t>
      </w:r>
      <w:r w:rsidR="003F3CEA">
        <w:rPr>
          <w:sz w:val="26"/>
          <w:szCs w:val="26"/>
        </w:rPr>
        <w:t>ёлочное украшение «В</w:t>
      </w:r>
      <w:r w:rsidR="00491C58">
        <w:rPr>
          <w:sz w:val="26"/>
          <w:szCs w:val="26"/>
        </w:rPr>
        <w:t xml:space="preserve"> стиле </w:t>
      </w:r>
      <w:r w:rsidR="003F3CEA">
        <w:rPr>
          <w:sz w:val="26"/>
          <w:szCs w:val="26"/>
        </w:rPr>
        <w:t>Гжель»</w:t>
      </w:r>
      <w:r w:rsidR="00F05C3F">
        <w:rPr>
          <w:sz w:val="26"/>
          <w:szCs w:val="26"/>
        </w:rPr>
        <w:t xml:space="preserve"> и тоже прислать фото. Желаю успехов!</w:t>
      </w:r>
    </w:p>
    <w:p w:rsidR="00667B2C" w:rsidRDefault="00667B2C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</w:t>
      </w:r>
      <w:r>
        <w:rPr>
          <w:noProof/>
          <w:sz w:val="26"/>
          <w:szCs w:val="26"/>
        </w:rPr>
        <w:drawing>
          <wp:inline distT="0" distB="0" distL="0" distR="0">
            <wp:extent cx="5141343" cy="4050944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82" cy="40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DB" w:rsidRDefault="00F05C3F" w:rsidP="00134612">
      <w:pPr>
        <w:pStyle w:val="a3"/>
        <w:shd w:val="clear" w:color="auto" w:fill="FFFFFF"/>
        <w:spacing w:before="0" w:beforeAutospacing="0" w:after="120" w:afterAutospacing="0" w:line="360" w:lineRule="atLeast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0886754" wp14:editId="5BF0AEFF">
            <wp:extent cx="5372561" cy="441198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07" cy="44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12" w:rsidRPr="00221F58" w:rsidRDefault="00134612" w:rsidP="00134612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 xml:space="preserve">Обратная связь </w:t>
      </w:r>
      <w:hyperlink r:id="rId11" w:history="1">
        <w:r w:rsidR="00AB6DAA" w:rsidRPr="00EE22C2">
          <w:rPr>
            <w:rStyle w:val="a4"/>
            <w:rFonts w:ascii="Helvetica" w:hAnsi="Helvetica"/>
            <w:spacing w:val="3"/>
            <w:sz w:val="21"/>
            <w:szCs w:val="21"/>
            <w:shd w:val="clear" w:color="auto" w:fill="FFFFFF"/>
          </w:rPr>
          <w:t>67belev43@gmail.com</w:t>
        </w:r>
      </w:hyperlink>
      <w:r w:rsidR="00AB6DAA">
        <w:rPr>
          <w:rFonts w:asciiTheme="minorHAnsi" w:hAnsiTheme="minorHAnsi"/>
          <w:color w:val="5F6368"/>
          <w:spacing w:val="3"/>
          <w:sz w:val="21"/>
          <w:szCs w:val="21"/>
          <w:shd w:val="clear" w:color="auto" w:fill="FFFFFF"/>
        </w:rPr>
        <w:t xml:space="preserve"> </w:t>
      </w:r>
      <w:r>
        <w:rPr>
          <w:sz w:val="26"/>
          <w:szCs w:val="26"/>
        </w:rPr>
        <w:t>для Белоусовой Е.В.</w:t>
      </w:r>
    </w:p>
    <w:sectPr w:rsidR="00134612" w:rsidRPr="00221F58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0719E0"/>
    <w:multiLevelType w:val="hybridMultilevel"/>
    <w:tmpl w:val="2574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2" w15:restartNumberingAfterBreak="0">
    <w:nsid w:val="3B126E15"/>
    <w:multiLevelType w:val="hybridMultilevel"/>
    <w:tmpl w:val="B26AF904"/>
    <w:lvl w:ilvl="0" w:tplc="31B2D0C6">
      <w:start w:val="1"/>
      <w:numFmt w:val="decimal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C373FA8"/>
    <w:multiLevelType w:val="hybridMultilevel"/>
    <w:tmpl w:val="7FCC3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85222"/>
    <w:multiLevelType w:val="hybridMultilevel"/>
    <w:tmpl w:val="4392C4E0"/>
    <w:lvl w:ilvl="0" w:tplc="DF520D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4"/>
  </w:num>
  <w:num w:numId="5">
    <w:abstractNumId w:val="21"/>
  </w:num>
  <w:num w:numId="6">
    <w:abstractNumId w:val="18"/>
  </w:num>
  <w:num w:numId="7">
    <w:abstractNumId w:val="3"/>
  </w:num>
  <w:num w:numId="8">
    <w:abstractNumId w:val="7"/>
  </w:num>
  <w:num w:numId="9">
    <w:abstractNumId w:val="10"/>
  </w:num>
  <w:num w:numId="10">
    <w:abstractNumId w:val="2"/>
  </w:num>
  <w:num w:numId="11">
    <w:abstractNumId w:val="17"/>
  </w:num>
  <w:num w:numId="12">
    <w:abstractNumId w:val="19"/>
  </w:num>
  <w:num w:numId="13">
    <w:abstractNumId w:val="15"/>
  </w:num>
  <w:num w:numId="14">
    <w:abstractNumId w:val="14"/>
  </w:num>
  <w:num w:numId="15">
    <w:abstractNumId w:val="1"/>
  </w:num>
  <w:num w:numId="16">
    <w:abstractNumId w:val="6"/>
  </w:num>
  <w:num w:numId="17">
    <w:abstractNumId w:val="20"/>
  </w:num>
  <w:num w:numId="18">
    <w:abstractNumId w:val="0"/>
  </w:num>
  <w:num w:numId="19">
    <w:abstractNumId w:val="12"/>
  </w:num>
  <w:num w:numId="20">
    <w:abstractNumId w:val="16"/>
  </w:num>
  <w:num w:numId="21">
    <w:abstractNumId w:val="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B7B87"/>
    <w:rsid w:val="000C223F"/>
    <w:rsid w:val="000C4781"/>
    <w:rsid w:val="000F11AA"/>
    <w:rsid w:val="00134612"/>
    <w:rsid w:val="0015794D"/>
    <w:rsid w:val="001B6E7B"/>
    <w:rsid w:val="001E6519"/>
    <w:rsid w:val="002202DC"/>
    <w:rsid w:val="00221F58"/>
    <w:rsid w:val="00235D12"/>
    <w:rsid w:val="00244BD4"/>
    <w:rsid w:val="00306670"/>
    <w:rsid w:val="00334682"/>
    <w:rsid w:val="0037600B"/>
    <w:rsid w:val="003F3CEA"/>
    <w:rsid w:val="00491C58"/>
    <w:rsid w:val="004C0082"/>
    <w:rsid w:val="004D3710"/>
    <w:rsid w:val="005023DB"/>
    <w:rsid w:val="005737DA"/>
    <w:rsid w:val="005824D4"/>
    <w:rsid w:val="005E3825"/>
    <w:rsid w:val="005E68B6"/>
    <w:rsid w:val="00667B2C"/>
    <w:rsid w:val="00676E6D"/>
    <w:rsid w:val="0069799F"/>
    <w:rsid w:val="00705CA0"/>
    <w:rsid w:val="0073718C"/>
    <w:rsid w:val="00760628"/>
    <w:rsid w:val="00784D0D"/>
    <w:rsid w:val="007C2EB9"/>
    <w:rsid w:val="007E497B"/>
    <w:rsid w:val="0080079B"/>
    <w:rsid w:val="00855313"/>
    <w:rsid w:val="00884118"/>
    <w:rsid w:val="008D36DB"/>
    <w:rsid w:val="00903A48"/>
    <w:rsid w:val="00991B4D"/>
    <w:rsid w:val="009B62EF"/>
    <w:rsid w:val="009E01E6"/>
    <w:rsid w:val="00A421DA"/>
    <w:rsid w:val="00A55A1C"/>
    <w:rsid w:val="00AB6DAA"/>
    <w:rsid w:val="00AD5E11"/>
    <w:rsid w:val="00B10A10"/>
    <w:rsid w:val="00B7661A"/>
    <w:rsid w:val="00B8160C"/>
    <w:rsid w:val="00B97889"/>
    <w:rsid w:val="00BE1195"/>
    <w:rsid w:val="00BE69EF"/>
    <w:rsid w:val="00C7529E"/>
    <w:rsid w:val="00CB6605"/>
    <w:rsid w:val="00CC547E"/>
    <w:rsid w:val="00CD3DC1"/>
    <w:rsid w:val="00D4443A"/>
    <w:rsid w:val="00E86D70"/>
    <w:rsid w:val="00E953A3"/>
    <w:rsid w:val="00E967AE"/>
    <w:rsid w:val="00F05C3F"/>
    <w:rsid w:val="00F13B15"/>
    <w:rsid w:val="00F6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B0611"/>
  <w15:docId w15:val="{4F3A27B9-692B-4DFF-A05B-E331897F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5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47E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67belev43@gmail.com" TargetMode="External"/><Relationship Id="rId5" Type="http://schemas.openxmlformats.org/officeDocument/2006/relationships/hyperlink" Target="https://www.youtube.com/watch?v=ZE837BHm3r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User</cp:lastModifiedBy>
  <cp:revision>8</cp:revision>
  <dcterms:created xsi:type="dcterms:W3CDTF">2022-12-24T05:48:00Z</dcterms:created>
  <dcterms:modified xsi:type="dcterms:W3CDTF">2022-12-26T11:10:00Z</dcterms:modified>
</cp:coreProperties>
</file>