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7F" w:rsidRDefault="00CB417F" w:rsidP="00CB41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План-конспект </w:t>
      </w:r>
    </w:p>
    <w:p w:rsidR="00CB417F" w:rsidRDefault="00CB417F" w:rsidP="00CB41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педагога дополнительного образования </w:t>
      </w:r>
    </w:p>
    <w:p w:rsidR="00CB417F" w:rsidRDefault="00CB417F" w:rsidP="00CB41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Томилиной Ольги Сергеевны</w:t>
      </w:r>
    </w:p>
    <w:p w:rsidR="00AE3910" w:rsidRP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Объединение: «Школа туризма»</w:t>
      </w:r>
    </w:p>
    <w:p w:rsidR="00AE3910" w:rsidRP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Программа: «Школа туризма»</w:t>
      </w:r>
    </w:p>
    <w:p w:rsidR="00AE3910" w:rsidRP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Группа 01-13</w:t>
      </w:r>
    </w:p>
    <w:p w:rsidR="00AE3910" w:rsidRP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Дата проведения 12.12.2023</w:t>
      </w:r>
    </w:p>
    <w:p w:rsidR="00AE3910" w:rsidRP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14.20- 15.50</w:t>
      </w:r>
    </w:p>
    <w:p w:rsid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Тема: «Численность населения городов и сёл Липецкой области.»</w:t>
      </w:r>
    </w:p>
    <w:p w:rsidR="00AE3910" w:rsidRDefault="00C52233" w:rsidP="00AE391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ab/>
      </w:r>
      <w:r w:rsidR="00AB022F" w:rsidRPr="00BC6FDB">
        <w:rPr>
          <w:rFonts w:ascii="Arial" w:hAnsi="Arial" w:cs="Arial"/>
          <w:b/>
          <w:sz w:val="24"/>
          <w:szCs w:val="24"/>
        </w:rPr>
        <w:t xml:space="preserve">Цель: </w:t>
      </w:r>
    </w:p>
    <w:p w:rsidR="00AE3910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B022F" w:rsidRPr="00BC6FDB">
        <w:rPr>
          <w:rFonts w:ascii="Arial" w:hAnsi="Arial" w:cs="Arial"/>
          <w:sz w:val="24"/>
          <w:szCs w:val="24"/>
        </w:rPr>
        <w:t>знакомств</w:t>
      </w:r>
      <w:r w:rsidR="006C48BE">
        <w:rPr>
          <w:rFonts w:ascii="Arial" w:hAnsi="Arial" w:cs="Arial"/>
          <w:sz w:val="24"/>
          <w:szCs w:val="24"/>
        </w:rPr>
        <w:t xml:space="preserve">о ребят с историей образования </w:t>
      </w:r>
      <w:r w:rsidR="00AB022F" w:rsidRPr="00BC6FDB">
        <w:rPr>
          <w:rFonts w:ascii="Arial" w:hAnsi="Arial" w:cs="Arial"/>
          <w:sz w:val="24"/>
          <w:szCs w:val="24"/>
        </w:rPr>
        <w:t>Липецкой области</w:t>
      </w:r>
      <w:r w:rsidR="008F0B8F" w:rsidRPr="00BC6FDB">
        <w:rPr>
          <w:rFonts w:ascii="Arial" w:hAnsi="Arial" w:cs="Arial"/>
          <w:sz w:val="24"/>
          <w:szCs w:val="24"/>
        </w:rPr>
        <w:t xml:space="preserve"> и городами Липецкой области</w:t>
      </w:r>
      <w:r w:rsidR="00AB022F" w:rsidRPr="00BC6FDB">
        <w:rPr>
          <w:rFonts w:ascii="Arial" w:hAnsi="Arial" w:cs="Arial"/>
          <w:sz w:val="24"/>
          <w:szCs w:val="24"/>
        </w:rPr>
        <w:t>.</w:t>
      </w:r>
    </w:p>
    <w:p w:rsidR="00AE3910" w:rsidRPr="00BC6FDB" w:rsidRDefault="00AE3910" w:rsidP="00AE39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E3910">
        <w:rPr>
          <w:rFonts w:ascii="Arial" w:hAnsi="Arial" w:cs="Arial"/>
          <w:sz w:val="24"/>
          <w:szCs w:val="24"/>
        </w:rPr>
        <w:t xml:space="preserve">выяснить  причины,  влияющие  на  изменение  численности населения  страны,  объяснить  какие  меры  предпринимает государство  для  решения  демографических  проблем;  </w:t>
      </w:r>
    </w:p>
    <w:p w:rsidR="00AB022F" w:rsidRPr="00BC6FDB" w:rsidRDefault="00AB022F" w:rsidP="008F0B8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расширение знаний детей о природе, культуре и традициях Липецкой области;</w:t>
      </w:r>
    </w:p>
    <w:p w:rsidR="00DD380F" w:rsidRPr="00BC6FDB" w:rsidRDefault="00AB022F" w:rsidP="00DD380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воспитание интереса к прошлому и настоящему родного края.</w:t>
      </w:r>
    </w:p>
    <w:p w:rsidR="00AE3910" w:rsidRDefault="00DD380F" w:rsidP="00AE3910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ab/>
      </w:r>
      <w:r w:rsidR="00AE3910">
        <w:rPr>
          <w:rFonts w:ascii="Arial" w:hAnsi="Arial" w:cs="Arial"/>
          <w:b/>
          <w:sz w:val="24"/>
          <w:szCs w:val="24"/>
        </w:rPr>
        <w:t>Содержание</w:t>
      </w:r>
    </w:p>
    <w:p w:rsidR="00AE3910" w:rsidRPr="00BC6FDB" w:rsidRDefault="00AE3910" w:rsidP="00AE3910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 xml:space="preserve">6 января 1954 года </w:t>
      </w:r>
      <w:r w:rsidRPr="00BC6FDB">
        <w:rPr>
          <w:rFonts w:ascii="Arial" w:hAnsi="Arial" w:cs="Arial"/>
          <w:sz w:val="24"/>
          <w:szCs w:val="24"/>
        </w:rPr>
        <w:t>из ряда областей Центрально-Чернозёмного района и была образована Липецкая область.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состав Липецкой области вошли районы из Воронежской, Тамбовской, Курской, Орловской, Рязанской областей. Областным центром стал славный город Липецк, который в этом году отметил своё 310-летие.</w:t>
      </w:r>
    </w:p>
    <w:p w:rsidR="007873C0" w:rsidRPr="00BC6FDB" w:rsidRDefault="006C48BE" w:rsidP="008F0B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Монтаж </w:t>
      </w:r>
      <w:r w:rsidR="007873C0" w:rsidRPr="00BC6FDB">
        <w:rPr>
          <w:rFonts w:ascii="Arial" w:hAnsi="Arial" w:cs="Arial"/>
          <w:b/>
          <w:sz w:val="24"/>
          <w:szCs w:val="24"/>
        </w:rPr>
        <w:t>из стихотворений липецких авторов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На юге Тамбовской губернии,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Где речка Воронеж бежит,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садах, окаймлённых сиренью,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Как сказочный, Липецк стоит.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нём много причудливых зданий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По скатам высокой горы.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нём много старинных преданий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О прошлом родной стороны.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lastRenderedPageBreak/>
        <w:t>Стоит он немало столетий,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Основанный Первым Петром.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нём парки – петровские дети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И воды целебные в нём.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А там, где восток загорает,</w:t>
      </w:r>
    </w:p>
    <w:p w:rsidR="007873C0" w:rsidRPr="00BC6FDB" w:rsidRDefault="007873C0" w:rsidP="00C5223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Там труд создаёт чудеса.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Там «Сокол» свободный бросает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Снопами огня в небеса.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Где ж солнце полдневной порою </w:t>
      </w:r>
    </w:p>
    <w:p w:rsidR="007873C0" w:rsidRPr="00BC6FDB" w:rsidRDefault="006C48BE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Лучом Монастырку палит –</w:t>
      </w:r>
    </w:p>
    <w:p w:rsidR="007873C0" w:rsidRPr="00BC6FDB" w:rsidRDefault="006C48BE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воды бурлят под горою,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Ручей говорливый бежит.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И даль здесь полна красотою,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Для взора чарующий вид.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И озеро здесь под горою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Своими водами шумит.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Над озером чайки порхают,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И лилий здесь царство цветёт.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Брега в камышах утопают,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За ними парк Нижний растёт.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том парке, обширном, тенистом,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Где часто поют соловьи,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Целебный источник стремится</w:t>
      </w:r>
    </w:p>
    <w:p w:rsidR="007873C0" w:rsidRPr="00BC6FDB" w:rsidRDefault="007873C0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Из недр рудоносной земли.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Липецкая земля богата своими лечебными водами и реками. По территории </w:t>
      </w:r>
      <w:r w:rsidR="006C48BE">
        <w:rPr>
          <w:rFonts w:ascii="Arial" w:hAnsi="Arial" w:cs="Arial"/>
          <w:sz w:val="24"/>
          <w:szCs w:val="24"/>
        </w:rPr>
        <w:t>Липецкой области протекает 127</w:t>
      </w:r>
      <w:r w:rsidRPr="00BC6FDB">
        <w:rPr>
          <w:rFonts w:ascii="Arial" w:hAnsi="Arial" w:cs="Arial"/>
          <w:sz w:val="24"/>
          <w:szCs w:val="24"/>
        </w:rPr>
        <w:t xml:space="preserve"> рек длиною свыше 10 км каждая. Общая длина всех этих рек равна 3700 км. Самая крупная река области – Дон. Его длина 1967 км  (в том числе в пределах Липецкой области 315 км). Наиболее крупный приток Дона – река Воронеж. Длина реки 469 км. В пределах Липецкой области – 278 км.</w:t>
      </w:r>
    </w:p>
    <w:p w:rsidR="007873C0" w:rsidRPr="00BC6FDB" w:rsidRDefault="000602DE" w:rsidP="008F0B8F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lastRenderedPageBreak/>
        <w:t xml:space="preserve"> На реке Воронеж расположен</w:t>
      </w:r>
      <w:r w:rsidR="007873C0" w:rsidRPr="00BC6FDB">
        <w:rPr>
          <w:rFonts w:ascii="Arial" w:hAnsi="Arial" w:cs="Arial"/>
          <w:sz w:val="24"/>
          <w:szCs w:val="24"/>
        </w:rPr>
        <w:t xml:space="preserve"> областной центр г. Липецк и районный центр  с. Доброе. В Липецке река Воронеж делит город на правый берег и левый берег. В нашем сегодняшнем путешествии примут участие 2 команды. Представьте себе, что проход в середине зала – это река Воронеж, которая поделила зал на 2 команды – </w:t>
      </w:r>
      <w:r w:rsidR="007873C0" w:rsidRPr="00BC6FDB">
        <w:rPr>
          <w:rFonts w:ascii="Arial" w:hAnsi="Arial" w:cs="Arial"/>
          <w:b/>
          <w:sz w:val="24"/>
          <w:szCs w:val="24"/>
        </w:rPr>
        <w:t xml:space="preserve">правый берег </w:t>
      </w:r>
      <w:r w:rsidR="007873C0" w:rsidRPr="00BC6FDB">
        <w:rPr>
          <w:rFonts w:ascii="Arial" w:hAnsi="Arial" w:cs="Arial"/>
          <w:sz w:val="24"/>
          <w:szCs w:val="24"/>
        </w:rPr>
        <w:t xml:space="preserve">и </w:t>
      </w:r>
      <w:r w:rsidR="007873C0" w:rsidRPr="00BC6FDB">
        <w:rPr>
          <w:rFonts w:ascii="Arial" w:hAnsi="Arial" w:cs="Arial"/>
          <w:b/>
          <w:sz w:val="24"/>
          <w:szCs w:val="24"/>
        </w:rPr>
        <w:t>левый берег.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Какое дерево является символом нашего города? </w:t>
      </w:r>
      <w:r w:rsidR="006C48BE">
        <w:rPr>
          <w:rFonts w:ascii="Arial" w:hAnsi="Arial" w:cs="Arial"/>
          <w:i/>
          <w:sz w:val="24"/>
          <w:szCs w:val="24"/>
        </w:rPr>
        <w:t xml:space="preserve">(липа) 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У каждой команды на экране соревнования нарисована липа, на которой пока нет листочков. Заработать листочки для своей липы, можно правильно  отвечая на вопросы и побеждая в конкурсах нашей игры. В конце игры мы определим команду – победителя, которая наберёт больше листочков для своей липы. И отметим трёх лучших знатоков Липецкой области, набравших наибольшее количество маленьких липовых листочков индивидуально.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 xml:space="preserve">Ведущий: </w:t>
      </w:r>
      <w:r w:rsidRPr="00BC6FDB">
        <w:rPr>
          <w:rFonts w:ascii="Arial" w:hAnsi="Arial" w:cs="Arial"/>
          <w:sz w:val="24"/>
          <w:szCs w:val="24"/>
        </w:rPr>
        <w:t xml:space="preserve">Сколько городов насчитывает Липецкая область? </w:t>
      </w:r>
      <w:r w:rsidRPr="00BC6FDB">
        <w:rPr>
          <w:rFonts w:ascii="Arial" w:hAnsi="Arial" w:cs="Arial"/>
          <w:i/>
          <w:sz w:val="24"/>
          <w:szCs w:val="24"/>
        </w:rPr>
        <w:t>(8)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Липецкой области около 1600 населённых пунктов. Из них 8 городов, 4 посёлка городского типа.</w:t>
      </w:r>
    </w:p>
    <w:p w:rsidR="007873C0" w:rsidRPr="00BC6FDB" w:rsidRDefault="00264F9F" w:rsidP="00A16E0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3C0" w:rsidRPr="00BC6FDB">
        <w:rPr>
          <w:rFonts w:ascii="Arial" w:hAnsi="Arial" w:cs="Arial"/>
          <w:sz w:val="24"/>
          <w:szCs w:val="24"/>
        </w:rPr>
        <w:t xml:space="preserve">Давайте мы сегодня совершим путешествие по городам Липецкой области. </w:t>
      </w:r>
    </w:p>
    <w:p w:rsidR="007873C0" w:rsidRPr="00BC6FDB" w:rsidRDefault="007873C0" w:rsidP="008F0B8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>Город Е</w:t>
      </w:r>
      <w:r w:rsidR="006C48BE" w:rsidRPr="00BC6FDB">
        <w:rPr>
          <w:rFonts w:ascii="Arial" w:hAnsi="Arial" w:cs="Arial"/>
          <w:b/>
          <w:sz w:val="24"/>
          <w:szCs w:val="24"/>
        </w:rPr>
        <w:t>лец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Отправляемся сейчас в самый древний город Липецкой области.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i/>
          <w:sz w:val="24"/>
          <w:szCs w:val="24"/>
        </w:rPr>
        <w:t>Ведущий показывает ребус,  по которому дети отгадывают название города. По ходу рассказа ведущего о городе, помощники ведущего вывешивают герб города, о котором идёт речь.</w:t>
      </w:r>
      <w:r w:rsidR="00296886">
        <w:rPr>
          <w:rFonts w:ascii="Arial" w:hAnsi="Arial" w:cs="Arial"/>
          <w:i/>
          <w:sz w:val="24"/>
          <w:szCs w:val="24"/>
        </w:rPr>
        <w:t xml:space="preserve"> Приложение 2.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Е</w:t>
      </w:r>
      <w:r w:rsidR="00296886" w:rsidRPr="00BC6FDB">
        <w:rPr>
          <w:rFonts w:ascii="Arial" w:hAnsi="Arial" w:cs="Arial"/>
          <w:sz w:val="24"/>
          <w:szCs w:val="24"/>
        </w:rPr>
        <w:t>лец</w:t>
      </w:r>
      <w:r w:rsidRPr="00BC6FDB">
        <w:rPr>
          <w:rFonts w:ascii="Arial" w:hAnsi="Arial" w:cs="Arial"/>
          <w:sz w:val="24"/>
          <w:szCs w:val="24"/>
        </w:rPr>
        <w:t xml:space="preserve"> является самым древним городом Липецкой области. Он был стражем на юго-востоке Руси с Х</w:t>
      </w:r>
      <w:r w:rsidRPr="00BC6FDB">
        <w:rPr>
          <w:rFonts w:ascii="Arial" w:hAnsi="Arial" w:cs="Arial"/>
          <w:sz w:val="24"/>
          <w:szCs w:val="24"/>
          <w:lang w:val="en-US"/>
        </w:rPr>
        <w:t>II</w:t>
      </w:r>
      <w:r w:rsidRPr="00BC6FDB">
        <w:rPr>
          <w:rFonts w:ascii="Arial" w:hAnsi="Arial" w:cs="Arial"/>
          <w:sz w:val="24"/>
          <w:szCs w:val="24"/>
        </w:rPr>
        <w:t xml:space="preserve"> века. Первое летописное упоминание о нём относится к 1146  году. Город расположен по обоим берегам реки Быстрая Сосна. Рассказывая о Ельце, нельзя  не упомянуть о промысле, который прославил Елец. Что это за старинный промысел? (Елецкие кружева).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Х1Х веке Елец стал центром кружевоплетения в нашем крае.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В городе существовал знаменитый «женский рынок», где кружевницы продавали свои изделия. </w:t>
      </w:r>
    </w:p>
    <w:p w:rsidR="007873C0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А теперь вы попробуйте себя в роли кружевниц.</w:t>
      </w:r>
    </w:p>
    <w:p w:rsidR="00AE3910" w:rsidRDefault="00AE3910" w:rsidP="00AE391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 xml:space="preserve">На 1 декабря 2023 численность населения (постоянных жителей) Ельца составляет 102 313 человек, в том числе детей в возрасте до 6 лет - 10 193 человека, подростков (школьников) в возрасте от 7 до 17 лет - 12 111 человек, молодежи от 18 до 29 лет - 12 239 человек, взрослых в возрасте от 30 до 60 лет - 44 033 человека, пожилых </w:t>
      </w:r>
      <w:r w:rsidRPr="00AE3910">
        <w:rPr>
          <w:rFonts w:ascii="Arial" w:hAnsi="Arial" w:cs="Arial"/>
          <w:sz w:val="24"/>
          <w:szCs w:val="24"/>
        </w:rPr>
        <w:lastRenderedPageBreak/>
        <w:t>людей от 60 лет - 22 304 человека, а долгожителей Ельца старше 80 лет - 1 432 человека.</w:t>
      </w:r>
    </w:p>
    <w:p w:rsidR="007873C0" w:rsidRPr="00BC6FDB" w:rsidRDefault="006C48BE" w:rsidP="00AE3910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 </w:t>
      </w:r>
      <w:r w:rsidR="007873C0" w:rsidRPr="00BC6FDB">
        <w:rPr>
          <w:rFonts w:ascii="Arial" w:hAnsi="Arial" w:cs="Arial"/>
          <w:b/>
          <w:sz w:val="24"/>
          <w:szCs w:val="24"/>
        </w:rPr>
        <w:t>Д</w:t>
      </w:r>
      <w:r w:rsidRPr="00BC6FDB">
        <w:rPr>
          <w:rFonts w:ascii="Arial" w:hAnsi="Arial" w:cs="Arial"/>
          <w:b/>
          <w:sz w:val="24"/>
          <w:szCs w:val="24"/>
        </w:rPr>
        <w:t>анков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На севере области по обоим берегам реки Дон расположен г. Данков. Первое упоминание дошло до нас из летописей 1146 года. Здесь упоминался город Дубок, так как в древности были здесь непроходимые дремучие леса. Через этот городок проходили торговые пути, но в 1237 году полчища Батыя сожгли Дубок. А через некоторое время люди возвели новое лёгкое укрепление, на котором постоянно несли службу конные воины. При приближении врага воины давали знать об этом населению.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1563 году был сооружён город-крепость Д</w:t>
      </w:r>
      <w:r w:rsidR="00296886" w:rsidRPr="00BC6FDB">
        <w:rPr>
          <w:rFonts w:ascii="Arial" w:hAnsi="Arial" w:cs="Arial"/>
          <w:sz w:val="24"/>
          <w:szCs w:val="24"/>
        </w:rPr>
        <w:t>анков</w:t>
      </w:r>
      <w:r w:rsidRPr="00BC6FDB">
        <w:rPr>
          <w:rFonts w:ascii="Arial" w:hAnsi="Arial" w:cs="Arial"/>
          <w:sz w:val="24"/>
          <w:szCs w:val="24"/>
        </w:rPr>
        <w:t>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Славился город своими ярмарками, на которые съезжались купцы и крестьяне из других городов торговать лошадьми. Недаром на гербе города на зелёном поле изображён конь.</w:t>
      </w:r>
    </w:p>
    <w:p w:rsidR="00AE3910" w:rsidRPr="00AE3910" w:rsidRDefault="00AE3910" w:rsidP="00B546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На 1 декабря 2023 численность населения (постоянных жителей) Данкова составляет 18 711 человек, в том числе детей в возрасте до 6 лет - 1 864 человека, подростков (школьников) в возрасте от 7 до 17 лет - 2 215 человек, молодежи от 18 до 29 лет - 2 238 человек, взрослых в возрасте от 30 до 60 лет - 8 053 человека, пожилых людей от 60 лет - 4 079 человек, а долгожителей Данкова старше 80 лет - 262 человека.</w:t>
      </w:r>
    </w:p>
    <w:p w:rsidR="007873C0" w:rsidRPr="00BC6FDB" w:rsidRDefault="006C48BE" w:rsidP="00B546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 </w:t>
      </w:r>
      <w:r w:rsidR="007873C0" w:rsidRPr="00BC6FDB">
        <w:rPr>
          <w:rFonts w:ascii="Arial" w:hAnsi="Arial" w:cs="Arial"/>
          <w:b/>
          <w:sz w:val="24"/>
          <w:szCs w:val="24"/>
        </w:rPr>
        <w:t>Л</w:t>
      </w:r>
      <w:r w:rsidRPr="00BC6FDB">
        <w:rPr>
          <w:rFonts w:ascii="Arial" w:hAnsi="Arial" w:cs="Arial"/>
          <w:b/>
          <w:sz w:val="24"/>
          <w:szCs w:val="24"/>
        </w:rPr>
        <w:t>ебедянь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Лебедянь находится в 65 км северо-западнее Липецка, на реке Дон. Первое письменное упоминание о Лебедянской крепости относится к 1613 году, а в 1615 году Лебедянь становится городом. Название городу было дано по имени речушки Лебедянки, где водилось множество лебедей (речка эта пересохла, в настоящее время место, где она протекала, называется «Ключи»). 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На гербе Лебедяни </w:t>
      </w:r>
      <w:r w:rsidR="00861B38" w:rsidRPr="00BC6FDB">
        <w:rPr>
          <w:rFonts w:ascii="Arial" w:hAnsi="Arial" w:cs="Arial"/>
          <w:sz w:val="24"/>
          <w:szCs w:val="24"/>
        </w:rPr>
        <w:t>изображение лебедя (</w:t>
      </w:r>
      <w:r w:rsidRPr="00BC6FDB">
        <w:rPr>
          <w:rFonts w:ascii="Arial" w:hAnsi="Arial" w:cs="Arial"/>
          <w:sz w:val="24"/>
          <w:szCs w:val="24"/>
        </w:rPr>
        <w:t>«птица-лебедь в голубом поле, означающая имя сего города»</w:t>
      </w:r>
      <w:r w:rsidR="00861B38" w:rsidRPr="00BC6FDB">
        <w:rPr>
          <w:rFonts w:ascii="Arial" w:hAnsi="Arial" w:cs="Arial"/>
          <w:sz w:val="24"/>
          <w:szCs w:val="24"/>
        </w:rPr>
        <w:t>)</w:t>
      </w:r>
      <w:r w:rsidRPr="00BC6FDB">
        <w:rPr>
          <w:rFonts w:ascii="Arial" w:hAnsi="Arial" w:cs="Arial"/>
          <w:sz w:val="24"/>
          <w:szCs w:val="24"/>
        </w:rPr>
        <w:t>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Лебедянь была городом-крепостью и в </w:t>
      </w:r>
      <w:r w:rsidRPr="00BC6FDB">
        <w:rPr>
          <w:rFonts w:ascii="Arial" w:hAnsi="Arial" w:cs="Arial"/>
          <w:sz w:val="24"/>
          <w:szCs w:val="24"/>
          <w:lang w:val="en-US"/>
        </w:rPr>
        <w:t>XVI</w:t>
      </w:r>
      <w:r w:rsidRPr="00BC6FDB">
        <w:rPr>
          <w:rFonts w:ascii="Arial" w:hAnsi="Arial" w:cs="Arial"/>
          <w:sz w:val="24"/>
          <w:szCs w:val="24"/>
        </w:rPr>
        <w:t>-</w:t>
      </w:r>
      <w:r w:rsidRPr="00BC6FDB">
        <w:rPr>
          <w:rFonts w:ascii="Arial" w:hAnsi="Arial" w:cs="Arial"/>
          <w:sz w:val="24"/>
          <w:szCs w:val="24"/>
          <w:lang w:val="en-US"/>
        </w:rPr>
        <w:t>XVII</w:t>
      </w:r>
      <w:r w:rsidRPr="00BC6FDB">
        <w:rPr>
          <w:rFonts w:ascii="Arial" w:hAnsi="Arial" w:cs="Arial"/>
          <w:sz w:val="24"/>
          <w:szCs w:val="24"/>
        </w:rPr>
        <w:t xml:space="preserve"> в.в. защищала южные границы Русского государства, а затем потеряла своё боевое значение и стала городом с развитой промышленностью. Были построены заводы, фабрики и пищевые комбинаты.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Вокруг Лебедяни раскинулись прекрасные яблоневые сады, которые наполняют город ароматом зелёных яблок.</w:t>
      </w:r>
    </w:p>
    <w:p w:rsidR="00BA1A3A" w:rsidRDefault="00BA1A3A" w:rsidP="008F0B8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E3910" w:rsidRPr="00AE3910" w:rsidRDefault="00AE3910" w:rsidP="00B546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 xml:space="preserve">На 1 декабря 2023 численность населения (постоянных жителей) Лебедяни составляет 19 203 человека, в том числе детей в возрасте до 6 лет - 1 913 человек, подростков (школьников) в возрасте от 7 до 17 лет - 2 273 человека, молодежи от 18 до 29 лет - 2 </w:t>
      </w:r>
      <w:r w:rsidRPr="00AE3910">
        <w:rPr>
          <w:rFonts w:ascii="Arial" w:hAnsi="Arial" w:cs="Arial"/>
          <w:sz w:val="24"/>
          <w:szCs w:val="24"/>
        </w:rPr>
        <w:lastRenderedPageBreak/>
        <w:t>297 человек, взрослых в возрасте от 30 до 60 лет - 8 264 человека, пожилых людей от 60 лет - 4 186 человек, а долгожителей Лебедяни старше 80 лет - 269 человек.</w:t>
      </w:r>
    </w:p>
    <w:p w:rsidR="007873C0" w:rsidRPr="00BC6FDB" w:rsidRDefault="006C48BE" w:rsidP="00B546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 </w:t>
      </w:r>
      <w:r w:rsidR="007873C0" w:rsidRPr="00BC6FDB">
        <w:rPr>
          <w:rFonts w:ascii="Arial" w:hAnsi="Arial" w:cs="Arial"/>
          <w:b/>
          <w:sz w:val="24"/>
          <w:szCs w:val="24"/>
        </w:rPr>
        <w:t>У</w:t>
      </w:r>
      <w:r w:rsidRPr="00BC6FDB">
        <w:rPr>
          <w:rFonts w:ascii="Arial" w:hAnsi="Arial" w:cs="Arial"/>
          <w:b/>
          <w:sz w:val="24"/>
          <w:szCs w:val="24"/>
        </w:rPr>
        <w:t>смань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Город заложен в 1645 году на правом берегу реки Усмань по Указу государеву Михаила Фёдоровича Романова для охраны южных границ  государства. Город был окружён дубовой оградой высотой 5 метров с восемью четырёхугольными башнями. Посередине западной стены стояла большая проезжая башня высотой 19 метров. На караульном чердаке висел «вестовой колокол», который поднимал тревогу при появлении кочевников и звоном своим собирал население на битву с врагом. Четырнадцатипудовый колокол  (239 кг) с этой башни сохранился и находится в музее. Колокол датируется 1681 годом, надпись на нём гласит: «190 года октября в 14 день по уходу Великого государя дан из разряду Вестовой весу в нём 14 пуд 37 гривенок».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Население занималось земледелием, и это отражено на гербе города, который ему был дан в 1781 году. На гербе изображена сложенная из снопов копна хлеба.</w:t>
      </w:r>
    </w:p>
    <w:p w:rsidR="00AE3910" w:rsidRPr="00AE3910" w:rsidRDefault="00AE3910" w:rsidP="00B546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На 1 декабря 2023 численность населения (постоянных жителей) Усмани составляет 19 625 человек, в том числе детей в возрасте до 6 лет - 1 955 человек, подростков (школьников) в возрасте от 7 до 17 лет - 2 323 человека, молодежи от 18 до 29 лет - 2 348 человек, взрослых в возрасте от 30 до 60 лет - 8 446 человек, пожилых людей от 60 лет - 4 278 человек, а долгожителей Усмани старше 80 лет - 275 человек.</w:t>
      </w:r>
    </w:p>
    <w:p w:rsidR="007873C0" w:rsidRPr="00BC6FDB" w:rsidRDefault="007873C0" w:rsidP="00B546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>Город Г</w:t>
      </w:r>
      <w:r w:rsidR="006C48BE" w:rsidRPr="00BC6FDB">
        <w:rPr>
          <w:rFonts w:ascii="Arial" w:hAnsi="Arial" w:cs="Arial"/>
          <w:b/>
          <w:sz w:val="24"/>
          <w:szCs w:val="24"/>
        </w:rPr>
        <w:t>рязи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Город расположен на реке Матыра в 30 км от Липецка. Легенда связывает название этого города с Петром Первым.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Дождливой осенью 1695 года на пути из Липецка в Воронеж, где царь наметил основать судоверфи, его карета завязла в трясине по самые ступицы колёс. Шестёрка серых в яблоках лошадей совсем выбилась из сил. Пришлось ждать обоз, с которым гнали в Воронеж на работу крестьян и ремесленников. Люди на руках вынесли карету с царём. Петр не вышел из кареты и повелел впредь этот странный населённый пункт – чересчур хваткий, кованых колес не жалеющий, именовать коротко и ясно – «Грязи».</w:t>
      </w:r>
    </w:p>
    <w:p w:rsidR="00861B38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Шли годы. Это странное местечко превратилось в железнодорожный посёлок, а затем в 1938 году стал городом  -  крупным железнодорожным узлом на Юго-Восточной железной дороге.</w:t>
      </w:r>
    </w:p>
    <w:p w:rsidR="00AE3910" w:rsidRPr="00AE3910" w:rsidRDefault="00AE3910" w:rsidP="00B546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 xml:space="preserve">На 1 декабря 2023 численность населения (постоянных жителей) Грязей составляет 46 683 человека, в том числе детей в возрасте до 6 лет - 4 651 человек, подростков (школьников) в возрасте от 7 до 17 лет - 5 526 человек, молодежи от 18 до 29 лет - 5 </w:t>
      </w:r>
      <w:r w:rsidRPr="00AE3910">
        <w:rPr>
          <w:rFonts w:ascii="Arial" w:hAnsi="Arial" w:cs="Arial"/>
          <w:sz w:val="24"/>
          <w:szCs w:val="24"/>
        </w:rPr>
        <w:lastRenderedPageBreak/>
        <w:t>584 человека, взрослых в возрасте от 30 до 60 лет - 20 091 человек, пожилых людей от 60 лет - 10 177 человек, а долгожителей Грязей старше 80 лет - 654 человека.</w:t>
      </w:r>
    </w:p>
    <w:p w:rsidR="007873C0" w:rsidRPr="00BC6FDB" w:rsidRDefault="006C48BE" w:rsidP="00B546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 </w:t>
      </w:r>
      <w:r w:rsidR="007873C0" w:rsidRPr="00BC6FDB">
        <w:rPr>
          <w:rFonts w:ascii="Arial" w:hAnsi="Arial" w:cs="Arial"/>
          <w:b/>
          <w:sz w:val="24"/>
          <w:szCs w:val="24"/>
        </w:rPr>
        <w:t>З</w:t>
      </w:r>
      <w:r w:rsidRPr="00BC6FDB">
        <w:rPr>
          <w:rFonts w:ascii="Arial" w:hAnsi="Arial" w:cs="Arial"/>
          <w:b/>
          <w:sz w:val="24"/>
          <w:szCs w:val="24"/>
        </w:rPr>
        <w:t>адонск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Город расположен на левом берегу реки Дон. Сначала не было у городка такого красивого названия. Именовался он слободой Тешевской, по названию речушки, впадавшей в Дон.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В </w:t>
      </w:r>
      <w:r w:rsidRPr="00BC6FDB">
        <w:rPr>
          <w:rFonts w:ascii="Arial" w:hAnsi="Arial" w:cs="Arial"/>
          <w:sz w:val="24"/>
          <w:szCs w:val="24"/>
          <w:lang w:val="en-US"/>
        </w:rPr>
        <w:t>XVIII</w:t>
      </w:r>
      <w:r w:rsidRPr="00BC6FDB">
        <w:rPr>
          <w:rFonts w:ascii="Arial" w:hAnsi="Arial" w:cs="Arial"/>
          <w:sz w:val="24"/>
          <w:szCs w:val="24"/>
        </w:rPr>
        <w:t xml:space="preserve"> веке слободу переименовали в уездный город Задонской  (а более кратко Задонск) Воронежского наместничества.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На гербе его «за Доном-рекой построенная башня, в серебряном поле, означающая подлинное положение сего города».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Задонск расположен на старой Тифлисской дороге, которая связывала Петербург, Москву с Воронежем и шла далее на юг. Вот почему со времён Петра Первого славился город своими ямщиками.  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Через него доставляли государеву почту с Воронежских верфей, здесь останавливались курьеры, чтобы сменить лошадей. </w:t>
      </w:r>
    </w:p>
    <w:p w:rsidR="00BA1A3A" w:rsidRPr="00AE3910" w:rsidRDefault="007873C0" w:rsidP="00AE391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Славился Задонск своими монастырями. В Богородицком Свято-Тихоновском мужском монастыре покоится прах святителя Тихона Задонского, почитаемого по всей Руси.</w:t>
      </w:r>
    </w:p>
    <w:p w:rsidR="007873C0" w:rsidRPr="00AE3910" w:rsidRDefault="00AE391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На 1 декабря 2023 численность населения (постоянных жителей) Задонска составляет 9 527 человек, в том числе детей в возрасте до 6 лет - 949 человек, подростков (школьников) в возрасте от 7 до 17 лет - 1 128 человек, молодежи от 18 до 29 лет - 1 140 человек, взрослых в возрасте от 30 до 60 лет - 4 100 человек, пожилых людей от 60 лет - 2 077 человек, а долгожителей Задонска старше 80 лет - 133 человека.</w:t>
      </w:r>
    </w:p>
    <w:p w:rsidR="007873C0" w:rsidRPr="00BC6FDB" w:rsidRDefault="007873C0" w:rsidP="00B546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>Город Ч</w:t>
      </w:r>
      <w:r w:rsidR="006C48BE" w:rsidRPr="00BC6FDB">
        <w:rPr>
          <w:rFonts w:ascii="Arial" w:hAnsi="Arial" w:cs="Arial"/>
          <w:b/>
          <w:sz w:val="24"/>
          <w:szCs w:val="24"/>
        </w:rPr>
        <w:t>аплыгин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Город расположен в 85 км к северу от Липецка на реке Становая Ряса.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В 1702 году Пётр </w:t>
      </w:r>
      <w:r w:rsidRPr="00BC6FDB">
        <w:rPr>
          <w:rFonts w:ascii="Arial" w:hAnsi="Arial" w:cs="Arial"/>
          <w:sz w:val="24"/>
          <w:szCs w:val="24"/>
          <w:lang w:val="en-US"/>
        </w:rPr>
        <w:t>I</w:t>
      </w:r>
      <w:r w:rsidRPr="00BC6FDB">
        <w:rPr>
          <w:rFonts w:ascii="Arial" w:hAnsi="Arial" w:cs="Arial"/>
          <w:sz w:val="24"/>
          <w:szCs w:val="24"/>
        </w:rPr>
        <w:t xml:space="preserve"> ехал  через село Слободское вместе с князем Меньшиковым. Село это очень понравилось Петру </w:t>
      </w:r>
      <w:r w:rsidRPr="00BC6FDB">
        <w:rPr>
          <w:rFonts w:ascii="Arial" w:hAnsi="Arial" w:cs="Arial"/>
          <w:sz w:val="24"/>
          <w:szCs w:val="24"/>
          <w:lang w:val="en-US"/>
        </w:rPr>
        <w:t>I</w:t>
      </w:r>
      <w:r w:rsidRPr="00BC6FDB">
        <w:rPr>
          <w:rFonts w:ascii="Arial" w:hAnsi="Arial" w:cs="Arial"/>
          <w:sz w:val="24"/>
          <w:szCs w:val="24"/>
        </w:rPr>
        <w:t xml:space="preserve"> и он подарил его Меньшикову.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Здесь Меньшиков построил небольшую крепость по голландскому образцу. Она имела пятиугольную форму, 5 фортов и была окружена земляным валом и рвом, наполненным водой. Высота валов и глубина рвов достигала 3-х саженей, а ширина рвов – 10 саженей. Был выстроен великолепный дом со множеством комнат.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Название этой крепости придумал Петр </w:t>
      </w:r>
      <w:r w:rsidRPr="00BC6FDB">
        <w:rPr>
          <w:rFonts w:ascii="Arial" w:hAnsi="Arial" w:cs="Arial"/>
          <w:sz w:val="24"/>
          <w:szCs w:val="24"/>
          <w:lang w:val="en-US"/>
        </w:rPr>
        <w:t>I</w:t>
      </w:r>
      <w:r w:rsidRPr="00BC6FDB">
        <w:rPr>
          <w:rFonts w:ascii="Arial" w:hAnsi="Arial" w:cs="Arial"/>
          <w:sz w:val="24"/>
          <w:szCs w:val="24"/>
        </w:rPr>
        <w:t xml:space="preserve"> –</w:t>
      </w:r>
      <w:r w:rsidRPr="00BC6FDB">
        <w:rPr>
          <w:rFonts w:ascii="Arial" w:hAnsi="Arial" w:cs="Arial"/>
          <w:b/>
          <w:sz w:val="24"/>
          <w:szCs w:val="24"/>
        </w:rPr>
        <w:t xml:space="preserve"> </w:t>
      </w:r>
      <w:r w:rsidRPr="00BC6FDB">
        <w:rPr>
          <w:rFonts w:ascii="Arial" w:hAnsi="Arial" w:cs="Arial"/>
          <w:sz w:val="24"/>
          <w:szCs w:val="24"/>
        </w:rPr>
        <w:t>«ОРАНЕНБУРГ», что в переводе на русский язык «апельсиновый город» (в просторечии Раненбург).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1778 году Раненбург стал уездным центром Рязанского наместничества.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lastRenderedPageBreak/>
        <w:t xml:space="preserve">Ему был дан герб: «в серебряном поле яблокового дерева ветви с плодами, положенными крестообразно». 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1948 году город переименован в Чаплыгин, в честь выдающегося учёного академика С.А. Чаплыгина.</w:t>
      </w:r>
    </w:p>
    <w:p w:rsidR="00AE3910" w:rsidRPr="00AE3910" w:rsidRDefault="00AE3910" w:rsidP="00B546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3910">
        <w:rPr>
          <w:rFonts w:ascii="Arial" w:hAnsi="Arial" w:cs="Arial"/>
          <w:sz w:val="24"/>
          <w:szCs w:val="24"/>
        </w:rPr>
        <w:t>На 1 декабря 2023 численность населения (постоянных жителей) Чаплыгина составляет 11 773 человека, в том числе детей в возрасте до 6 лет - 1 173 человека, подростков (школьников) в возрасте от 7 до 17 лет - 1 394 человека, молодежи от 18 до 29 лет - 1 408 человек, взрослых в возрасте от 30 до 60 лет - 5 067 человек, пожилых людей от 60 лет - 2 567 человек, а долгожителей Чаплыгина старше 80 лет - 165 человек.</w:t>
      </w:r>
    </w:p>
    <w:p w:rsidR="007873C0" w:rsidRPr="00BC6FDB" w:rsidRDefault="007873C0" w:rsidP="00B546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>Город Л</w:t>
      </w:r>
      <w:r w:rsidR="006C48BE" w:rsidRPr="00BC6FDB">
        <w:rPr>
          <w:rFonts w:ascii="Arial" w:hAnsi="Arial" w:cs="Arial"/>
          <w:b/>
          <w:sz w:val="24"/>
          <w:szCs w:val="24"/>
        </w:rPr>
        <w:t>ипецк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Липецк – областной центр Российской Федерации, расположенный на реке Воронеж.</w:t>
      </w:r>
    </w:p>
    <w:p w:rsidR="00AC2283" w:rsidRPr="00BC6FDB" w:rsidRDefault="00AC2283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Место на котором находится современный Липецк, было заселено с древнейших времен. Здесь обнаружен стоянки эпохи бронзы второго тысячелетия до новой эры, поселение городской культуры раннего железного века, древнеславянские поселения уже новой эры. </w:t>
      </w:r>
    </w:p>
    <w:p w:rsidR="00861B38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Первые летописные упоминания относятся к 1287-1293 году и связаны с Липовичским князем Святославом.  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В </w:t>
      </w:r>
      <w:r w:rsidRPr="00BC6FDB">
        <w:rPr>
          <w:rFonts w:ascii="Arial" w:hAnsi="Arial" w:cs="Arial"/>
          <w:sz w:val="24"/>
          <w:szCs w:val="24"/>
          <w:lang w:val="en-US"/>
        </w:rPr>
        <w:t>XIII</w:t>
      </w:r>
      <w:r w:rsidRPr="00BC6FDB">
        <w:rPr>
          <w:rFonts w:ascii="Arial" w:hAnsi="Arial" w:cs="Arial"/>
          <w:sz w:val="24"/>
          <w:szCs w:val="24"/>
        </w:rPr>
        <w:t xml:space="preserve"> веке на месте нынешнего Липецка стоял славный городок, но был разорён татарами. Часть людей была уничтожена, а остальные укрылись в окрестных лесах.</w:t>
      </w:r>
    </w:p>
    <w:p w:rsidR="007873C0" w:rsidRPr="00BC6FDB" w:rsidRDefault="007873C0" w:rsidP="008F0B8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К концу </w:t>
      </w:r>
      <w:r w:rsidRPr="00BC6FDB">
        <w:rPr>
          <w:rFonts w:ascii="Arial" w:hAnsi="Arial" w:cs="Arial"/>
          <w:sz w:val="24"/>
          <w:szCs w:val="24"/>
          <w:lang w:val="en-US"/>
        </w:rPr>
        <w:t>XVII</w:t>
      </w:r>
      <w:r w:rsidRPr="00BC6FDB">
        <w:rPr>
          <w:rFonts w:ascii="Arial" w:hAnsi="Arial" w:cs="Arial"/>
          <w:sz w:val="24"/>
          <w:szCs w:val="24"/>
        </w:rPr>
        <w:t xml:space="preserve"> века упоминается село Ли</w:t>
      </w:r>
      <w:r w:rsidR="00AC2283" w:rsidRPr="00BC6FDB">
        <w:rPr>
          <w:rFonts w:ascii="Arial" w:hAnsi="Arial" w:cs="Arial"/>
          <w:sz w:val="24"/>
          <w:szCs w:val="24"/>
        </w:rPr>
        <w:t>пские Студёнки, которое находило</w:t>
      </w:r>
      <w:r w:rsidRPr="00BC6FDB">
        <w:rPr>
          <w:rFonts w:ascii="Arial" w:hAnsi="Arial" w:cs="Arial"/>
          <w:sz w:val="24"/>
          <w:szCs w:val="24"/>
        </w:rPr>
        <w:t xml:space="preserve">сь на месте нынешнего Липецка. Здесь в 1700-1712 годах были сооружены железоделательные заводы, производившие различное вооружение для военных походов Петра </w:t>
      </w:r>
      <w:r w:rsidRPr="00BC6FDB">
        <w:rPr>
          <w:rFonts w:ascii="Arial" w:hAnsi="Arial" w:cs="Arial"/>
          <w:sz w:val="24"/>
          <w:szCs w:val="24"/>
          <w:lang w:val="en-US"/>
        </w:rPr>
        <w:t>I</w:t>
      </w:r>
      <w:r w:rsidRPr="00BC6FDB">
        <w:rPr>
          <w:rFonts w:ascii="Arial" w:hAnsi="Arial" w:cs="Arial"/>
          <w:sz w:val="24"/>
          <w:szCs w:val="24"/>
        </w:rPr>
        <w:t xml:space="preserve"> (пушки, ядра, холодное оружие и другое).</w:t>
      </w:r>
      <w:r w:rsidR="00DF63EE" w:rsidRPr="00BC6FDB">
        <w:rPr>
          <w:rFonts w:ascii="Arial" w:hAnsi="Arial" w:cs="Arial"/>
          <w:sz w:val="24"/>
          <w:szCs w:val="24"/>
        </w:rPr>
        <w:t xml:space="preserve"> Именно 1703 год и стал годом рождения нашего города.</w:t>
      </w:r>
    </w:p>
    <w:p w:rsidR="00A16E0E" w:rsidRPr="00BC6FDB" w:rsidRDefault="00AC2283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первой четверти 18 века липецкие казенные заводы постепенно расширялись, превращаясь в производственную базу Воронежского и Балтийского флота. В петровские времена на Липецком промышленном комплексе р</w:t>
      </w:r>
      <w:r w:rsidR="001E3750" w:rsidRPr="00BC6FDB">
        <w:rPr>
          <w:rFonts w:ascii="Arial" w:hAnsi="Arial" w:cs="Arial"/>
          <w:sz w:val="24"/>
          <w:szCs w:val="24"/>
        </w:rPr>
        <w:t>аботало несколько тысяч человек</w:t>
      </w:r>
      <w:r w:rsidRPr="00BC6FDB">
        <w:rPr>
          <w:rFonts w:ascii="Arial" w:hAnsi="Arial" w:cs="Arial"/>
          <w:sz w:val="24"/>
          <w:szCs w:val="24"/>
        </w:rPr>
        <w:t>, занятых производством металла, пушек, бомб, пистолетов, мушкетов. Здесь же для нужд флота изготавливали якоря и дреги. Металлурги ежегодно производили для петровской армии в среднем более 21 тыс. тонн чугуна, около 200 тонн железа, 400 кг проволоки, 500 корабельных пушек, 1500 фузей, 200 мушкетонов, 500 пистолетов. Суконная и шляпная фабрики давали более 4000 метров сукна, 1800 аршин байки, 10-20 тыс. матросских и солдатских шляп. Имелось также чулочное и кожевенное производ</w:t>
      </w:r>
      <w:r w:rsidRPr="00BC6FDB">
        <w:rPr>
          <w:rFonts w:ascii="Arial" w:hAnsi="Arial" w:cs="Arial"/>
          <w:sz w:val="24"/>
          <w:szCs w:val="24"/>
        </w:rPr>
        <w:lastRenderedPageBreak/>
        <w:t xml:space="preserve">ство. Для обеспечения сырьем выращивали овец: поголовье стада доходило до 15 тыс. голов. </w:t>
      </w:r>
    </w:p>
    <w:p w:rsidR="007873C0" w:rsidRPr="00BC6FDB" w:rsidRDefault="00AC2283" w:rsidP="008F0B8F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первом десятилетии XVIII века на территории нынешнего Липецка работали и частные предприятия: 64 кузницы и 30 доменных печей, но они были закрыты, так как конкурировали с казенными предприятиями. В Липецке действовала 1 каменная и 3 деревянные церкви, 2 мучные мельницы, 6 питейных домов и 16 лавок.</w:t>
      </w:r>
    </w:p>
    <w:p w:rsidR="00484914" w:rsidRDefault="00A16E0E" w:rsidP="006C48B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начале ХХ века в городе работали два чугунолитейных, винокуренный, сахарный заводы, несколько свечных, кожевенных и табачная фабрики. Начиная с 30-х годов Липецк из небольшого, утопающего в зелени провинциального городка превратился в крупный индустриальный центр Черноземья.</w:t>
      </w:r>
    </w:p>
    <w:p w:rsidR="00AE3910" w:rsidRPr="00AE3910" w:rsidRDefault="00AE3910" w:rsidP="006C48BE">
      <w:pPr>
        <w:spacing w:line="360" w:lineRule="auto"/>
        <w:ind w:firstLine="709"/>
        <w:rPr>
          <w:szCs w:val="28"/>
        </w:rPr>
      </w:pPr>
      <w:r w:rsidRPr="00AE3910">
        <w:rPr>
          <w:szCs w:val="28"/>
          <w:shd w:val="clear" w:color="auto" w:fill="FFFFFF"/>
        </w:rPr>
        <w:t>На 1 декабря 2023 численность населения (постоянных жителей) Липецка составляет 508 573 человека, в том числе детей в возрасте до 6 лет - 50 667 человек, подростков (школьников) в возрасте от 7 до 17 лет - 60 202 человека, молодежи от 18 до 29 лет - 60 838 человек, взрослых в возрасте от 30 до 60 лет - 218 877 человек, пожилых людей от 60 лет - 110 869 человек, а долгожителей Липецка старше 80 лет - 7 120 человек.</w:t>
      </w:r>
    </w:p>
    <w:p w:rsidR="007873C0" w:rsidRPr="00BC6FDB" w:rsidRDefault="007873C0" w:rsidP="00484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sz w:val="24"/>
          <w:szCs w:val="24"/>
        </w:rPr>
        <w:t>Стихотворение «Песня о Липецке»</w:t>
      </w:r>
    </w:p>
    <w:p w:rsidR="007873C0" w:rsidRPr="00BC6FDB" w:rsidRDefault="007873C0" w:rsidP="008F0B8F">
      <w:pPr>
        <w:spacing w:line="360" w:lineRule="auto"/>
        <w:ind w:left="713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Через зелёные дубравы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Река Воронеж пролегла,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Над нею Липецк величаво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Раскинул два стальных крыла.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То не закат зари огромный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полночный час над головой –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Металл, расплавленный из домны,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Течёт по летке огневой.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лесах строительных кварталы,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Где прежде были пустыри,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 правобережье от вокзала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Встают Черёмушки твои.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Каштаны стройными рядами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Кольцо вкруг города сомкнут,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lastRenderedPageBreak/>
        <w:t>И о содеянном веками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Потомки наш оценят труд.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Индустриальною столицей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Стоишь в ряду богатырей,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Мой милый Липецк,</w:t>
      </w:r>
      <w:r w:rsidR="00AC2283" w:rsidRPr="00BC6FDB">
        <w:rPr>
          <w:rFonts w:ascii="Arial" w:hAnsi="Arial" w:cs="Arial"/>
          <w:sz w:val="24"/>
          <w:szCs w:val="24"/>
        </w:rPr>
        <w:t xml:space="preserve"> </w:t>
      </w:r>
      <w:r w:rsidRPr="00BC6FDB">
        <w:rPr>
          <w:rFonts w:ascii="Arial" w:hAnsi="Arial" w:cs="Arial"/>
          <w:sz w:val="24"/>
          <w:szCs w:val="24"/>
        </w:rPr>
        <w:t>славный Липецк –</w:t>
      </w:r>
    </w:p>
    <w:p w:rsidR="007873C0" w:rsidRPr="00BC6FDB" w:rsidRDefault="007873C0" w:rsidP="008F0B8F">
      <w:pPr>
        <w:spacing w:line="360" w:lineRule="auto"/>
        <w:ind w:left="5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>Частица Родины моей!</w:t>
      </w:r>
    </w:p>
    <w:p w:rsidR="00296886" w:rsidRPr="00BC6FDB" w:rsidRDefault="007873C0" w:rsidP="00A16E0E">
      <w:pPr>
        <w:spacing w:line="360" w:lineRule="auto"/>
        <w:ind w:left="2" w:firstLine="709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                                    (А. Дулин)</w:t>
      </w:r>
    </w:p>
    <w:p w:rsidR="00264F9F" w:rsidRPr="00264F9F" w:rsidRDefault="00264F9F" w:rsidP="00264F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4F9F">
        <w:rPr>
          <w:rFonts w:ascii="Arial" w:hAnsi="Arial" w:cs="Arial"/>
          <w:b/>
          <w:sz w:val="24"/>
          <w:szCs w:val="24"/>
        </w:rPr>
        <w:t>Приложение 1</w:t>
      </w: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t>Гербы городов Липецкой области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t>Елец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13BCDDD" wp14:editId="5E5559E5">
            <wp:simplePos x="0" y="0"/>
            <wp:positionH relativeFrom="column">
              <wp:posOffset>168275</wp:posOffset>
            </wp:positionH>
            <wp:positionV relativeFrom="paragraph">
              <wp:posOffset>109220</wp:posOffset>
            </wp:positionV>
            <wp:extent cx="2162175" cy="1572260"/>
            <wp:effectExtent l="0" t="0" r="0" b="0"/>
            <wp:wrapSquare wrapText="bothSides"/>
            <wp:docPr id="6" name="Рисунок 6" descr="C:\Users\Катя\Desktop\Конспекты для конкурса Губина\Моя малая родина\катя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Катя\Desktop\Конспекты для конкурса Губина\Моя малая родина\катя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B669264" wp14:editId="790AC4E4">
            <wp:extent cx="1040834" cy="1304925"/>
            <wp:effectExtent l="0" t="0" r="6985" b="0"/>
            <wp:docPr id="12" name="Рисунок 12" descr="D:\Мои документы\Краеведение\гербы\add0f4f32c471ff2235dcc7a3a1c2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D:\Мои документы\Краеведение\гербы\add0f4f32c471ff2235dcc7a3a1c20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56" cy="13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86" w:rsidRPr="00BC6FDB" w:rsidRDefault="00296886" w:rsidP="00BA1A3A">
      <w:pPr>
        <w:spacing w:line="360" w:lineRule="auto"/>
        <w:rPr>
          <w:rFonts w:ascii="Arial" w:hAnsi="Arial" w:cs="Arial"/>
          <w:b/>
          <w:color w:val="006600"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t>Данков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D30525E" wp14:editId="31D4BD96">
            <wp:simplePos x="0" y="0"/>
            <wp:positionH relativeFrom="column">
              <wp:posOffset>168275</wp:posOffset>
            </wp:positionH>
            <wp:positionV relativeFrom="paragraph">
              <wp:posOffset>189230</wp:posOffset>
            </wp:positionV>
            <wp:extent cx="2266950" cy="1648460"/>
            <wp:effectExtent l="0" t="0" r="0" b="0"/>
            <wp:wrapSquare wrapText="bothSides"/>
            <wp:docPr id="7" name="Рисунок 7" descr="C:\Users\Катя\Desktop\Конспекты для конкурса Губина\Моя малая родина\катя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Катя\Desktop\Конспекты для конкурса Губина\Моя малая родина\катя\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979EA60" wp14:editId="65213845">
            <wp:extent cx="1181100" cy="1181100"/>
            <wp:effectExtent l="0" t="0" r="0" b="0"/>
            <wp:docPr id="11" name="Рисунок 11" descr="D:\Мои документы\Краеведение\гербы\dankov_gerb_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D:\Мои документы\Краеведение\гербы\dankov_gerb_new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BC6FDB">
        <w:rPr>
          <w:rFonts w:ascii="Arial" w:hAnsi="Arial" w:cs="Arial"/>
          <w:noProof/>
          <w:color w:val="0066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6788F46" wp14:editId="1A1D52F7">
            <wp:simplePos x="0" y="0"/>
            <wp:positionH relativeFrom="column">
              <wp:posOffset>158750</wp:posOffset>
            </wp:positionH>
            <wp:positionV relativeFrom="paragraph">
              <wp:posOffset>311150</wp:posOffset>
            </wp:positionV>
            <wp:extent cx="2438400" cy="1772285"/>
            <wp:effectExtent l="0" t="0" r="0" b="0"/>
            <wp:wrapSquare wrapText="bothSides"/>
            <wp:docPr id="8" name="Рисунок 8" descr="C:\Users\Катя\Desktop\Конспекты для конкурса Губина\Моя малая родина\катя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Катя\Desktop\Конспекты для конкурса Губина\Моя малая родина\катя\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FDB">
        <w:rPr>
          <w:rFonts w:ascii="Arial" w:hAnsi="Arial" w:cs="Arial"/>
          <w:b/>
          <w:color w:val="006600"/>
          <w:sz w:val="24"/>
          <w:szCs w:val="24"/>
        </w:rPr>
        <w:t>Лебедянь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2047BBC" wp14:editId="310BC95E">
            <wp:simplePos x="0" y="0"/>
            <wp:positionH relativeFrom="column">
              <wp:posOffset>1340485</wp:posOffset>
            </wp:positionH>
            <wp:positionV relativeFrom="paragraph">
              <wp:posOffset>255905</wp:posOffset>
            </wp:positionV>
            <wp:extent cx="923925" cy="1146175"/>
            <wp:effectExtent l="0" t="0" r="0" b="0"/>
            <wp:wrapSquare wrapText="bothSides"/>
            <wp:docPr id="10" name="Рисунок 10" descr="D:\Мои документы\Краеведение\гербы\gerb_lebed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D:\Мои документы\Краеведение\гербы\gerb_lebedy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lastRenderedPageBreak/>
        <w:t>Усмань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C38EE8C" wp14:editId="1F242AB5">
            <wp:simplePos x="0" y="0"/>
            <wp:positionH relativeFrom="column">
              <wp:posOffset>158750</wp:posOffset>
            </wp:positionH>
            <wp:positionV relativeFrom="paragraph">
              <wp:posOffset>142875</wp:posOffset>
            </wp:positionV>
            <wp:extent cx="1976755" cy="1438275"/>
            <wp:effectExtent l="0" t="0" r="0" b="0"/>
            <wp:wrapSquare wrapText="bothSides"/>
            <wp:docPr id="9" name="Рисунок 9" descr="C:\Users\Катя\Desktop\Конспекты для конкурса Губина\Моя малая родина\катя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Катя\Desktop\Конспекты для конкурса Губина\Моя малая родина\катя\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FDB">
        <w:rPr>
          <w:rFonts w:ascii="Arial" w:hAnsi="Arial" w:cs="Arial"/>
          <w:b/>
          <w:bCs/>
          <w:sz w:val="24"/>
          <w:szCs w:val="24"/>
        </w:rPr>
        <w:object w:dxaOrig="150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90.75pt" o:ole="">
            <v:imagedata r:id="rId14" o:title=""/>
          </v:shape>
          <o:OLEObject Type="Embed" ProgID="MSPhotoEd.3" ShapeID="_x0000_i1025" DrawAspect="Content" ObjectID="_1763901641" r:id="rId15"/>
        </w:objec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t>Грязи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9871DEC" wp14:editId="5F93BB1A">
            <wp:simplePos x="0" y="0"/>
            <wp:positionH relativeFrom="column">
              <wp:posOffset>73025</wp:posOffset>
            </wp:positionH>
            <wp:positionV relativeFrom="paragraph">
              <wp:posOffset>73660</wp:posOffset>
            </wp:positionV>
            <wp:extent cx="1943100" cy="1412240"/>
            <wp:effectExtent l="0" t="0" r="0" b="0"/>
            <wp:wrapSquare wrapText="bothSides"/>
            <wp:docPr id="3" name="Рисунок 3" descr="C:\Users\Катя\Desktop\Конспекты для конкурса Губина\Моя малая родина\катя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Катя\Desktop\Конспекты для конкурса Губина\Моя малая родина\катя\0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17DC284" wp14:editId="109C1547">
            <wp:simplePos x="0" y="0"/>
            <wp:positionH relativeFrom="column">
              <wp:posOffset>1771650</wp:posOffset>
            </wp:positionH>
            <wp:positionV relativeFrom="paragraph">
              <wp:posOffset>35560</wp:posOffset>
            </wp:positionV>
            <wp:extent cx="878205" cy="1104900"/>
            <wp:effectExtent l="0" t="0" r="0" b="0"/>
            <wp:wrapSquare wrapText="bothSides"/>
            <wp:docPr id="4" name="Рисунок 4" descr="C:\Users\Катя\Desktop\Конспекты для конкурса Губина\Моя малая родина\Гербы\gryaz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Конспекты для конкурса Губина\Моя малая родина\Гербы\gryazi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t>Задонск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EE8F7AB" wp14:editId="5A7241C6">
            <wp:simplePos x="0" y="0"/>
            <wp:positionH relativeFrom="column">
              <wp:posOffset>206375</wp:posOffset>
            </wp:positionH>
            <wp:positionV relativeFrom="paragraph">
              <wp:posOffset>127635</wp:posOffset>
            </wp:positionV>
            <wp:extent cx="1752600" cy="1974850"/>
            <wp:effectExtent l="0" t="0" r="0" b="0"/>
            <wp:wrapSquare wrapText="bothSides"/>
            <wp:docPr id="2" name="Рисунок 2" descr="C:\Users\Катя\Desktop\Конспекты для конкурса Губина\Моя малая родина\кат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Катя\Desktop\Конспекты для конкурса Губина\Моя малая родина\катя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9"/>
                    <a:stretch/>
                  </pic:blipFill>
                  <pic:spPr bwMode="auto">
                    <a:xfrm>
                      <a:off x="0" y="0"/>
                      <a:ext cx="17526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bCs/>
          <w:sz w:val="24"/>
          <w:szCs w:val="24"/>
        </w:rPr>
        <w:object w:dxaOrig="2565" w:dyaOrig="3000">
          <v:shape id="_x0000_i1026" type="#_x0000_t75" style="width:70.5pt;height:99.75pt" o:ole="">
            <v:imagedata r:id="rId19" o:title=""/>
          </v:shape>
          <o:OLEObject Type="Embed" ProgID="MSPhotoEd.3" ShapeID="_x0000_i1026" DrawAspect="Content" ObjectID="_1763901642" r:id="rId20"/>
        </w:object>
      </w: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t>Чаплыгин</w:t>
      </w:r>
      <w:r w:rsidRPr="00BC6F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C521CEC" wp14:editId="252C7B54">
            <wp:simplePos x="0" y="0"/>
            <wp:positionH relativeFrom="column">
              <wp:posOffset>100965</wp:posOffset>
            </wp:positionH>
            <wp:positionV relativeFrom="paragraph">
              <wp:posOffset>202565</wp:posOffset>
            </wp:positionV>
            <wp:extent cx="2226945" cy="1619250"/>
            <wp:effectExtent l="0" t="0" r="0" b="0"/>
            <wp:wrapSquare wrapText="bothSides"/>
            <wp:docPr id="5" name="Рисунок 5" descr="C:\Users\Катя\Desktop\Конспекты для конкурса Губина\Моя малая родина\катя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Катя\Desktop\Конспекты для конкурса Губина\Моя малая родина\катя\0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bCs/>
          <w:sz w:val="24"/>
          <w:szCs w:val="24"/>
        </w:rPr>
        <w:object w:dxaOrig="1500" w:dyaOrig="1860">
          <v:shape id="_x0000_i1027" type="#_x0000_t75" style="width:75.75pt;height:99pt" o:ole="">
            <v:imagedata r:id="rId22" o:title=""/>
          </v:shape>
          <o:OLEObject Type="Embed" ProgID="MSPhotoEd.3" ShapeID="_x0000_i1027" DrawAspect="Content" ObjectID="_1763901643" r:id="rId23"/>
        </w:object>
      </w: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Default="00296886" w:rsidP="00296886">
      <w:pPr>
        <w:spacing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color w:val="006600"/>
          <w:sz w:val="24"/>
          <w:szCs w:val="24"/>
        </w:rPr>
        <w:lastRenderedPageBreak/>
        <w:t>Липецк</w:t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6840714" wp14:editId="021061A3">
            <wp:simplePos x="0" y="0"/>
            <wp:positionH relativeFrom="column">
              <wp:posOffset>44450</wp:posOffset>
            </wp:positionH>
            <wp:positionV relativeFrom="paragraph">
              <wp:posOffset>137160</wp:posOffset>
            </wp:positionV>
            <wp:extent cx="2430145" cy="1628775"/>
            <wp:effectExtent l="0" t="0" r="0" b="0"/>
            <wp:wrapSquare wrapText="bothSides"/>
            <wp:docPr id="1" name="Рисунок 1" descr="C:\Users\Катя\Desktop\Конспекты для конкурса Губина\Моя малая родина\кат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Катя\Desktop\Конспекты для конкурса Губина\Моя малая родина\катя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9" t="6095" b="8578"/>
                    <a:stretch/>
                  </pic:blipFill>
                  <pic:spPr bwMode="auto">
                    <a:xfrm>
                      <a:off x="0" y="0"/>
                      <a:ext cx="24301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6F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97E55BF" wp14:editId="0EAC6EB0">
            <wp:simplePos x="0" y="0"/>
            <wp:positionH relativeFrom="column">
              <wp:posOffset>1298575</wp:posOffset>
            </wp:positionH>
            <wp:positionV relativeFrom="paragraph">
              <wp:posOffset>62865</wp:posOffset>
            </wp:positionV>
            <wp:extent cx="1145540" cy="1552575"/>
            <wp:effectExtent l="0" t="0" r="0" b="0"/>
            <wp:wrapSquare wrapText="bothSides"/>
            <wp:docPr id="13" name="Рисунок 13" descr="D:\Мои документы\Краеведение\гербы\lipet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D:\Мои документы\Краеведение\гербы\lipetsk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 w:rsidP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4F9F" w:rsidRDefault="00AE3910" w:rsidP="00264F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Домашнее задание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На какой реке расположен г. Липецк? </w:t>
      </w:r>
      <w:r w:rsidRPr="00BC6FDB">
        <w:rPr>
          <w:rFonts w:ascii="Arial" w:hAnsi="Arial" w:cs="Arial"/>
          <w:i/>
          <w:sz w:val="24"/>
          <w:szCs w:val="24"/>
        </w:rPr>
        <w:t>(Воронеж)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Кто открыл источник минеральной воды в г. Липецке? </w:t>
      </w:r>
      <w:r w:rsidRPr="00BC6FDB">
        <w:rPr>
          <w:rFonts w:ascii="Arial" w:hAnsi="Arial" w:cs="Arial"/>
          <w:i/>
          <w:sz w:val="24"/>
          <w:szCs w:val="24"/>
        </w:rPr>
        <w:t xml:space="preserve">(Петр </w:t>
      </w:r>
      <w:r w:rsidRPr="00BC6FDB">
        <w:rPr>
          <w:rFonts w:ascii="Arial" w:hAnsi="Arial" w:cs="Arial"/>
          <w:i/>
          <w:sz w:val="24"/>
          <w:szCs w:val="24"/>
          <w:lang w:val="en-US"/>
        </w:rPr>
        <w:t>I</w:t>
      </w:r>
      <w:r w:rsidRPr="00BC6FDB">
        <w:rPr>
          <w:rFonts w:ascii="Arial" w:hAnsi="Arial" w:cs="Arial"/>
          <w:i/>
          <w:sz w:val="24"/>
          <w:szCs w:val="24"/>
        </w:rPr>
        <w:t>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Как называется самый известный спуск в Липецке? </w:t>
      </w:r>
      <w:r w:rsidRPr="00BC6FDB">
        <w:rPr>
          <w:rFonts w:ascii="Arial" w:hAnsi="Arial" w:cs="Arial"/>
          <w:i/>
          <w:sz w:val="24"/>
          <w:szCs w:val="24"/>
        </w:rPr>
        <w:t>(Петровский)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Сколько лет исполнилось Липецку в 2013 году? </w:t>
      </w:r>
      <w:r w:rsidRPr="00BC6FDB">
        <w:rPr>
          <w:rFonts w:ascii="Arial" w:hAnsi="Arial" w:cs="Arial"/>
          <w:i/>
          <w:sz w:val="24"/>
          <w:szCs w:val="24"/>
        </w:rPr>
        <w:t>(310)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Назовите основную отрасль промышленности в Липецке? </w:t>
      </w:r>
      <w:r w:rsidRPr="00BC6FDB">
        <w:rPr>
          <w:rFonts w:ascii="Arial" w:hAnsi="Arial" w:cs="Arial"/>
          <w:i/>
          <w:sz w:val="24"/>
          <w:szCs w:val="24"/>
        </w:rPr>
        <w:t>(Металлургия)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Именем какого писателя назван Липецкий драматический театр? </w:t>
      </w:r>
      <w:r w:rsidRPr="00BC6FDB">
        <w:rPr>
          <w:rFonts w:ascii="Arial" w:hAnsi="Arial" w:cs="Arial"/>
          <w:i/>
          <w:sz w:val="24"/>
          <w:szCs w:val="24"/>
        </w:rPr>
        <w:t>(Л.Н.Толстого)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Назовите 5 улиц, названных в честь покорения космоса? </w:t>
      </w:r>
      <w:r w:rsidRPr="00BC6FDB">
        <w:rPr>
          <w:rFonts w:ascii="Arial" w:hAnsi="Arial" w:cs="Arial"/>
          <w:i/>
          <w:sz w:val="24"/>
          <w:szCs w:val="24"/>
        </w:rPr>
        <w:t>(Циолковского, Титова, Космонавтов, Гагарина, Терешковой).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Какой завод выпускает холодильники? </w:t>
      </w:r>
      <w:r w:rsidRPr="00BC6FDB">
        <w:rPr>
          <w:rFonts w:ascii="Arial" w:hAnsi="Arial" w:cs="Arial"/>
          <w:i/>
          <w:sz w:val="24"/>
          <w:szCs w:val="24"/>
        </w:rPr>
        <w:t>(«</w:t>
      </w:r>
      <w:r w:rsidRPr="00BC6FDB">
        <w:rPr>
          <w:rFonts w:ascii="Arial" w:hAnsi="Arial" w:cs="Arial"/>
          <w:i/>
          <w:sz w:val="24"/>
          <w:szCs w:val="24"/>
          <w:lang w:val="en-US"/>
        </w:rPr>
        <w:t>Indesit</w:t>
      </w:r>
      <w:r w:rsidRPr="00BC6FDB">
        <w:rPr>
          <w:rFonts w:ascii="Arial" w:hAnsi="Arial" w:cs="Arial"/>
          <w:i/>
          <w:sz w:val="24"/>
          <w:szCs w:val="24"/>
        </w:rPr>
        <w:t>»).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Где в Липецке можно встретить сразу и медведя, и тигра, и павлина? </w:t>
      </w:r>
      <w:r w:rsidRPr="00BC6FDB">
        <w:rPr>
          <w:rFonts w:ascii="Arial" w:hAnsi="Arial" w:cs="Arial"/>
          <w:i/>
          <w:sz w:val="24"/>
          <w:szCs w:val="24"/>
        </w:rPr>
        <w:t>(В зоопарке).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 Какие хвойные породы деревьев произрастают в Липецкой области? </w:t>
      </w:r>
      <w:r w:rsidRPr="00BC6FDB">
        <w:rPr>
          <w:rFonts w:ascii="Arial" w:hAnsi="Arial" w:cs="Arial"/>
          <w:i/>
          <w:sz w:val="24"/>
          <w:szCs w:val="24"/>
        </w:rPr>
        <w:t>(Сосна, ель, лиственница, кедр)</w:t>
      </w:r>
    </w:p>
    <w:p w:rsidR="00296886" w:rsidRPr="00BC6FDB" w:rsidRDefault="00296886" w:rsidP="00296886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 Как называется государственный заповедник, созданный в Липецкой области в 1969 году, на территории которого произрастают реликтовые растения доледникового, ледникового, послеледникового периода? </w:t>
      </w:r>
      <w:r w:rsidRPr="00BC6FDB">
        <w:rPr>
          <w:rFonts w:ascii="Arial" w:hAnsi="Arial" w:cs="Arial"/>
          <w:i/>
          <w:sz w:val="24"/>
          <w:szCs w:val="24"/>
        </w:rPr>
        <w:t>(Галичья гора)</w:t>
      </w:r>
    </w:p>
    <w:p w:rsidR="00296886" w:rsidRPr="00BC6FDB" w:rsidRDefault="00296886" w:rsidP="00296886">
      <w:pPr>
        <w:numPr>
          <w:ilvl w:val="0"/>
          <w:numId w:val="6"/>
        </w:numPr>
        <w:tabs>
          <w:tab w:val="left" w:pos="480"/>
        </w:tabs>
        <w:spacing w:line="360" w:lineRule="auto"/>
        <w:rPr>
          <w:rFonts w:ascii="Arial" w:hAnsi="Arial" w:cs="Arial"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 Какие леса преобладают в Липецкой области: лиственные или  хвойные? </w:t>
      </w:r>
      <w:r w:rsidRPr="00BC6FDB">
        <w:rPr>
          <w:rFonts w:ascii="Arial" w:hAnsi="Arial" w:cs="Arial"/>
          <w:i/>
          <w:sz w:val="24"/>
          <w:szCs w:val="24"/>
        </w:rPr>
        <w:t>(Более половины всех лесонасаждений занимают лиственные  породы, а около 40% - хвойные)</w:t>
      </w:r>
    </w:p>
    <w:p w:rsidR="00296886" w:rsidRPr="00BC6FDB" w:rsidRDefault="00296886" w:rsidP="00296886">
      <w:pPr>
        <w:numPr>
          <w:ilvl w:val="0"/>
          <w:numId w:val="6"/>
        </w:numPr>
        <w:tabs>
          <w:tab w:val="left" w:pos="480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 Как расшифровать название завода НЛМК? </w:t>
      </w:r>
      <w:r w:rsidRPr="00BC6FDB">
        <w:rPr>
          <w:rFonts w:ascii="Arial" w:hAnsi="Arial" w:cs="Arial"/>
          <w:i/>
          <w:sz w:val="24"/>
          <w:szCs w:val="24"/>
        </w:rPr>
        <w:t>(Новолипецкий металлургический комбинат).</w:t>
      </w:r>
    </w:p>
    <w:p w:rsidR="00296886" w:rsidRPr="00BC6FDB" w:rsidRDefault="00296886" w:rsidP="00296886">
      <w:pPr>
        <w:numPr>
          <w:ilvl w:val="0"/>
          <w:numId w:val="6"/>
        </w:numPr>
        <w:tabs>
          <w:tab w:val="left" w:pos="480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t xml:space="preserve"> Почему наш город называется Липецк?  </w:t>
      </w:r>
      <w:r w:rsidRPr="00BC6FDB">
        <w:rPr>
          <w:rFonts w:ascii="Arial" w:hAnsi="Arial" w:cs="Arial"/>
          <w:i/>
          <w:sz w:val="24"/>
          <w:szCs w:val="24"/>
        </w:rPr>
        <w:t>(1. Известный топонимист В.А. Никонов полагает, что река Липовка раньше называлась Липец – от корня «липа» и славянского суффикса «ец». Было и село Липец. 2.  По преданию в наших местах росла сказочная липа. Возможно, липа, которой и сейчас много на улицах, дала городу его поэтическое название.)</w:t>
      </w:r>
    </w:p>
    <w:p w:rsidR="00296886" w:rsidRPr="00BC6FDB" w:rsidRDefault="00296886" w:rsidP="00296886">
      <w:pPr>
        <w:numPr>
          <w:ilvl w:val="0"/>
          <w:numId w:val="6"/>
        </w:numPr>
        <w:tabs>
          <w:tab w:val="left" w:pos="480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BC6FDB">
        <w:rPr>
          <w:rFonts w:ascii="Arial" w:hAnsi="Arial" w:cs="Arial"/>
          <w:sz w:val="24"/>
          <w:szCs w:val="24"/>
        </w:rPr>
        <w:lastRenderedPageBreak/>
        <w:t xml:space="preserve"> Назовите площади города Липецка. </w:t>
      </w:r>
      <w:r w:rsidRPr="00BC6FDB">
        <w:rPr>
          <w:rFonts w:ascii="Arial" w:hAnsi="Arial" w:cs="Arial"/>
          <w:i/>
          <w:sz w:val="24"/>
          <w:szCs w:val="24"/>
        </w:rPr>
        <w:t>(Мира, Ленина, Революции, Театральная, Победы, Франценюка, Авиаторов, Героев, Петра Великого).</w:t>
      </w:r>
      <w:r w:rsidRPr="00BC6FDB">
        <w:rPr>
          <w:rFonts w:ascii="Arial" w:hAnsi="Arial" w:cs="Arial"/>
          <w:sz w:val="24"/>
          <w:szCs w:val="24"/>
        </w:rPr>
        <w:t xml:space="preserve"> </w:t>
      </w:r>
    </w:p>
    <w:p w:rsidR="00296886" w:rsidRDefault="00296886" w:rsidP="00264F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264F9F" w:rsidRDefault="00296886" w:rsidP="00264F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886" w:rsidRPr="00BC6FDB" w:rsidRDefault="0029688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96886" w:rsidRPr="00BC6FDB" w:rsidSect="00F92BE4">
      <w:footerReference w:type="default" r:id="rId26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AA" w:rsidRDefault="009517AA" w:rsidP="00A16E0E">
      <w:r>
        <w:separator/>
      </w:r>
    </w:p>
  </w:endnote>
  <w:endnote w:type="continuationSeparator" w:id="0">
    <w:p w:rsidR="009517AA" w:rsidRDefault="009517AA" w:rsidP="00A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491143"/>
      <w:docPartObj>
        <w:docPartGallery w:val="Page Numbers (Bottom of Page)"/>
        <w:docPartUnique/>
      </w:docPartObj>
    </w:sdtPr>
    <w:sdtEndPr/>
    <w:sdtContent>
      <w:p w:rsidR="00BC6FDB" w:rsidRDefault="00BC6F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17F">
          <w:rPr>
            <w:noProof/>
          </w:rPr>
          <w:t>1</w:t>
        </w:r>
        <w:r>
          <w:fldChar w:fldCharType="end"/>
        </w:r>
      </w:p>
    </w:sdtContent>
  </w:sdt>
  <w:p w:rsidR="00BC6FDB" w:rsidRDefault="00BC6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AA" w:rsidRDefault="009517AA" w:rsidP="00A16E0E">
      <w:r>
        <w:separator/>
      </w:r>
    </w:p>
  </w:footnote>
  <w:footnote w:type="continuationSeparator" w:id="0">
    <w:p w:rsidR="009517AA" w:rsidRDefault="009517AA" w:rsidP="00A1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84D"/>
    <w:multiLevelType w:val="hybridMultilevel"/>
    <w:tmpl w:val="F962A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55FFB"/>
    <w:multiLevelType w:val="hybridMultilevel"/>
    <w:tmpl w:val="F112F320"/>
    <w:lvl w:ilvl="0" w:tplc="5D9824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8C00F8"/>
    <w:multiLevelType w:val="hybridMultilevel"/>
    <w:tmpl w:val="BE94DE16"/>
    <w:lvl w:ilvl="0" w:tplc="84F2B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CF7284C"/>
    <w:multiLevelType w:val="hybridMultilevel"/>
    <w:tmpl w:val="69009922"/>
    <w:lvl w:ilvl="0" w:tplc="6D5E0A98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146003E4">
      <w:start w:val="2"/>
      <w:numFmt w:val="decimal"/>
      <w:lvlText w:val="%2."/>
      <w:lvlJc w:val="left"/>
      <w:pPr>
        <w:tabs>
          <w:tab w:val="num" w:pos="1066"/>
        </w:tabs>
        <w:ind w:left="1066" w:hanging="357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7AB77A5"/>
    <w:multiLevelType w:val="hybridMultilevel"/>
    <w:tmpl w:val="023E45B2"/>
    <w:lvl w:ilvl="0" w:tplc="5D9824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4F2BC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0D6005"/>
    <w:multiLevelType w:val="hybridMultilevel"/>
    <w:tmpl w:val="E57A2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655"/>
    <w:rsid w:val="000216CF"/>
    <w:rsid w:val="000308B6"/>
    <w:rsid w:val="000602DE"/>
    <w:rsid w:val="000A30FB"/>
    <w:rsid w:val="001E3750"/>
    <w:rsid w:val="001F4C2A"/>
    <w:rsid w:val="00207E9F"/>
    <w:rsid w:val="00230505"/>
    <w:rsid w:val="00264F9F"/>
    <w:rsid w:val="00296886"/>
    <w:rsid w:val="003455F2"/>
    <w:rsid w:val="00356BD4"/>
    <w:rsid w:val="003857C5"/>
    <w:rsid w:val="00484914"/>
    <w:rsid w:val="0051460A"/>
    <w:rsid w:val="00532549"/>
    <w:rsid w:val="00564E6D"/>
    <w:rsid w:val="00696F39"/>
    <w:rsid w:val="006C48BE"/>
    <w:rsid w:val="0073183C"/>
    <w:rsid w:val="007873C0"/>
    <w:rsid w:val="007B64DE"/>
    <w:rsid w:val="00861B38"/>
    <w:rsid w:val="008C3E52"/>
    <w:rsid w:val="008F0B8F"/>
    <w:rsid w:val="00936B1C"/>
    <w:rsid w:val="009517AA"/>
    <w:rsid w:val="009A0FB9"/>
    <w:rsid w:val="00A00872"/>
    <w:rsid w:val="00A16E0E"/>
    <w:rsid w:val="00AB022F"/>
    <w:rsid w:val="00AC2283"/>
    <w:rsid w:val="00AE3910"/>
    <w:rsid w:val="00B35E46"/>
    <w:rsid w:val="00B54696"/>
    <w:rsid w:val="00B60643"/>
    <w:rsid w:val="00BA1A3A"/>
    <w:rsid w:val="00BC6FDB"/>
    <w:rsid w:val="00C52233"/>
    <w:rsid w:val="00CB417F"/>
    <w:rsid w:val="00CC6655"/>
    <w:rsid w:val="00D3559E"/>
    <w:rsid w:val="00DD380F"/>
    <w:rsid w:val="00DF63EE"/>
    <w:rsid w:val="00EE14A9"/>
    <w:rsid w:val="00EF5C0C"/>
    <w:rsid w:val="00F60F6D"/>
    <w:rsid w:val="00F92BE4"/>
    <w:rsid w:val="00FA107C"/>
    <w:rsid w:val="00FB6384"/>
    <w:rsid w:val="00FB6AD4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721FE-2A31-4AB4-8F06-9F231122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3C0"/>
    <w:pPr>
      <w:spacing w:after="0" w:line="240" w:lineRule="auto"/>
    </w:pPr>
  </w:style>
  <w:style w:type="table" w:styleId="5">
    <w:name w:val="Table Grid 5"/>
    <w:basedOn w:val="a1"/>
    <w:rsid w:val="0078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36B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16E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E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gif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27</cp:revision>
  <dcterms:created xsi:type="dcterms:W3CDTF">2013-08-22T13:15:00Z</dcterms:created>
  <dcterms:modified xsi:type="dcterms:W3CDTF">2023-12-12T12:54:00Z</dcterms:modified>
</cp:coreProperties>
</file>