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C" w:rsidRDefault="009613CC" w:rsidP="00961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План-конспект занятия </w:t>
      </w:r>
    </w:p>
    <w:p w:rsidR="009613CC" w:rsidRDefault="009613CC" w:rsidP="00961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дополнительного образования </w:t>
      </w:r>
    </w:p>
    <w:p w:rsidR="009613CC" w:rsidRDefault="009613CC" w:rsidP="00961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Томилиной Ольги Сергеевны</w:t>
      </w:r>
    </w:p>
    <w:p w:rsidR="00FE7567" w:rsidRPr="00FE7567" w:rsidRDefault="00FE7567" w:rsidP="00961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Объединение: «Школа туризма»</w:t>
      </w:r>
    </w:p>
    <w:p w:rsidR="00FE7567" w:rsidRPr="00FE7567" w:rsidRDefault="00FE7567" w:rsidP="00961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 «Школа туризма»</w:t>
      </w:r>
    </w:p>
    <w:p w:rsidR="00FE7567" w:rsidRPr="00FE7567" w:rsidRDefault="003B5E77" w:rsidP="00961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961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01-13</w:t>
      </w:r>
    </w:p>
    <w:p w:rsidR="00FE7567" w:rsidRPr="00FE7567" w:rsidRDefault="003B5E77" w:rsidP="00961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</w:t>
      </w:r>
      <w:r w:rsidR="00961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FE7567"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</w:p>
    <w:p w:rsidR="00FE7567" w:rsidRPr="00FE7567" w:rsidRDefault="009613CC" w:rsidP="009613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</w:t>
      </w:r>
      <w:r w:rsidR="00FE7567"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proofErr w:type="gramEnd"/>
      <w:r w:rsidR="00FE7567"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- 15.30</w:t>
      </w:r>
    </w:p>
    <w:p w:rsidR="00FE7567" w:rsidRPr="00FE7567" w:rsidRDefault="00FE7567" w:rsidP="00963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C6B20" w:rsidRPr="00FE7567" w:rsidRDefault="009613CC" w:rsidP="00555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Промежуточная аттестация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Знаете ли вы, для чего используется </w:t>
      </w:r>
      <w:proofErr w:type="gramStart"/>
      <w:r w:rsidRPr="00FE7567">
        <w:rPr>
          <w:rFonts w:ascii="Times New Roman" w:hAnsi="Times New Roman" w:cs="Times New Roman"/>
          <w:sz w:val="28"/>
          <w:szCs w:val="28"/>
        </w:rPr>
        <w:t>компас</w:t>
      </w:r>
      <w:proofErr w:type="gramEnd"/>
      <w:r w:rsidRPr="00FE7567">
        <w:rPr>
          <w:rFonts w:ascii="Times New Roman" w:hAnsi="Times New Roman" w:cs="Times New Roman"/>
          <w:sz w:val="28"/>
          <w:szCs w:val="28"/>
        </w:rPr>
        <w:t xml:space="preserve"> и карта? 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Правильный ответ: компас нам нужен для определения сторон света. Карта используется для ориентирования на местности. 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А знаете ли вы где находиться север юг, запад восток. 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Правильный ответ: север находиться вверху, юг внизу, запад справа восток слева.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Какие вы знаете типы костров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Правильный ответ: Шалаш, звездный, таежный, колодец, </w:t>
      </w:r>
      <w:proofErr w:type="spellStart"/>
      <w:r w:rsidRPr="00FE7567">
        <w:rPr>
          <w:rFonts w:ascii="Times New Roman" w:hAnsi="Times New Roman" w:cs="Times New Roman"/>
          <w:sz w:val="28"/>
          <w:szCs w:val="28"/>
        </w:rPr>
        <w:t>нодья</w:t>
      </w:r>
      <w:proofErr w:type="spellEnd"/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Каким способами можно найти север и юг, без помощи компаса.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Правильный ответ: С помощью звезд, с помощью солнца, с помощью мха, с помощью часов, с помощью снега.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Какие условные знаки вы знаете?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Правильный ответ: мост, тропа, здание, река и так далее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Какие музеи вы знаете, в нашем городе?</w:t>
      </w:r>
      <w:bookmarkStart w:id="0" w:name="_GoBack"/>
      <w:bookmarkEnd w:id="0"/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Правильный ответ: дом музей Мичурина, Дом музей Герасимова и </w:t>
      </w:r>
      <w:proofErr w:type="spellStart"/>
      <w:r w:rsidRPr="00FE756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E7567">
        <w:rPr>
          <w:rFonts w:ascii="Times New Roman" w:hAnsi="Times New Roman" w:cs="Times New Roman"/>
          <w:sz w:val="28"/>
          <w:szCs w:val="28"/>
        </w:rPr>
        <w:t>.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Что нужно делать если вы в походе поцарапались?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Правильный ответ: нужно промыть рану чистой водой. Обеззаразить с помощью йода, зеленки или подобного средства. Забинтовать.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С какой стороны света восходит и садиться солнце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Правильный ответ: восходит восток садиться запад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Знаете ли вы что такое масштаб?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FE7567">
        <w:rPr>
          <w:rFonts w:ascii="Times New Roman" w:hAnsi="Times New Roman" w:cs="Times New Roman"/>
          <w:sz w:val="28"/>
          <w:szCs w:val="28"/>
        </w:rPr>
        <w:t>Масштаб это</w:t>
      </w:r>
      <w:proofErr w:type="gramEnd"/>
      <w:r w:rsidRPr="00FE7567">
        <w:rPr>
          <w:rFonts w:ascii="Times New Roman" w:hAnsi="Times New Roman" w:cs="Times New Roman"/>
          <w:sz w:val="28"/>
          <w:szCs w:val="28"/>
        </w:rPr>
        <w:t xml:space="preserve"> соотношение размера карты к реальной величине на местности.</w:t>
      </w:r>
    </w:p>
    <w:p w:rsidR="00555E46" w:rsidRPr="00FE7567" w:rsidRDefault="00555E46" w:rsidP="000E46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>Что такое азимут</w:t>
      </w:r>
      <w:r w:rsidR="00D7030C" w:rsidRPr="00FE7567">
        <w:rPr>
          <w:rFonts w:ascii="Times New Roman" w:hAnsi="Times New Roman" w:cs="Times New Roman"/>
          <w:sz w:val="28"/>
          <w:szCs w:val="28"/>
        </w:rPr>
        <w:t>?</w:t>
      </w:r>
    </w:p>
    <w:p w:rsidR="00555E46" w:rsidRPr="00FE7567" w:rsidRDefault="00555E46" w:rsidP="000E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567">
        <w:rPr>
          <w:rFonts w:ascii="Times New Roman" w:hAnsi="Times New Roman" w:cs="Times New Roman"/>
          <w:sz w:val="28"/>
          <w:szCs w:val="28"/>
        </w:rPr>
        <w:t xml:space="preserve">Правильный ответ: Мера длины в градусах на севера на </w:t>
      </w:r>
      <w:proofErr w:type="gramStart"/>
      <w:r w:rsidRPr="00FE7567">
        <w:rPr>
          <w:rFonts w:ascii="Times New Roman" w:hAnsi="Times New Roman" w:cs="Times New Roman"/>
          <w:sz w:val="28"/>
          <w:szCs w:val="28"/>
        </w:rPr>
        <w:t>какую либо</w:t>
      </w:r>
      <w:proofErr w:type="gramEnd"/>
      <w:r w:rsidRPr="00FE7567">
        <w:rPr>
          <w:rFonts w:ascii="Times New Roman" w:hAnsi="Times New Roman" w:cs="Times New Roman"/>
          <w:sz w:val="28"/>
          <w:szCs w:val="28"/>
        </w:rPr>
        <w:t xml:space="preserve"> точку.</w:t>
      </w:r>
    </w:p>
    <w:p w:rsidR="00555E46" w:rsidRPr="00FE7567" w:rsidRDefault="00555E46" w:rsidP="00555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A8D" w:rsidRPr="00FE7567" w:rsidRDefault="00D37A8D" w:rsidP="00D37A8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D37A8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краеведению.</w:t>
      </w:r>
    </w:p>
    <w:p w:rsidR="00D37A8D" w:rsidRPr="00FE7567" w:rsidRDefault="00D37A8D" w:rsidP="00D3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A8D" w:rsidRPr="00FE7567" w:rsidRDefault="00D37A8D" w:rsidP="00D37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быстро и правильно выстроить цепочку, выкладывая карточ</w:t>
      </w: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подобно костяшкам домино так, чтобы за текстом на одной из карточек следовала соответствующая картин</w:t>
      </w: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 другой. Если сделаете это без ошибок, цепочка карточек в итоге образует кольцо</w:t>
      </w:r>
    </w:p>
    <w:p w:rsidR="00D37A8D" w:rsidRPr="00FE7567" w:rsidRDefault="00D37A8D" w:rsidP="00D37A8D">
      <w:pPr>
        <w:tabs>
          <w:tab w:val="left" w:pos="62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7A8D" w:rsidRPr="00FE7567" w:rsidRDefault="00D37A8D" w:rsidP="00D3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37A8D" w:rsidRPr="00FE7567" w:rsidTr="007852E7"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810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Быстро сооружаемое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временное укрытие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растительных материалов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2338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104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Жест-сигнал «Неспособны двигаться»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4192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43" r="67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Небесное светило, служащее ориентиром в дневное время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2276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1028700"/>
                  <wp:effectExtent l="0" t="0" r="0" b="0"/>
                  <wp:docPr id="23" name="Рисунок 23" descr="Раскраска для детей &quot;Фрукты, овощи и ягоды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краска для детей &quot;Фрукты, овощи и ягод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94" r="5280" b="24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Жест-сигнал «Нуждаемся в медицинской помощи</w:t>
            </w:r>
          </w:p>
        </w:tc>
      </w:tr>
      <w:tr w:rsidR="00D37A8D" w:rsidRPr="00FE7567" w:rsidTr="007852E7">
        <w:trPr>
          <w:trHeight w:val="2253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933450"/>
                  <wp:effectExtent l="0" t="0" r="0" b="0"/>
                  <wp:docPr id="22" name="Рисунок 2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07" t="2545" r="42932" b="80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Обитатели водоемов, часто используемые в походах в пищу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71625" cy="11525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Он необходим в походе для </w:t>
            </w: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переноса вещей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2252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24130</wp:posOffset>
                  </wp:positionH>
                  <wp:positionV relativeFrom="line">
                    <wp:posOffset>53340</wp:posOffset>
                  </wp:positionV>
                  <wp:extent cx="2732405" cy="964565"/>
                  <wp:effectExtent l="0" t="0" r="0" b="0"/>
                  <wp:wrapSquare wrapText="bothSides"/>
                  <wp:docPr id="27" name="Рисунок 27" descr="рис.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Дары леса, часто используемые в походах в пищу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color w:val="110EA7"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257300"/>
                  <wp:effectExtent l="0" t="0" r="0" b="0"/>
                  <wp:docPr id="20" name="Рисунок 20" descr="Картинка 2 из 910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Лесная ягода, обладающая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жаропонижающим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действием</w:t>
            </w:r>
          </w:p>
        </w:tc>
      </w:tr>
      <w:tr w:rsidR="00D37A8D" w:rsidRPr="00FE7567" w:rsidTr="007852E7">
        <w:trPr>
          <w:trHeight w:val="2217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942975"/>
                  <wp:effectExtent l="0" t="0" r="0" b="0"/>
                  <wp:docPr id="19" name="Рисунок 1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32" t="2368" r="63437" b="81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Прибор для определения сторон света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2262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noProof/>
                <w:color w:val="110EA7"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047750"/>
                  <wp:effectExtent l="0" t="0" r="0" b="0"/>
                  <wp:docPr id="18" name="Рисунок 18" descr="i?id=78809124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78809124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 дым можно использовать для подачи сигнала о помощи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2252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0763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Конусообразное жилище насекомых в лесу, которое может служить компасом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394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43100" cy="9715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Вещи, которые необходимо использовать в жаркую погоду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394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8096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его кольцам можно определить стороны света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val="394"/>
        </w:trPr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color w:val="110EA7"/>
                <w:sz w:val="28"/>
                <w:szCs w:val="28"/>
                <w:lang w:eastAsia="ru-RU"/>
              </w:rPr>
              <w:tab/>
            </w:r>
            <w:r w:rsidRPr="00FE7567">
              <w:rPr>
                <w:rFonts w:ascii="Times New Roman" w:eastAsia="Times New Roman" w:hAnsi="Times New Roman" w:cs="Times New Roman"/>
                <w:b/>
                <w:bCs/>
                <w:color w:val="110EA7"/>
                <w:sz w:val="28"/>
                <w:szCs w:val="28"/>
                <w:lang w:eastAsia="ru-RU"/>
              </w:rPr>
              <w:tab/>
            </w:r>
            <w:r w:rsidRPr="00FE7567">
              <w:rPr>
                <w:rFonts w:ascii="Times New Roman" w:eastAsia="Times New Roman" w:hAnsi="Times New Roman" w:cs="Times New Roman"/>
                <w:b/>
                <w:bCs/>
                <w:noProof/>
                <w:color w:val="110EA7"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371600"/>
                  <wp:effectExtent l="0" t="0" r="0" b="0"/>
                  <wp:docPr id="14" name="Рисунок 14" descr="i?id=163553615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?id=163553615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Вещи, которые необходимо использовать в жаркую погоду</w:t>
            </w:r>
          </w:p>
          <w:p w:rsidR="00D37A8D" w:rsidRPr="00FE7567" w:rsidRDefault="00D37A8D" w:rsidP="00D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37A8D" w:rsidRPr="00FE7567" w:rsidRDefault="00D37A8D" w:rsidP="00D37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A8D" w:rsidRPr="00FE7567" w:rsidRDefault="00D37A8D" w:rsidP="00D37A8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Условные знаки топографических карт.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название условных знаков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Нарисовать условный знак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добычи полезных </w:t>
      </w:r>
      <w:proofErr w:type="gramStart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иск.   </w:t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Колодец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09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Кладбище                       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1575" cy="523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Лиственный лес 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4875" cy="695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200 -</w:t>
      </w:r>
      <w:proofErr w:type="gramStart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?</w:t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горизонтали в метрах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Луговая растительность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посадки средней высотой </w:t>
      </w:r>
      <w:smartTag w:uri="urn:schemas-microsoft-com:office:smarttags" w:element="metricconverter">
        <w:smartTagPr>
          <w:attr w:name="ProductID" w:val="2 м"/>
        </w:smartTagPr>
        <w:r w:rsidRPr="00FE75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</w:t>
        </w:r>
      </w:smartTag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Проселочная дорога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tabs>
          <w:tab w:val="left" w:pos="4815"/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0625" cy="619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Яма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Вопросы по спортивному ориентированию.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862"/>
      </w:tblGrid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Выберите правильное значение выражения "контрольный пункт"?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маркированный участок, прохождение которого обязательно для участника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б) место установки призмы и средств отметки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хорошо заметный ориентир, по которому участник сможет определить свое местоположение.</w:t>
            </w:r>
          </w:p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7" w:type="dxa"/>
                <w:right w:w="7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D37A8D" w:rsidRPr="00FE7567" w:rsidTr="007852E7">
              <w:trPr>
                <w:trHeight w:val="1"/>
              </w:trPr>
              <w:tc>
                <w:tcPr>
                  <w:tcW w:w="10772" w:type="dxa"/>
                  <w:shd w:val="clear" w:color="000000" w:fill="FFFFFF"/>
                  <w:vAlign w:val="center"/>
                </w:tcPr>
                <w:p w:rsidR="00D37A8D" w:rsidRPr="00FE7567" w:rsidRDefault="00D37A8D" w:rsidP="00D37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75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2.2. Выберите правильное значение выражения "контрольное время".</w:t>
                  </w:r>
                </w:p>
              </w:tc>
            </w:tr>
            <w:tr w:rsidR="00D37A8D" w:rsidRPr="00FE7567" w:rsidTr="007852E7">
              <w:trPr>
                <w:trHeight w:val="1"/>
              </w:trPr>
              <w:tc>
                <w:tcPr>
                  <w:tcW w:w="10772" w:type="dxa"/>
                  <w:shd w:val="clear" w:color="000000" w:fill="FFFFFF"/>
                  <w:vAlign w:val="center"/>
                </w:tcPr>
                <w:p w:rsidR="00D37A8D" w:rsidRPr="00FE7567" w:rsidRDefault="00D37A8D" w:rsidP="00D37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75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а) время, в течении которого участник может находится на дистанции ориентирования</w:t>
                  </w:r>
                </w:p>
              </w:tc>
            </w:tr>
            <w:tr w:rsidR="00D37A8D" w:rsidRPr="00FE7567" w:rsidTr="007852E7">
              <w:trPr>
                <w:trHeight w:val="1"/>
              </w:trPr>
              <w:tc>
                <w:tcPr>
                  <w:tcW w:w="10772" w:type="dxa"/>
                  <w:shd w:val="clear" w:color="000000" w:fill="FFFFFF"/>
                  <w:vAlign w:val="center"/>
                </w:tcPr>
                <w:p w:rsidR="00D37A8D" w:rsidRPr="00FE7567" w:rsidRDefault="00D37A8D" w:rsidP="00D37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75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б) время, с которого начинается хронометраж</w:t>
                  </w:r>
                </w:p>
              </w:tc>
            </w:tr>
            <w:tr w:rsidR="00D37A8D" w:rsidRPr="00FE7567" w:rsidTr="007852E7">
              <w:trPr>
                <w:trHeight w:val="1"/>
              </w:trPr>
              <w:tc>
                <w:tcPr>
                  <w:tcW w:w="10772" w:type="dxa"/>
                  <w:shd w:val="clear" w:color="000000" w:fill="FFFFFF"/>
                  <w:vAlign w:val="center"/>
                </w:tcPr>
                <w:p w:rsidR="00D37A8D" w:rsidRPr="00FE7567" w:rsidRDefault="00D37A8D" w:rsidP="00D37A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756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в) время, полученное участником на маркированной дистанции за ошибки в нанесении КП</w:t>
                  </w:r>
                </w:p>
              </w:tc>
            </w:tr>
          </w:tbl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862"/>
      </w:tblGrid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Истекло ваше "контрольное время". Ваши действия?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поискать следующий КП и потом пойти на финиш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до конца пройти дистанцию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в) сразу идти на финиш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2.4. </w:t>
            </w: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контрольная карточка?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а) документ, в котором делается отметка, посещенных участником КП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документ, в котором указана возрастная группа участника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документ, где стоит допуск врача на соревнования</w:t>
            </w:r>
          </w:p>
        </w:tc>
      </w:tr>
    </w:tbl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862"/>
      </w:tblGrid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На какой дистанции участник проходит КП в любом порядке?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а) дистанция по выбору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заданное направление</w:t>
            </w:r>
          </w:p>
        </w:tc>
      </w:tr>
      <w:tr w:rsidR="00D37A8D" w:rsidRPr="00FE7567" w:rsidTr="007852E7">
        <w:trPr>
          <w:trHeight w:val="1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A8D" w:rsidRPr="00FE7567" w:rsidRDefault="00D37A8D" w:rsidP="00D3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маркированная дистанция</w:t>
            </w:r>
          </w:p>
        </w:tc>
      </w:tr>
    </w:tbl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Узлы, применяемые в туризме. Подписать названия узлов: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Pr="00FE75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293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D37A8D" w:rsidRPr="00FE7567" w:rsidRDefault="00D37A8D" w:rsidP="00D37A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узел;2. Схватывающий; 3. Проводник; 4. Восьмёрка.</w:t>
      </w: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A8D" w:rsidRPr="00FE7567" w:rsidRDefault="00D37A8D" w:rsidP="00D37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баллов - 19</w:t>
      </w:r>
    </w:p>
    <w:p w:rsidR="00D37A8D" w:rsidRPr="00FE7567" w:rsidRDefault="00D37A8D" w:rsidP="00D37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Тестовый контроль «Выживание в природе»</w:t>
      </w:r>
    </w:p>
    <w:p w:rsidR="00D37A8D" w:rsidRPr="00FE7567" w:rsidRDefault="00D37A8D" w:rsidP="00D3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проведения: 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опрос</w:t>
      </w:r>
    </w:p>
    <w:p w:rsidR="00D37A8D" w:rsidRPr="00FE7567" w:rsidRDefault="00D37A8D" w:rsidP="00D3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знаний по действиям обучающихся в экстремальных ситуациях. </w:t>
      </w:r>
    </w:p>
    <w:p w:rsidR="00D37A8D" w:rsidRPr="00FE7567" w:rsidRDefault="00D37A8D" w:rsidP="00D3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Задание: </w:t>
      </w:r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вписать в карточку индекс выбранного </w:t>
      </w: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ответа</w:t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756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E756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</w:t>
      </w:r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или</w:t>
      </w:r>
      <w:r w:rsidRPr="00FE756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</w:t>
      </w:r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proofErr w:type="spellEnd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графу рядом с номером вопроса.</w:t>
      </w:r>
    </w:p>
    <w:p w:rsidR="00D37A8D" w:rsidRPr="00FE7567" w:rsidRDefault="00D37A8D" w:rsidP="00D37A8D">
      <w:pPr>
        <w:shd w:val="clear" w:color="auto" w:fill="FFFFFF"/>
        <w:spacing w:before="27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карточка ответов на вопросы по правилам поведения в</w:t>
      </w:r>
      <w:r w:rsidRPr="00FE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экстремальных ситуациях</w:t>
      </w:r>
    </w:p>
    <w:p w:rsidR="00D37A8D" w:rsidRPr="00FE7567" w:rsidRDefault="00D37A8D" w:rsidP="00D3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Ф.И.обучающегося</w:t>
      </w:r>
      <w:proofErr w:type="spell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</w:p>
    <w:p w:rsidR="00D37A8D" w:rsidRPr="00FE7567" w:rsidRDefault="00D37A8D" w:rsidP="00D3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400"/>
        <w:gridCol w:w="2390"/>
      </w:tblGrid>
      <w:tr w:rsidR="00D37A8D" w:rsidRPr="00FE7567" w:rsidTr="007852E7">
        <w:trPr>
          <w:trHeight w:hRule="exact" w:val="29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индекс ответа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номер вопроса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индекс ответа</w:t>
            </w:r>
          </w:p>
        </w:tc>
      </w:tr>
      <w:tr w:rsidR="00D37A8D" w:rsidRPr="00FE7567" w:rsidTr="007852E7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ind w:right="10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ind w:right="10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ind w:right="104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ind w:right="10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A8D" w:rsidRPr="00FE7567" w:rsidTr="007852E7">
        <w:trPr>
          <w:trHeight w:hRule="exact" w:val="30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ind w:right="9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E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A8D" w:rsidRPr="00FE7567" w:rsidRDefault="00D37A8D" w:rsidP="00D37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A8D" w:rsidRPr="00FE7567" w:rsidRDefault="00D37A8D" w:rsidP="00D3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Вопросы: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Находясь в лесу (поле) зимой, вы, кажется, отморозили руку. Будете ли вы:</w:t>
      </w:r>
    </w:p>
    <w:p w:rsidR="00D37A8D" w:rsidRPr="00FE7567" w:rsidRDefault="00D37A8D" w:rsidP="000E465E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растирать ее снегом,</w:t>
      </w:r>
    </w:p>
    <w:p w:rsidR="00D37A8D" w:rsidRPr="00FE7567" w:rsidRDefault="00D37A8D" w:rsidP="000E465E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согревать около костра,</w:t>
      </w:r>
    </w:p>
    <w:p w:rsidR="00D37A8D" w:rsidRPr="00FE7567" w:rsidRDefault="00D37A8D" w:rsidP="000E465E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согревать собственным теплом, растирая шерстяной тканью.</w:t>
      </w:r>
    </w:p>
    <w:p w:rsidR="00D37A8D" w:rsidRPr="00FE7567" w:rsidRDefault="00D37A8D" w:rsidP="000E465E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Внезапно разразилась сильная гроза. Вы видите, что приближаются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  <w:lang w:eastAsia="ru-RU"/>
        </w:rPr>
        <w:t>интенсивные вспышки молнии Ваши действия: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спрятаться под высокое дерево,</w:t>
      </w:r>
    </w:p>
    <w:p w:rsidR="00D37A8D" w:rsidRPr="00FE7567" w:rsidRDefault="00D37A8D" w:rsidP="000E465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остаться на открытой местности и продолжить движение,</w:t>
      </w:r>
    </w:p>
    <w:p w:rsidR="00D37A8D" w:rsidRPr="00FE7567" w:rsidRDefault="00D37A8D" w:rsidP="000E465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остановиться, накрыться палаткой и переждать.</w:t>
      </w:r>
    </w:p>
    <w:p w:rsidR="00D37A8D" w:rsidRPr="00FE7567" w:rsidRDefault="00D37A8D" w:rsidP="000E465E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З. Вам предстоит совершить длительный переход. Задолго до конечного пункта вы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обнаружили потертости на ногах. Как вы поступите: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протрете подошвы обуви бензином, намочите носки водой и наденете обувь,</w:t>
      </w:r>
    </w:p>
    <w:p w:rsidR="00D37A8D" w:rsidRPr="00FE7567" w:rsidRDefault="00D37A8D" w:rsidP="000E465E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время от времени будете переодевать носки с одной ноги на другую или </w:t>
      </w:r>
      <w:proofErr w:type="spellStart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наденетеноски</w:t>
      </w:r>
      <w:proofErr w:type="spellEnd"/>
      <w:r w:rsidRPr="00FE75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наизнанку,</w:t>
      </w:r>
    </w:p>
    <w:p w:rsidR="00D37A8D" w:rsidRPr="00FE7567" w:rsidRDefault="00D37A8D" w:rsidP="000E465E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наденете обувь на босую ногу.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4. В жаркий знойный день, вы чувствуете, что язык начинает распухать от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недостатка воды. Следует ли вам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сбросить одежду и продолжить движение,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застегнуться и продолжать движение,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застегнуться, найти тень и дождаться вечера, затем продолжить движение.</w:t>
      </w:r>
    </w:p>
    <w:p w:rsidR="000E465E" w:rsidRDefault="000E465E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5. От дыма лесного пожара вы начинаете задыхаться, он слепит вас. Как следует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6"/>
          <w:sz w:val="28"/>
          <w:szCs w:val="28"/>
          <w:lang w:eastAsia="ru-RU"/>
        </w:rPr>
        <w:t>поступить: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продолжать движение, не обращая внимание на дым,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укрыться на высоком дереве,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ползти, прижимаясь к земле</w:t>
      </w:r>
    </w:p>
    <w:p w:rsidR="00D37A8D" w:rsidRPr="00FE7567" w:rsidRDefault="00D37A8D" w:rsidP="000E465E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 xml:space="preserve">6. Совершая поход, вы попали в район, где много ядовитых змей. Будете ли вы во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  <w:lang w:eastAsia="ru-RU"/>
        </w:rPr>
        <w:t>время движения: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производить как можно больше шума ногами,</w:t>
      </w:r>
    </w:p>
    <w:p w:rsidR="00D37A8D" w:rsidRPr="00FE7567" w:rsidRDefault="00D37A8D" w:rsidP="000E465E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идти тихо и спокойно, чтобы не привлекать внимание змей,</w:t>
      </w:r>
    </w:p>
    <w:p w:rsidR="00D37A8D" w:rsidRPr="00FE7567" w:rsidRDefault="00D37A8D" w:rsidP="000E465E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медленно, с остановками, через каждые 5-6 шагов внимательно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75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осматривая заросли впереди.</w:t>
      </w:r>
    </w:p>
    <w:p w:rsidR="00D37A8D" w:rsidRPr="00FE7567" w:rsidRDefault="00D37A8D" w:rsidP="000E465E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7 .Если</w:t>
      </w:r>
      <w:proofErr w:type="gramEnd"/>
      <w:r w:rsidRPr="00FE7567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в походе вас укусила ядовитая змея, вы будете: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накладывать жгут, чтобы препятствовать проникновению яда,</w:t>
      </w:r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E7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б) </w:t>
      </w:r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часть яда выдавить с кровью или отсосать ртом,</w:t>
      </w:r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в) </w:t>
      </w:r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прижечь место укуса огнем или сигаретой.</w:t>
      </w:r>
      <w:r w:rsidRPr="00FE75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8. Вы находитесь в лесу и зовете на помощь товарищей. Как вы должны кричать,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чтобы вас услышали с большого расстояния: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кричать громко, но низким тоном,</w:t>
      </w: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свистеть с помощью пальцев</w:t>
      </w: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9</w:t>
      </w:r>
      <w:r w:rsidRPr="00FE7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 передвигаетесь по засушливой местности и очень хотите пить. У вас с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собой полная фляга воды, но пополнить свои запасы в ближайшие несколько дней </w:t>
      </w: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вы не сможете. Как следует поступить: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беречь воду и пить примерно по чашке день</w:t>
      </w: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утолить жажду, выпив примерно половину имеющейся воды,</w:t>
      </w: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пить часто по одному глотку.</w:t>
      </w:r>
    </w:p>
    <w:p w:rsidR="00D37A8D" w:rsidRPr="00FE7567" w:rsidRDefault="00D37A8D" w:rsidP="000E465E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</w:pPr>
      <w:r w:rsidRPr="00FE7567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10. При какой толщине льда могут переходить водоем отдельные пешеходы:</w:t>
      </w:r>
    </w:p>
    <w:p w:rsidR="00D37A8D" w:rsidRPr="00FE7567" w:rsidRDefault="00D37A8D" w:rsidP="000E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smartTag w:uri="urn:schemas-microsoft-com:office:smarttags" w:element="metricconverter">
        <w:smartTagPr>
          <w:attr w:name="ProductID" w:val="3 см"/>
        </w:smartTagPr>
        <w:r w:rsidRPr="00FE75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см</w:t>
        </w:r>
      </w:smartTag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</w:t>
      </w:r>
      <w:smartTag w:uri="urn:schemas-microsoft-com:office:smarttags" w:element="metricconverter">
        <w:smartTagPr>
          <w:attr w:name="ProductID" w:val="7 см"/>
        </w:smartTagPr>
        <w:r w:rsidRPr="00FE756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7 см</w:t>
        </w:r>
      </w:smartTag>
    </w:p>
    <w:p w:rsidR="00D37A8D" w:rsidRPr="00FE7567" w:rsidRDefault="00D37A8D" w:rsidP="000E465E">
      <w:pPr>
        <w:shd w:val="clear" w:color="auto" w:fill="FFFFFF"/>
        <w:tabs>
          <w:tab w:val="left" w:pos="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5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в)</w:t>
      </w:r>
      <w:r w:rsidRPr="00FE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E75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</w:t>
      </w:r>
      <w:smartTag w:uri="urn:schemas-microsoft-com:office:smarttags" w:element="metricconverter">
        <w:smartTagPr>
          <w:attr w:name="ProductID" w:val="12 см"/>
        </w:smartTagPr>
        <w:r w:rsidRPr="00FE756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12 см</w:t>
        </w:r>
      </w:smartTag>
    </w:p>
    <w:sectPr w:rsidR="00D37A8D" w:rsidRPr="00FE7567" w:rsidSect="008C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102A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45E77"/>
    <w:multiLevelType w:val="hybridMultilevel"/>
    <w:tmpl w:val="BDBC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1067"/>
    <w:multiLevelType w:val="hybridMultilevel"/>
    <w:tmpl w:val="1ADA9BA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D67212"/>
    <w:multiLevelType w:val="singleLevel"/>
    <w:tmpl w:val="DFA65E36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2807CB1"/>
    <w:multiLevelType w:val="singleLevel"/>
    <w:tmpl w:val="DA50C0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359734F"/>
    <w:multiLevelType w:val="hybridMultilevel"/>
    <w:tmpl w:val="F08A7B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BD6091"/>
    <w:multiLevelType w:val="multilevel"/>
    <w:tmpl w:val="BFF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B27F4"/>
    <w:multiLevelType w:val="hybridMultilevel"/>
    <w:tmpl w:val="A5C2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148C2"/>
    <w:multiLevelType w:val="hybridMultilevel"/>
    <w:tmpl w:val="D9C29BD4"/>
    <w:lvl w:ilvl="0" w:tplc="2A5C7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A3833"/>
    <w:multiLevelType w:val="multilevel"/>
    <w:tmpl w:val="5EF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1373"/>
    <w:multiLevelType w:val="multilevel"/>
    <w:tmpl w:val="B6E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F1B01"/>
    <w:multiLevelType w:val="hybridMultilevel"/>
    <w:tmpl w:val="5F5A556A"/>
    <w:lvl w:ilvl="0" w:tplc="20D0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D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80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4F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7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F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E0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D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69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623C4"/>
    <w:multiLevelType w:val="singleLevel"/>
    <w:tmpl w:val="8A6AAEBA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4">
    <w:nsid w:val="30306174"/>
    <w:multiLevelType w:val="hybridMultilevel"/>
    <w:tmpl w:val="9AAEAD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25E6C6A"/>
    <w:multiLevelType w:val="hybridMultilevel"/>
    <w:tmpl w:val="E6108E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F76919"/>
    <w:multiLevelType w:val="hybridMultilevel"/>
    <w:tmpl w:val="6C0CA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8C7157"/>
    <w:multiLevelType w:val="hybridMultilevel"/>
    <w:tmpl w:val="B6821BF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3E4F2EDF"/>
    <w:multiLevelType w:val="singleLevel"/>
    <w:tmpl w:val="DE6ED7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0CA4D05"/>
    <w:multiLevelType w:val="hybridMultilevel"/>
    <w:tmpl w:val="7C28A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474D9"/>
    <w:multiLevelType w:val="hybridMultilevel"/>
    <w:tmpl w:val="EAFA0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A62747"/>
    <w:multiLevelType w:val="hybridMultilevel"/>
    <w:tmpl w:val="76B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B5D52"/>
    <w:multiLevelType w:val="singleLevel"/>
    <w:tmpl w:val="B798C06E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57647C0"/>
    <w:multiLevelType w:val="singleLevel"/>
    <w:tmpl w:val="BF9A0940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">
    <w:nsid w:val="58172723"/>
    <w:multiLevelType w:val="singleLevel"/>
    <w:tmpl w:val="4E989D52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5">
    <w:nsid w:val="5A4B334A"/>
    <w:multiLevelType w:val="multilevel"/>
    <w:tmpl w:val="9CE0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CB4745"/>
    <w:multiLevelType w:val="multilevel"/>
    <w:tmpl w:val="E30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9577B"/>
    <w:multiLevelType w:val="singleLevel"/>
    <w:tmpl w:val="CEA090B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cs="Times New Roman"/>
      </w:rPr>
    </w:lvl>
  </w:abstractNum>
  <w:abstractNum w:abstractNumId="28">
    <w:nsid w:val="5E785C8E"/>
    <w:multiLevelType w:val="multilevel"/>
    <w:tmpl w:val="EDA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11B1E"/>
    <w:multiLevelType w:val="multilevel"/>
    <w:tmpl w:val="00F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DF3CEA"/>
    <w:multiLevelType w:val="multilevel"/>
    <w:tmpl w:val="597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EA50E5"/>
    <w:multiLevelType w:val="multilevel"/>
    <w:tmpl w:val="52A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C2422"/>
    <w:multiLevelType w:val="hybridMultilevel"/>
    <w:tmpl w:val="74F4417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>
    <w:nsid w:val="70622D8B"/>
    <w:multiLevelType w:val="multilevel"/>
    <w:tmpl w:val="F66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32EA0"/>
    <w:multiLevelType w:val="multilevel"/>
    <w:tmpl w:val="CA78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A1890"/>
    <w:multiLevelType w:val="singleLevel"/>
    <w:tmpl w:val="FFC6F42C"/>
    <w:lvl w:ilvl="0">
      <w:start w:val="1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6">
    <w:nsid w:val="7B356284"/>
    <w:multiLevelType w:val="hybridMultilevel"/>
    <w:tmpl w:val="208A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D36D4"/>
    <w:multiLevelType w:val="hybridMultilevel"/>
    <w:tmpl w:val="2092C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36"/>
  </w:num>
  <w:num w:numId="5">
    <w:abstractNumId w:val="8"/>
  </w:num>
  <w:num w:numId="6">
    <w:abstractNumId w:val="14"/>
  </w:num>
  <w:num w:numId="7">
    <w:abstractNumId w:val="37"/>
  </w:num>
  <w:num w:numId="8">
    <w:abstractNumId w:val="19"/>
  </w:num>
  <w:num w:numId="9">
    <w:abstractNumId w:val="32"/>
  </w:num>
  <w:num w:numId="10">
    <w:abstractNumId w:val="1"/>
  </w:num>
  <w:num w:numId="11">
    <w:abstractNumId w:val="12"/>
  </w:num>
  <w:num w:numId="12">
    <w:abstractNumId w:val="27"/>
  </w:num>
  <w:num w:numId="13">
    <w:abstractNumId w:val="24"/>
  </w:num>
  <w:num w:numId="14">
    <w:abstractNumId w:val="5"/>
  </w:num>
  <w:num w:numId="15">
    <w:abstractNumId w:val="18"/>
  </w:num>
  <w:num w:numId="16">
    <w:abstractNumId w:val="13"/>
  </w:num>
  <w:num w:numId="17">
    <w:abstractNumId w:val="23"/>
  </w:num>
  <w:num w:numId="18">
    <w:abstractNumId w:val="22"/>
  </w:num>
  <w:num w:numId="19">
    <w:abstractNumId w:val="35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29"/>
  </w:num>
  <w:num w:numId="24">
    <w:abstractNumId w:val="30"/>
  </w:num>
  <w:num w:numId="25">
    <w:abstractNumId w:val="33"/>
  </w:num>
  <w:num w:numId="26">
    <w:abstractNumId w:val="26"/>
  </w:num>
  <w:num w:numId="27">
    <w:abstractNumId w:val="25"/>
  </w:num>
  <w:num w:numId="28">
    <w:abstractNumId w:val="34"/>
  </w:num>
  <w:num w:numId="29">
    <w:abstractNumId w:val="17"/>
  </w:num>
  <w:num w:numId="30">
    <w:abstractNumId w:val="3"/>
  </w:num>
  <w:num w:numId="31">
    <w:abstractNumId w:val="31"/>
  </w:num>
  <w:num w:numId="32">
    <w:abstractNumId w:val="7"/>
  </w:num>
  <w:num w:numId="33">
    <w:abstractNumId w:val="11"/>
  </w:num>
  <w:num w:numId="34">
    <w:abstractNumId w:val="10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5"/>
  </w:num>
  <w:num w:numId="37">
    <w:abstractNumId w:val="20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46"/>
    <w:rsid w:val="000E465E"/>
    <w:rsid w:val="003736B9"/>
    <w:rsid w:val="003B5E77"/>
    <w:rsid w:val="00555E46"/>
    <w:rsid w:val="008C6B20"/>
    <w:rsid w:val="00944F6D"/>
    <w:rsid w:val="009613CC"/>
    <w:rsid w:val="0096313C"/>
    <w:rsid w:val="009B2F05"/>
    <w:rsid w:val="00BA409C"/>
    <w:rsid w:val="00D37A8D"/>
    <w:rsid w:val="00D7030C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87B162-3BBA-4DCA-B502-39881C6C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46"/>
    <w:pPr>
      <w:ind w:left="720"/>
      <w:contextualSpacing/>
    </w:pPr>
  </w:style>
  <w:style w:type="table" w:styleId="a4">
    <w:name w:val="Table Grid"/>
    <w:basedOn w:val="a1"/>
    <w:uiPriority w:val="59"/>
    <w:rsid w:val="00BA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37A8D"/>
  </w:style>
  <w:style w:type="paragraph" w:styleId="a5">
    <w:name w:val="footer"/>
    <w:basedOn w:val="a"/>
    <w:link w:val="a6"/>
    <w:rsid w:val="00D37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3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7A8D"/>
  </w:style>
  <w:style w:type="table" w:customStyle="1" w:styleId="10">
    <w:name w:val="Сетка таблицы1"/>
    <w:basedOn w:val="a1"/>
    <w:next w:val="a4"/>
    <w:rsid w:val="00D3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D37A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37A8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Body Text"/>
    <w:basedOn w:val="a"/>
    <w:link w:val="ab"/>
    <w:rsid w:val="00D37A8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rsid w:val="00D37A8D"/>
    <w:rPr>
      <w:rFonts w:ascii="Arial" w:eastAsia="Times New Roman" w:hAnsi="Arial" w:cs="Times New Roman"/>
      <w:b/>
      <w:sz w:val="32"/>
      <w:szCs w:val="24"/>
      <w:lang w:val="en-US" w:eastAsia="ru-RU"/>
    </w:rPr>
  </w:style>
  <w:style w:type="paragraph" w:styleId="ac">
    <w:name w:val="Body Text Indent"/>
    <w:basedOn w:val="a"/>
    <w:link w:val="ad"/>
    <w:rsid w:val="00D37A8D"/>
    <w:pPr>
      <w:widowControl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37A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D37A8D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D37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Содержимое таблицы"/>
    <w:basedOn w:val="a"/>
    <w:rsid w:val="00D37A8D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styleId="af1">
    <w:name w:val="Hyperlink"/>
    <w:basedOn w:val="a0"/>
    <w:rsid w:val="00D37A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3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A8D"/>
  </w:style>
  <w:style w:type="character" w:customStyle="1" w:styleId="FontStyle65">
    <w:name w:val="Font Style65"/>
    <w:basedOn w:val="a0"/>
    <w:rsid w:val="00D37A8D"/>
    <w:rPr>
      <w:rFonts w:ascii="Microsoft Sans Serif" w:hAnsi="Microsoft Sans Serif" w:cs="Microsoft Sans Serif"/>
      <w:b/>
      <w:bCs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3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7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kid.ru/uploads/posts/2008-12/1228908016_rrrrjorr.jpg" TargetMode="External"/><Relationship Id="rId13" Type="http://schemas.openxmlformats.org/officeDocument/2006/relationships/hyperlink" Target="http://raskraska.narod.ru/toys/bag-bw.gif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18</cp:revision>
  <dcterms:created xsi:type="dcterms:W3CDTF">2017-12-27T07:43:00Z</dcterms:created>
  <dcterms:modified xsi:type="dcterms:W3CDTF">2023-12-19T07:22:00Z</dcterms:modified>
</cp:coreProperties>
</file>