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95F18" w:rsidRPr="00D15F0B" w:rsidTr="00DD594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95F18" w:rsidRPr="00D15F0B" w:rsidTr="00DD5940">
              <w:tc>
                <w:tcPr>
                  <w:tcW w:w="5495" w:type="dxa"/>
                  <w:hideMark/>
                </w:tcPr>
                <w:p w:rsidR="00395F18" w:rsidRPr="00D15F0B" w:rsidRDefault="00395F18" w:rsidP="00DD5940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95F18" w:rsidRPr="00D15F0B" w:rsidRDefault="0051388C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26.05.2023</w:t>
                  </w:r>
                  <w:r w:rsidR="00395F18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395F18" w:rsidRPr="00D15F0B" w:rsidRDefault="00395F18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395F18" w:rsidRPr="00D15F0B" w:rsidRDefault="0051388C" w:rsidP="00DD5940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15.08.2023 № 18</w:t>
                  </w:r>
                  <w:r w:rsidR="00395F18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у/д </w:t>
                  </w:r>
                </w:p>
              </w:tc>
            </w:tr>
          </w:tbl>
          <w:p w:rsidR="00395F18" w:rsidRPr="00D15F0B" w:rsidRDefault="00395F18" w:rsidP="00DD5940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395F18" w:rsidRPr="00D15F0B" w:rsidRDefault="00395F18" w:rsidP="00D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Глиняная игрушка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2023-2024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51388C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2023</w:t>
      </w:r>
    </w:p>
    <w:p w:rsidR="00395F18" w:rsidRDefault="00395F18" w:rsidP="00395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158" w:rsidRPr="00684FB8" w:rsidRDefault="00D87158" w:rsidP="00D8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1C" w:rsidRDefault="00FD491C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E3DEA" w:rsidRDefault="003E3DEA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C522FC" w:rsidRPr="00684FB8" w:rsidRDefault="00C522FC" w:rsidP="00C522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0DEE"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="00570DEE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</w:t>
      </w:r>
      <w:r w:rsidR="009F15CA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изготовления керамики</w:t>
      </w:r>
      <w:r w:rsidR="00DB7168"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-обучать основам теории и практики работы с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глиной и подсобными материалами.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знания об истории развития 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искусства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91C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684FB8" w:rsidRDefault="00570DEE" w:rsidP="004B16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умение ставить цель, выбирать средства и доводить до конечного результата;</w:t>
      </w:r>
    </w:p>
    <w:p w:rsidR="000B363B" w:rsidRPr="00684FB8" w:rsidRDefault="000B363B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684FB8" w:rsidRDefault="00570DEE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FD491C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FD491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результаты.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91C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знать: </w:t>
      </w:r>
    </w:p>
    <w:p w:rsidR="009F15CA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="009F15CA"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9F15CA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приемы лепки</w:t>
      </w:r>
      <w:r w:rsidR="006E4B04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</w:t>
      </w:r>
      <w:r w:rsidR="009F15CA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лепки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91C" w:rsidRPr="00684FB8" w:rsidRDefault="00FD491C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6E4B04" w:rsidRPr="00684FB8" w:rsidRDefault="006E4B04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1559FD" w:rsidRPr="00684FB8" w:rsidRDefault="006E4B04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59FD"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6E4B04" w:rsidRPr="00684FB8" w:rsidRDefault="001559FD" w:rsidP="004B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4B16D8" w:rsidRDefault="004B16D8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406D02" w:rsidP="00343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DC5A39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6D02" w:rsidRPr="00684FB8" w:rsidRDefault="00406D02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196C05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="00406D02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1559FD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1559FD" w:rsidRPr="00684FB8" w:rsidRDefault="001559FD" w:rsidP="004B1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 w:rsidR="004B1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1559FD" w:rsidRPr="00684FB8" w:rsidRDefault="001559FD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1559FD" w:rsidRPr="00684FB8" w:rsidRDefault="001559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3. Технологии работы с глиной – </w:t>
      </w:r>
      <w:r w:rsidR="00D277FD" w:rsidRPr="00684FB8">
        <w:rPr>
          <w:sz w:val="28"/>
          <w:szCs w:val="28"/>
        </w:rPr>
        <w:t>5</w:t>
      </w:r>
      <w:r w:rsidRPr="00684FB8">
        <w:rPr>
          <w:sz w:val="28"/>
          <w:szCs w:val="28"/>
        </w:rPr>
        <w:t xml:space="preserve"> 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277FD" w:rsidRPr="00684FB8" w:rsidRDefault="00D277FD" w:rsidP="004B16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 w:rsidR="00B3594D">
        <w:rPr>
          <w:sz w:val="28"/>
          <w:szCs w:val="28"/>
        </w:rPr>
        <w:t>Основные приемы и способы</w:t>
      </w:r>
      <w:r w:rsidR="00B3594D" w:rsidRPr="00684FB8">
        <w:rPr>
          <w:sz w:val="28"/>
          <w:szCs w:val="28"/>
        </w:rPr>
        <w:t xml:space="preserve"> лепки </w:t>
      </w:r>
      <w:r w:rsidRPr="00684FB8">
        <w:rPr>
          <w:sz w:val="28"/>
          <w:szCs w:val="28"/>
        </w:rPr>
        <w:t>– 8</w:t>
      </w:r>
      <w:r w:rsidR="004B16D8"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DD5940" w:rsidRPr="00684FB8" w:rsidRDefault="00196C05" w:rsidP="00DD594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940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940"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 w:rsidR="00DD5940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="00DD5940"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 w:rsidR="00DD5940">
        <w:rPr>
          <w:rFonts w:ascii="Times New Roman" w:hAnsi="Times New Roman" w:cs="Times New Roman"/>
          <w:sz w:val="28"/>
          <w:szCs w:val="28"/>
        </w:rPr>
        <w:t>вления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6C7743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D5940">
        <w:rPr>
          <w:sz w:val="28"/>
          <w:szCs w:val="28"/>
        </w:rPr>
        <w:t>. О</w:t>
      </w:r>
      <w:r w:rsidR="00DD5940" w:rsidRPr="00684FB8">
        <w:rPr>
          <w:sz w:val="28"/>
          <w:szCs w:val="28"/>
        </w:rPr>
        <w:t>собенности традиционных промыслов</w:t>
      </w:r>
      <w:r w:rsidR="00DD5940">
        <w:rPr>
          <w:sz w:val="28"/>
          <w:szCs w:val="28"/>
        </w:rPr>
        <w:t xml:space="preserve"> Липецкой области</w:t>
      </w:r>
      <w:r w:rsidR="00DD5940" w:rsidRPr="00684FB8">
        <w:rPr>
          <w:sz w:val="28"/>
          <w:szCs w:val="28"/>
        </w:rPr>
        <w:t xml:space="preserve"> -2ч.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5940"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DD5940" w:rsidRPr="00684FB8" w:rsidRDefault="00DD5940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75BA">
        <w:rPr>
          <w:sz w:val="28"/>
          <w:szCs w:val="28"/>
        </w:rPr>
        <w:t>. Технология обжига -2</w:t>
      </w:r>
      <w:r w:rsidR="00DD5940" w:rsidRPr="00684FB8">
        <w:rPr>
          <w:sz w:val="28"/>
          <w:szCs w:val="28"/>
        </w:rPr>
        <w:t>ч.</w:t>
      </w:r>
    </w:p>
    <w:p w:rsidR="00DD5940" w:rsidRPr="00684FB8" w:rsidRDefault="00196C05" w:rsidP="00DD594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 w:rsidR="00DD5940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</w:t>
      </w:r>
      <w:r w:rsidR="006C7743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рование – 2</w:t>
      </w:r>
      <w:r w:rsidR="00DD5940"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ч.</w:t>
      </w:r>
    </w:p>
    <w:p w:rsidR="00DD5940" w:rsidRPr="00684FB8" w:rsidRDefault="00DD5940" w:rsidP="004B16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D02" w:rsidRPr="00684FB8" w:rsidRDefault="00DC5A39" w:rsidP="004B1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 w:rsidR="00507442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117</w:t>
      </w:r>
      <w:bookmarkStart w:id="0" w:name="_GoBack"/>
      <w:bookmarkEnd w:id="0"/>
      <w:r w:rsidR="00406D02"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DD5940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D277FD" w:rsidRPr="00684FB8" w:rsidRDefault="00D277F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B3594D" w:rsidRPr="00B3594D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</w:t>
      </w:r>
      <w:r w:rsidR="00D4702F" w:rsidRPr="00684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02E1" w:rsidRPr="00684FB8" w:rsidRDefault="00B3594D" w:rsidP="00B3594D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="00D277FD" w:rsidRPr="00684FB8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D4702F" w:rsidRPr="00684FB8">
        <w:rPr>
          <w:rFonts w:ascii="Times New Roman" w:hAnsi="Times New Roman" w:cs="Times New Roman"/>
          <w:sz w:val="28"/>
          <w:szCs w:val="28"/>
        </w:rPr>
        <w:t xml:space="preserve"> – 20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684FB8" w:rsidRDefault="00B3594D" w:rsidP="004B16D8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и способы</w:t>
      </w:r>
      <w:r w:rsidR="005A75BA">
        <w:rPr>
          <w:rFonts w:ascii="Times New Roman" w:hAnsi="Times New Roman" w:cs="Times New Roman"/>
          <w:sz w:val="28"/>
          <w:szCs w:val="28"/>
        </w:rPr>
        <w:t xml:space="preserve"> лепки </w:t>
      </w:r>
      <w:r w:rsidR="005A75BA"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 w:rsidR="004620E5">
        <w:rPr>
          <w:rFonts w:ascii="Times New Roman" w:hAnsi="Times New Roman" w:cs="Times New Roman"/>
          <w:sz w:val="28"/>
          <w:szCs w:val="28"/>
        </w:rPr>
        <w:t xml:space="preserve">. Гончарный </w:t>
      </w:r>
      <w:r w:rsidR="00196C05">
        <w:rPr>
          <w:rFonts w:ascii="Times New Roman" w:hAnsi="Times New Roman" w:cs="Times New Roman"/>
          <w:sz w:val="28"/>
          <w:szCs w:val="28"/>
        </w:rPr>
        <w:t>круг</w:t>
      </w:r>
      <w:r w:rsidR="005A75BA" w:rsidRPr="005A75BA">
        <w:rPr>
          <w:rFonts w:ascii="Times New Roman" w:hAnsi="Times New Roman" w:cs="Times New Roman"/>
          <w:sz w:val="28"/>
          <w:szCs w:val="28"/>
        </w:rPr>
        <w:t xml:space="preserve"> </w:t>
      </w:r>
      <w:r w:rsidR="00C522FC">
        <w:rPr>
          <w:rFonts w:ascii="Times New Roman" w:hAnsi="Times New Roman" w:cs="Times New Roman"/>
          <w:sz w:val="28"/>
          <w:szCs w:val="28"/>
        </w:rPr>
        <w:t>– 44</w:t>
      </w:r>
      <w:r w:rsidR="004B16D8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D4702F" w:rsidRPr="00B3594D" w:rsidRDefault="00B3594D" w:rsidP="00B3594D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6C7743">
        <w:rPr>
          <w:rFonts w:ascii="Times New Roman" w:hAnsi="Times New Roman" w:cs="Times New Roman"/>
          <w:sz w:val="28"/>
          <w:szCs w:val="28"/>
        </w:rPr>
        <w:t xml:space="preserve"> изготовления керамики – 10</w:t>
      </w:r>
      <w:r w:rsidR="004B16D8" w:rsidRPr="00B3594D">
        <w:rPr>
          <w:rFonts w:ascii="Times New Roman" w:hAnsi="Times New Roman" w:cs="Times New Roman"/>
          <w:sz w:val="28"/>
          <w:szCs w:val="28"/>
        </w:rPr>
        <w:t xml:space="preserve"> </w:t>
      </w:r>
      <w:r w:rsidR="00D4702F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Default="005A75BA" w:rsidP="005A75BA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5940">
        <w:rPr>
          <w:sz w:val="28"/>
          <w:szCs w:val="28"/>
        </w:rPr>
        <w:t>Изготовление глиняной игрушки</w:t>
      </w:r>
      <w:r w:rsidR="00DD5940" w:rsidRPr="00B3594D">
        <w:rPr>
          <w:sz w:val="28"/>
          <w:szCs w:val="28"/>
        </w:rPr>
        <w:t xml:space="preserve"> -10</w:t>
      </w:r>
      <w:r w:rsidR="00DD5940">
        <w:rPr>
          <w:sz w:val="28"/>
          <w:szCs w:val="28"/>
        </w:rPr>
        <w:t xml:space="preserve"> </w:t>
      </w:r>
      <w:r w:rsidR="00DD5940" w:rsidRPr="00B3594D">
        <w:rPr>
          <w:sz w:val="28"/>
          <w:szCs w:val="28"/>
        </w:rPr>
        <w:t>ч.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дымковская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DD5940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DD5940" w:rsidRPr="00B3594D" w:rsidRDefault="00DD5940" w:rsidP="00DD5940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DD5940" w:rsidRPr="00B3594D" w:rsidRDefault="005A75BA" w:rsidP="005A75BA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5940"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 w:rsidR="00196C05">
        <w:rPr>
          <w:rFonts w:ascii="Times New Roman" w:hAnsi="Times New Roman" w:cs="Times New Roman"/>
          <w:sz w:val="28"/>
          <w:szCs w:val="28"/>
        </w:rPr>
        <w:t>промыслов – 19</w:t>
      </w:r>
      <w:r w:rsidR="00DD5940">
        <w:rPr>
          <w:rFonts w:ascii="Times New Roman" w:hAnsi="Times New Roman" w:cs="Times New Roman"/>
          <w:sz w:val="28"/>
          <w:szCs w:val="28"/>
        </w:rPr>
        <w:t xml:space="preserve"> </w:t>
      </w:r>
      <w:r w:rsidR="00DD5940"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DD5940" w:rsidRPr="005A75BA" w:rsidRDefault="005A75BA" w:rsidP="005A75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D5940"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</w:p>
    <w:p w:rsidR="00732B86" w:rsidRPr="00684FB8" w:rsidRDefault="005A75BA" w:rsidP="00DD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 w:rsidR="006C774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="00DD5940"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</w:p>
    <w:p w:rsidR="00406D02" w:rsidRPr="00684FB8" w:rsidRDefault="00732B86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4"/>
        <w:gridCol w:w="2193"/>
        <w:gridCol w:w="3342"/>
        <w:gridCol w:w="973"/>
        <w:gridCol w:w="1087"/>
        <w:gridCol w:w="1352"/>
      </w:tblGrid>
      <w:tr w:rsidR="00C522FC" w:rsidRPr="00684FB8" w:rsidTr="00C522FC">
        <w:tc>
          <w:tcPr>
            <w:tcW w:w="624" w:type="dxa"/>
            <w:vMerge w:val="restart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42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2" w:type="dxa"/>
            <w:gridSpan w:val="3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2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73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D470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</w:t>
            </w:r>
            <w:r w:rsidRPr="00785FA5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21.09.2023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простых фигур. Шарик. Овал. Капелька.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Жгутик.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Кулончик «Солнышко». Шарик. Капелька.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28.09.2023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Глиняный пласт. Вырезание основы.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24.10.2023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Яблоко и груша. Шарик.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Капелька. Пласт.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курицы.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30.11.2023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07.12.2023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21.12.2023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9F05E4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28.12.2023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Мышка-норушка. Капелька. Шарики.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16.01.2024</w:t>
            </w:r>
          </w:p>
        </w:tc>
        <w:tc>
          <w:tcPr>
            <w:tcW w:w="3342" w:type="dxa"/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18.01.2024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23.01.2024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Кот –батон.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25.01.2024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30.01.2024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01.02.2024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06.02.2024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08.02.2024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196C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27.02.2024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29.02.2024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глины.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07.03.2024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44C07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Свистулька- баран. Сплющивание. Работа стеками.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21.03.2024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28.03.2024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Дракон- малыш. Шарики. Жгутики. Соединение. Текстура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25.04.2024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02.05.20224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6C77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973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6C77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Pr="0060478F" w:rsidRDefault="00C522FC" w:rsidP="003E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84FB8" w:rsidRDefault="00C522FC" w:rsidP="004620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Default="00C522FC" w:rsidP="003E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0478F" w:rsidRDefault="00C522FC" w:rsidP="003E3D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8F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льтфильмов.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22FC" w:rsidRPr="00684FB8" w:rsidTr="00C522FC">
        <w:tc>
          <w:tcPr>
            <w:tcW w:w="624" w:type="dxa"/>
          </w:tcPr>
          <w:p w:rsidR="00C522FC" w:rsidRPr="00684FB8" w:rsidRDefault="00C522FC" w:rsidP="004620E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C522FC" w:rsidRDefault="00C522FC" w:rsidP="003E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2FC" w:rsidRPr="0060478F" w:rsidRDefault="00C522FC" w:rsidP="003E3D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478F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льтфильмов. Лепка на свободную тему</w:t>
            </w:r>
          </w:p>
        </w:tc>
        <w:tc>
          <w:tcPr>
            <w:tcW w:w="973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522FC" w:rsidRPr="00684FB8" w:rsidRDefault="00C522FC" w:rsidP="00462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б) мелкозернистая </w:t>
            </w:r>
            <w:r w:rsidRPr="00684FB8">
              <w:rPr>
                <w:sz w:val="28"/>
                <w:szCs w:val="28"/>
              </w:rPr>
              <w:lastRenderedPageBreak/>
              <w:t>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краска для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в) высокопрочный </w:t>
            </w:r>
            <w:r w:rsidRPr="00684FB8">
              <w:rPr>
                <w:sz w:val="28"/>
                <w:szCs w:val="28"/>
              </w:rPr>
              <w:lastRenderedPageBreak/>
              <w:t>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78"/>
        <w:gridCol w:w="3495"/>
        <w:gridCol w:w="1720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декоративности, увеличению прочности и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Тип печи периодического действия для обжига керамики с газовым, мазутным и др. топливом, с рабочим пространством в виде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времени 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2FC" w:rsidRPr="00FC310C" w:rsidRDefault="00C40D2D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522FC"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</w:t>
      </w:r>
      <w:r w:rsidR="00C522FC">
        <w:rPr>
          <w:rFonts w:ascii="Times New Roman" w:eastAsia="Calibri" w:hAnsi="Times New Roman" w:cs="Times New Roman"/>
          <w:sz w:val="28"/>
        </w:rPr>
        <w:t>ополнительного образования Яричин Дмитрий Михайлович. Высшее педагогическое образование. Окончил в 1996 году Липецкий государственный педагогический институт (ныне университет) по специальности «Русский язык и литература» с присвоением квалификации «Учитель русского языка и литературы». В 2019 году прошёл курсы повышения квалификации в АНО ДПО «Академии непрерывного образования» по теме «Содержание и технологии дополнительного образования в сфере физической культуры и спорта» в объёме 72 часов. В 2020 году получил диплом о профессиональной переподготовке во Всерегиональном научно-образовательном центре «Современные образовательные технологии» по программе «Профессиональная деятельность в сфере образования</w:t>
      </w:r>
      <w:r w:rsidR="00C522FC" w:rsidRPr="00FC310C">
        <w:rPr>
          <w:rFonts w:ascii="Times New Roman" w:eastAsia="Calibri" w:hAnsi="Times New Roman" w:cs="Times New Roman"/>
          <w:sz w:val="28"/>
        </w:rPr>
        <w:t>:</w:t>
      </w:r>
      <w:r w:rsidR="00C522FC">
        <w:rPr>
          <w:rFonts w:ascii="Times New Roman" w:eastAsia="Calibri" w:hAnsi="Times New Roman" w:cs="Times New Roman"/>
          <w:sz w:val="28"/>
        </w:rPr>
        <w:t xml:space="preserve"> преподаватель изобразительного искусства в соответствии с ФГОС» в объёме 260 часов с присвоением квалификации «Преподаватель изобразительного искусства».</w:t>
      </w:r>
    </w:p>
    <w:p w:rsidR="00A94E70" w:rsidRDefault="00A94E70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559FD"/>
    <w:rsid w:val="0016624F"/>
    <w:rsid w:val="001720CF"/>
    <w:rsid w:val="00180B34"/>
    <w:rsid w:val="0018311D"/>
    <w:rsid w:val="00196C05"/>
    <w:rsid w:val="001A39C9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AB"/>
    <w:rsid w:val="002F3A4A"/>
    <w:rsid w:val="00343254"/>
    <w:rsid w:val="003443E9"/>
    <w:rsid w:val="0035749C"/>
    <w:rsid w:val="00360180"/>
    <w:rsid w:val="00374BE5"/>
    <w:rsid w:val="00395F18"/>
    <w:rsid w:val="00396F3F"/>
    <w:rsid w:val="003E064A"/>
    <w:rsid w:val="003E3DEA"/>
    <w:rsid w:val="003F3AB5"/>
    <w:rsid w:val="00404F62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B16D8"/>
    <w:rsid w:val="004B77E0"/>
    <w:rsid w:val="004B7BDF"/>
    <w:rsid w:val="004F12EE"/>
    <w:rsid w:val="004F695B"/>
    <w:rsid w:val="00507442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82227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83855"/>
    <w:rsid w:val="00786BB1"/>
    <w:rsid w:val="00786FE2"/>
    <w:rsid w:val="0079080B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47F5"/>
    <w:rsid w:val="00862DF9"/>
    <w:rsid w:val="00866FFB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F0004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3594D"/>
    <w:rsid w:val="00B426D4"/>
    <w:rsid w:val="00B6260A"/>
    <w:rsid w:val="00B658B3"/>
    <w:rsid w:val="00B65EE6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522FC"/>
    <w:rsid w:val="00C66BFD"/>
    <w:rsid w:val="00C85174"/>
    <w:rsid w:val="00C9712F"/>
    <w:rsid w:val="00CF7B88"/>
    <w:rsid w:val="00D277FD"/>
    <w:rsid w:val="00D4702F"/>
    <w:rsid w:val="00D632A8"/>
    <w:rsid w:val="00D73563"/>
    <w:rsid w:val="00D80269"/>
    <w:rsid w:val="00D80F32"/>
    <w:rsid w:val="00D87158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8A06-3B24-4039-971A-E78CCC6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1DC0-89C7-429B-B808-2ABB9458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2023-09-13T08:48:00Z</cp:lastPrinted>
  <dcterms:created xsi:type="dcterms:W3CDTF">2023-09-15T07:02:00Z</dcterms:created>
  <dcterms:modified xsi:type="dcterms:W3CDTF">2023-09-15T08:28:00Z</dcterms:modified>
</cp:coreProperties>
</file>