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E3" w:rsidRDefault="005A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9618E3" w:rsidRDefault="005A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9618E3" w:rsidRDefault="005A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9618E3" w:rsidRDefault="005A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9618E3" w:rsidRDefault="005A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9618E3" w:rsidRDefault="009618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618E3" w:rsidRDefault="00961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9618E3">
        <w:tc>
          <w:tcPr>
            <w:tcW w:w="5495" w:type="dxa"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618E3">
              <w:tc>
                <w:tcPr>
                  <w:tcW w:w="5495" w:type="dxa"/>
                </w:tcPr>
                <w:p w:rsidR="009618E3" w:rsidRDefault="005A09C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9618E3" w:rsidRDefault="005A09C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9618E3" w:rsidRDefault="005A09C1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9618E3" w:rsidRDefault="005A09C1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</w:tcPr>
                <w:p w:rsidR="009618E3" w:rsidRDefault="005A09C1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9618E3" w:rsidRDefault="005A09C1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приказом МБОУДО </w:t>
                  </w:r>
                </w:p>
                <w:p w:rsidR="009618E3" w:rsidRDefault="005A09C1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«ГДЮЦ «Спортивный»</w:t>
                  </w:r>
                </w:p>
                <w:p w:rsidR="009618E3" w:rsidRDefault="005A09C1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от 15.08.2023 № 188 у/д </w:t>
                  </w:r>
                </w:p>
              </w:tc>
            </w:tr>
          </w:tbl>
          <w:p w:rsidR="009618E3" w:rsidRDefault="009618E3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779" w:type="dxa"/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9618E3" w:rsidRDefault="009618E3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618E3" w:rsidRDefault="009618E3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618E3" w:rsidRDefault="009618E3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618E3" w:rsidRDefault="009618E3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618E3" w:rsidRDefault="005A09C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618E3" w:rsidRDefault="005A09C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№3</w:t>
      </w:r>
    </w:p>
    <w:p w:rsidR="009618E3" w:rsidRDefault="005A09C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9618E3" w:rsidRDefault="005A09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:rsidR="009618E3" w:rsidRDefault="005A09C1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2023-2024 учебный год</w:t>
      </w:r>
    </w:p>
    <w:p w:rsidR="009618E3" w:rsidRDefault="009618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618E3" w:rsidRDefault="009618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618E3" w:rsidRDefault="009618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618E3" w:rsidRDefault="009618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618E3" w:rsidRDefault="003C76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обучения: третий</w:t>
      </w:r>
      <w:bookmarkStart w:id="0" w:name="_GoBack"/>
      <w:bookmarkEnd w:id="0"/>
    </w:p>
    <w:p w:rsidR="009618E3" w:rsidRDefault="005A09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</w:rPr>
        <w:t>: 6-18 лет</w:t>
      </w:r>
    </w:p>
    <w:p w:rsidR="009618E3" w:rsidRDefault="009618E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618E3" w:rsidRDefault="009618E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618E3" w:rsidRDefault="005A09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9618E3" w:rsidRDefault="005A09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Шитикова Марина Александровна,</w:t>
      </w:r>
    </w:p>
    <w:p w:rsidR="009618E3" w:rsidRDefault="005A09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9618E3" w:rsidRDefault="009618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8E3" w:rsidRDefault="009618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8E3" w:rsidRDefault="009618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618E3" w:rsidRDefault="009618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618E3" w:rsidRDefault="009618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618E3" w:rsidRDefault="009618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618E3" w:rsidRDefault="005A09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Липецк, 2023</w:t>
      </w:r>
    </w:p>
    <w:p w:rsidR="009618E3" w:rsidRDefault="009618E3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8"/>
          <w:szCs w:val="28"/>
        </w:rPr>
      </w:pPr>
    </w:p>
    <w:p w:rsidR="009618E3" w:rsidRDefault="009618E3">
      <w:pPr>
        <w:rPr>
          <w:rFonts w:ascii="Times New Roman" w:eastAsia="Times New Roman" w:hAnsi="Times New Roman" w:cs="Times New Roman"/>
          <w:sz w:val="28"/>
        </w:rPr>
      </w:pPr>
    </w:p>
    <w:p w:rsidR="009618E3" w:rsidRDefault="005A0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:rsidR="009618E3" w:rsidRDefault="005A0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3 </w:t>
      </w:r>
      <w:r>
        <w:rPr>
          <w:rFonts w:ascii="Times New Roman" w:eastAsia="Times New Roman" w:hAnsi="Times New Roman" w:cs="Times New Roman"/>
          <w:sz w:val="28"/>
          <w:szCs w:val="28"/>
        </w:rPr>
        <w:t>«Продвинутый уровень»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двигательного аппарата учащихся к исполнению танцевального материала различного характера, разнообразных жанров, различной степени технической трудности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духовно-нравственных ценностей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художественно - творческих способностей обучающихся в области хореографического искусства;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Обучающие задачи: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сформировать интерес к хореографическому искусству;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3 «Продвинутый уровень» обучающиеся 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Должны иметь представление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предмете и задачах обучения;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-разнообразных жанров, различной степени технической трудности;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Знать: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цель, задачи и содержание занятий;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исполнительской культуре;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грамотно исполнять движения экзерсиса и хореографических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постановок;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определять характер, темп, ритм в предлагаемой мелодии;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придумывать движения, фигуры танца;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-творчески подходить к выполнению движений, создавать и исполнять танцы, используя простые движения;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 пройти в такт музыке, сохраняя красивую осанку;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9618E3" w:rsidRDefault="00961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8E3" w:rsidRDefault="005A0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3</w:t>
      </w:r>
    </w:p>
    <w:p w:rsidR="009618E3" w:rsidRDefault="00961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-12 часов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занятие. Инструктаж по технике безопасности - 2ч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возникновения современного танца,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:rsidR="009618E3" w:rsidRDefault="005A09C1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современного танца; </w:t>
      </w:r>
    </w:p>
    <w:p w:rsidR="009618E3" w:rsidRDefault="005A09C1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известные танцоры; </w:t>
      </w:r>
    </w:p>
    <w:p w:rsidR="009618E3" w:rsidRDefault="005A09C1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появление стилей современного танца; </w:t>
      </w:r>
    </w:p>
    <w:p w:rsidR="009618E3" w:rsidRDefault="005A09C1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уличные танцах (фото и видео материалы).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Азбука классического танца – 3ч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Классический танец. Основы классического танца. Правила постановки тела.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- 2ч.</w:t>
      </w:r>
    </w:p>
    <w:p w:rsidR="009618E3" w:rsidRDefault="005A09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хореографического произведения;</w:t>
      </w:r>
    </w:p>
    <w:p w:rsidR="009618E3" w:rsidRDefault="005A09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демонстрация движений;</w:t>
      </w:r>
    </w:p>
    <w:p w:rsidR="009618E3" w:rsidRDefault="005A09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музыкальная раскладка.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Промежуточная аттестация. Тестирование - 1 ч.</w:t>
      </w:r>
    </w:p>
    <w:p w:rsidR="009618E3" w:rsidRDefault="00961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 - 13</w:t>
      </w:r>
      <w:r w:rsidR="000D19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:rsidR="009618E3" w:rsidRDefault="005A09C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:rsidR="009618E3" w:rsidRDefault="005A09C1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Хип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9618E3" w:rsidRDefault="005A09C1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 RNB</w:t>
      </w:r>
    </w:p>
    <w:p w:rsidR="009618E3" w:rsidRDefault="005A09C1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-Jazz — Modern</w:t>
      </w:r>
    </w:p>
    <w:p w:rsidR="009618E3" w:rsidRDefault="005A09C1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-House dance</w:t>
      </w:r>
    </w:p>
    <w:p w:rsidR="009618E3" w:rsidRDefault="005A09C1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-Pop locking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Азбука классического танца – 22 ч.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Экзерсис у станка </w:t>
      </w:r>
    </w:p>
    <w:p w:rsidR="009618E3" w:rsidRDefault="005A09C1">
      <w:pPr>
        <w:numPr>
          <w:ilvl w:val="0"/>
          <w:numId w:val="2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Plie по всем позициям - Plie разогревает связки ног для нагрузок</w:t>
      </w:r>
    </w:p>
    <w:p w:rsidR="009618E3" w:rsidRDefault="005A09C1">
      <w:pPr>
        <w:numPr>
          <w:ilvl w:val="0"/>
          <w:numId w:val="2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Battements tendus- Battements tendus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tendusjetes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</w:p>
    <w:p w:rsidR="009618E3" w:rsidRDefault="005A09C1">
      <w:pPr>
        <w:numPr>
          <w:ilvl w:val="0"/>
          <w:numId w:val="2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 de jambe par terre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Ronds de jambe par terre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</w:p>
    <w:p w:rsidR="009618E3" w:rsidRDefault="005A09C1">
      <w:pPr>
        <w:numPr>
          <w:ilvl w:val="0"/>
          <w:numId w:val="2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Battementsfondus-  Battementsfondus вырабатывает мягкость и эластичность, необходимую для прыжка</w:t>
      </w:r>
    </w:p>
    <w:p w:rsidR="009618E3" w:rsidRDefault="005A09C1">
      <w:pPr>
        <w:numPr>
          <w:ilvl w:val="0"/>
          <w:numId w:val="2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 - Battementsfondus вырабатывает мягкость и эластичность, необходимую для прыжка</w:t>
      </w:r>
    </w:p>
    <w:p w:rsidR="009618E3" w:rsidRDefault="005A09C1">
      <w:pPr>
        <w:numPr>
          <w:ilvl w:val="0"/>
          <w:numId w:val="2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 и doublesfrappes - Battementsfrappes и doublesfrappes приучает мышцы действовать быстро и четко, контрастно (стакатто)</w:t>
      </w:r>
    </w:p>
    <w:p w:rsidR="009618E3" w:rsidRDefault="005A09C1">
      <w:pPr>
        <w:numPr>
          <w:ilvl w:val="0"/>
          <w:numId w:val="2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 (можно сочетать с вращениями у станка) - Petitsbattementssurlecoup-de-pied развивает стопу, улучшает общую координацию, точку баланса</w:t>
      </w:r>
    </w:p>
    <w:p w:rsidR="009618E3" w:rsidRDefault="005A09C1">
      <w:pPr>
        <w:numPr>
          <w:ilvl w:val="0"/>
          <w:numId w:val="2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 - Rondsdejambeenl’air разрабатывает подвижность коленного сустава.</w:t>
      </w:r>
    </w:p>
    <w:p w:rsidR="009618E3" w:rsidRDefault="005A09C1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Стретчинг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 ч.</w:t>
      </w:r>
    </w:p>
    <w:p w:rsidR="009618E3" w:rsidRDefault="005A09C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 перекаты на спине, «крабик».</w:t>
      </w:r>
    </w:p>
    <w:p w:rsidR="009618E3" w:rsidRDefault="005A09C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растягивание: выпады, шпагаты (продольный левый, продольный правый, поперечный), «захват ноги», «мах в кольцо».</w:t>
      </w:r>
    </w:p>
    <w:p w:rsidR="009618E3" w:rsidRDefault="005A09C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-Упражнения на развитие силовых качеств: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подтягивания, отжимания, приседания. </w:t>
      </w:r>
    </w:p>
    <w:p w:rsidR="009618E3" w:rsidRDefault="005A09C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развитие выносливости: бег, прыжки, подвижные игры.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танцевальных номеров, репетиции </w:t>
      </w:r>
      <w:r w:rsidR="000D1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</w:p>
    <w:p w:rsidR="009618E3" w:rsidRDefault="005A09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Репетиция – отработка техники исполнения движения (темп, ритм, повторяемость).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Отработка и детальный разбор номера. Работа над эмоциональной передачей. Работа над синхронностью исполнения танца. </w:t>
      </w:r>
    </w:p>
    <w:p w:rsidR="009618E3" w:rsidRDefault="005A09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Промежуточная, итоговая аттестация. Контрольные испытания - 2 часа</w:t>
      </w:r>
    </w:p>
    <w:p w:rsidR="009618E3" w:rsidRDefault="009618E3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618E3" w:rsidRDefault="005A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3</w:t>
      </w:r>
    </w:p>
    <w:p w:rsidR="009618E3" w:rsidRDefault="00961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1622"/>
        <w:gridCol w:w="3290"/>
        <w:gridCol w:w="963"/>
        <w:gridCol w:w="1275"/>
        <w:gridCol w:w="1609"/>
      </w:tblGrid>
      <w:tr w:rsidR="009618E3" w:rsidTr="000D1954">
        <w:trPr>
          <w:trHeight w:val="342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0D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18E3" w:rsidRDefault="0096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18E3" w:rsidRDefault="0096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18E3" w:rsidRDefault="00961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8E3" w:rsidRDefault="0096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8E3" w:rsidRDefault="0096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8E3" w:rsidRDefault="00961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E3" w:rsidRDefault="000D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0D19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0D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4.09.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0D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7.09.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современного танца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11.09.</w:t>
            </w:r>
            <w:r w:rsidR="000D1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 Постановка корпуса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14.09.23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18.09.23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21.09.23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25.09.23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28.09.23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ног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2.10.23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моторной памяти, пластики, гибкости мышц ног и рук, правильная осанка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5.10.23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партерной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гимнастики. Появление стилей современного танца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9.10.23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верхнего плечевого пояса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12.10.23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брюшного пресса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16.10.23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Jazz-Modrn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19.10.23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23.10.23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26.10.23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и наклоны корпуса. Упражнения на расслабление мышц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30.10.23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шаги. Разновидность бега. Поза исполнителя. Зритель, исполнитель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2.11.23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9.11.23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13.11.23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16.11.23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подвижного танца под современную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мелодию. Элементы партерной гимнастики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20.11.23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современного танца. Уличные танцы. Характерные движения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23.11.23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исполнять демонстрируемые танцевальные движения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27.11.23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и наклоны корпуса. Упражнения на расслабление мышц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30.11.23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классического танца. Танцевальные шаги. Разновидность бега. Поза исполнителя. Зритель, исполнитель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4.12.23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Известные танцоры. Современный танец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7.12.23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Появление стилей современного танца. Повороты и наклоны корпуса. Упражнения на расслабление мышц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11.12.23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шаги: шаг с носка, пружинный. Хореографические упражнения: танцевальные позиции рук и ног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14.12.23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18.12.23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21.12.23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25.12.23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28.12.23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движений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хореографии. Ритмические упражнения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11.01.24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15.01.24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18.01.24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направленные на укрепление и развитие мышц верхнего плечевого пояса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22.01.24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25.01.24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асимметричной гимнастики. Упражнения для развития тела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29.01.24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Упражнения, направленные на гибкость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1.02.24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5.02.24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8.02.24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12.02.24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15.02.24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пластику. Танец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19.02.24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Подскоки на месте; с продвижением. Упражнения для рук и кистей: Танец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22.02.24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Упражнения, направленные на гибкость.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26.02.24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Легкий бег. Поскоки: на месте, с продвижением вперед, вокруг себя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29.02.24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4.03.24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7.03.24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11.03.24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14.03.24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18.03.24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21.03.24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25.03.24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28.03.24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1.04.24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4.04.24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Jazz-Modrn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8.04.24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11.04.24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15.04.24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18.04.24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22.04.24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Jazz-Modrn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25.04.24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27.04.24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2.05.24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экзерсис: упр. на натяжение и расслабление мышц тела, для улучшения эластичности мышц плеча и предплечья, развитие подвижности локтевого сустава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6.05.24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головы, освоение понятий вытянутости и выворотности. Разучивание движений современного танца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13.05.24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Постановка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корпуса, рук, ног, головы, развитие природных данных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69.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16.05.24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20.05.24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18E3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23.05.24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9618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1954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954" w:rsidRDefault="000D1954" w:rsidP="000D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54" w:rsidRDefault="000D1954" w:rsidP="000D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27.05.24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54" w:rsidRDefault="000D1954" w:rsidP="000D1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54" w:rsidRDefault="000D1954" w:rsidP="000D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54" w:rsidRDefault="000D1954" w:rsidP="000D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54" w:rsidRDefault="000D1954" w:rsidP="000D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1954" w:rsidTr="000D1954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954" w:rsidRDefault="000D1954" w:rsidP="000D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54" w:rsidRDefault="000D1954" w:rsidP="000D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30.05.24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54" w:rsidRDefault="000D1954" w:rsidP="000D1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54" w:rsidRDefault="000D1954" w:rsidP="000D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54" w:rsidRDefault="000D1954" w:rsidP="000D1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54" w:rsidRDefault="000D1954" w:rsidP="000D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618E3" w:rsidRDefault="00961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618E3" w:rsidRDefault="005A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3</w:t>
      </w:r>
    </w:p>
    <w:p w:rsidR="009618E3" w:rsidRDefault="009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618E3" w:rsidRDefault="005A09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p w:rsidR="009618E3" w:rsidRDefault="0096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822"/>
        <w:gridCol w:w="2497"/>
        <w:gridCol w:w="2151"/>
      </w:tblGrid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5A09C1">
            <w:pPr>
              <w:tabs>
                <w:tab w:val="left" w:pos="26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tabs>
                <w:tab w:val="left" w:pos="2680"/>
              </w:tabs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tabs>
                <w:tab w:val="left" w:pos="2680"/>
              </w:tabs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tabs>
                <w:tab w:val="left" w:pos="2680"/>
              </w:tabs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Родина балета?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Италия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Англия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Франция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9618E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18E3" w:rsidRDefault="005A09C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Самый первый прыжок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а) пай-шапэ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б) шажман депие</w:t>
            </w:r>
          </w:p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в) сотэ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9618E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18E3" w:rsidRDefault="005A09C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30 декабря;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29 апреля;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28 мая.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Как называется балетная юбка?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карандаш </w:t>
            </w:r>
          </w:p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б) зонтик</w:t>
            </w:r>
          </w:p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в) пачка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Первая позиция ног:</w:t>
            </w:r>
          </w:p>
          <w:p w:rsidR="009618E3" w:rsidRDefault="009618E3">
            <w:pPr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б) стопы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</w:t>
            </w:r>
          </w:p>
        </w:tc>
      </w:tr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характерной особенностью которого является ритмичная ударная работа ног?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чечётка 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русский народный</w:t>
            </w:r>
          </w:p>
          <w:p w:rsidR="009618E3" w:rsidRDefault="005A09C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Джайф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Шестая позиция ног:</w:t>
            </w:r>
          </w:p>
          <w:p w:rsidR="009618E3" w:rsidRDefault="009618E3">
            <w:pPr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Первое движение до начало занятий?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preparation.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Упражнение перед началом движении?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preparation.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618E3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Первое движение в экзерсие у станка?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Фрапэ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Адажио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Плие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:rsidR="009618E3" w:rsidRDefault="009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618E3" w:rsidRDefault="005A09C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5319"/>
        <w:gridCol w:w="3084"/>
      </w:tblGrid>
      <w:tr w:rsidR="009618E3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9618E3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Отл. - 100 – баллов</w:t>
            </w:r>
          </w:p>
        </w:tc>
      </w:tr>
      <w:tr w:rsidR="009618E3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Отл. - 100 – баллов</w:t>
            </w:r>
          </w:p>
        </w:tc>
      </w:tr>
      <w:tr w:rsidR="009618E3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Отл. - 100 – баллов</w:t>
            </w:r>
          </w:p>
        </w:tc>
      </w:tr>
      <w:tr w:rsidR="009618E3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Отл.  - 100 – баллов</w:t>
            </w:r>
          </w:p>
        </w:tc>
      </w:tr>
      <w:tr w:rsidR="009618E3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Отл. - 100 – баллов</w:t>
            </w:r>
          </w:p>
        </w:tc>
      </w:tr>
      <w:tr w:rsidR="009618E3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Отл.  - 100 – баллов</w:t>
            </w:r>
          </w:p>
        </w:tc>
      </w:tr>
      <w:tr w:rsidR="009618E3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Отл.  - 100 – баллов</w:t>
            </w:r>
          </w:p>
        </w:tc>
      </w:tr>
      <w:tr w:rsidR="009618E3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Отл.  - 100 – баллов</w:t>
            </w:r>
          </w:p>
        </w:tc>
      </w:tr>
    </w:tbl>
    <w:p w:rsidR="009618E3" w:rsidRDefault="00961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618E3" w:rsidRDefault="005A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итоговой аттестации</w:t>
      </w:r>
    </w:p>
    <w:p w:rsidR="009618E3" w:rsidRDefault="009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618E3" w:rsidRDefault="005A09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3603"/>
        <w:gridCol w:w="2424"/>
        <w:gridCol w:w="2160"/>
      </w:tblGrid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5A09C1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7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Назовите направления хореографии. </w:t>
            </w:r>
          </w:p>
          <w:p w:rsidR="009618E3" w:rsidRDefault="009618E3">
            <w:pPr>
              <w:spacing w:after="160" w:line="256" w:lineRule="auto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961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9618E3" w:rsidRDefault="00961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9618E3" w:rsidRDefault="00961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9618E3" w:rsidRDefault="009618E3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(Народный танец, классический </w:t>
            </w:r>
          </w:p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эстрадная хореография, современная хореография, уличные танцы)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</w:t>
            </w:r>
          </w:p>
        </w:tc>
      </w:tr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Энергичный и зажигательный танец, зародившийся в среде рабочего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класса Нью­Йорка?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хип-хоп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джайф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брейк-данс </w:t>
            </w:r>
          </w:p>
          <w:p w:rsidR="009618E3" w:rsidRDefault="009618E3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Темпераментный танец, где главным элементом женского костюма 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шаль?</w:t>
            </w:r>
          </w:p>
          <w:p w:rsidR="009618E3" w:rsidRDefault="009618E3">
            <w:pPr>
              <w:spacing w:after="0" w:line="240" w:lineRule="auto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а) Цыганочка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Испанский танец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в) Украинский танец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</w:t>
            </w:r>
          </w:p>
        </w:tc>
      </w:tr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961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9618E3" w:rsidRDefault="005A09C1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Родина балета?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Италия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Англия</w:t>
            </w:r>
          </w:p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Франция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характерной особенностью которого является ритмичная ударная работа ног?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чечётка 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русский народный</w:t>
            </w:r>
          </w:p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Джайф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Танец с криками «Асса!» - это...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Краковяк 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Лезгинка</w:t>
            </w:r>
          </w:p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Зикр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Вторая позиция ног?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2;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4;</w:t>
            </w:r>
          </w:p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 </w:t>
            </w:r>
          </w:p>
        </w:tc>
      </w:tr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Что такое партерная гимнастика?</w:t>
            </w:r>
          </w:p>
          <w:p w:rsidR="009618E3" w:rsidRDefault="009618E3">
            <w:pPr>
              <w:spacing w:after="0" w:line="240" w:lineRule="auto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гимнастика на полу;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гимнастика у станка;</w:t>
            </w:r>
          </w:p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гимнастика 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9618E3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E3" w:rsidRDefault="009618E3">
            <w:pPr>
              <w:pStyle w:val="a5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Подготовительное движение для исполнения упражнений?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preparation.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18E3" w:rsidRDefault="005A09C1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:rsidR="009618E3" w:rsidRDefault="009618E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618E3" w:rsidRDefault="005A09C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p w:rsidR="009618E3" w:rsidRDefault="009618E3">
      <w:pPr>
        <w:spacing w:after="160" w:line="256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5320"/>
        <w:gridCol w:w="3085"/>
      </w:tblGrid>
      <w:tr w:rsidR="009618E3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Результат </w:t>
            </w:r>
          </w:p>
        </w:tc>
      </w:tr>
      <w:tr w:rsidR="009618E3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9618E3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Шпагат продольный (на левую)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9618E3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9618E3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Пресс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10-100%</w:t>
            </w:r>
          </w:p>
          <w:p w:rsidR="009618E3" w:rsidRDefault="005A09C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8-80%</w:t>
            </w:r>
          </w:p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5-50%</w:t>
            </w:r>
          </w:p>
        </w:tc>
      </w:tr>
      <w:tr w:rsidR="009618E3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 ошибок  – 100%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Более 3-х  ошибок – 80%</w:t>
            </w:r>
          </w:p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Более 5-ти ошибок  – 50%</w:t>
            </w:r>
          </w:p>
        </w:tc>
      </w:tr>
      <w:tr w:rsidR="009618E3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Позиции рук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 ошибок  – 100%</w:t>
            </w:r>
          </w:p>
          <w:p w:rsidR="009618E3" w:rsidRDefault="005A0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Более 3-х  ошибок – 80%</w:t>
            </w:r>
          </w:p>
          <w:p w:rsidR="009618E3" w:rsidRDefault="005A09C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Более 5-ти ошибок  – 50%</w:t>
            </w:r>
          </w:p>
        </w:tc>
      </w:tr>
      <w:tr w:rsidR="009618E3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Позиции ног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 всех позиций –100%   </w:t>
            </w:r>
          </w:p>
          <w:p w:rsidR="009618E3" w:rsidRDefault="005A09C1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4-х позиций – 80%</w:t>
            </w:r>
          </w:p>
          <w:p w:rsidR="009618E3" w:rsidRDefault="005A09C1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2-х позиций – 50%</w:t>
            </w:r>
          </w:p>
        </w:tc>
      </w:tr>
      <w:tr w:rsidR="009618E3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9618E3" w:rsidRDefault="005A09C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9618E3" w:rsidRDefault="005A09C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</w:tbl>
    <w:p w:rsidR="009618E3" w:rsidRDefault="0096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618E3" w:rsidRDefault="005A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обучающихся, через систему репетиций, тестов, показательных выступлений, конкурсов, а также очередной аттестации на соответствующий уровень подготовленности обучающихся. 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lastRenderedPageBreak/>
        <w:t xml:space="preserve">здоровья, функциональных возможностей и динамики общей физической подготовленности обучающихся.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упражнений.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хореографии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для дальнейшего совершенствования своих знаний, умений и навыков.</w:t>
      </w:r>
    </w:p>
    <w:p w:rsidR="009618E3" w:rsidRDefault="0096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618E3" w:rsidRDefault="005A0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9618E3" w:rsidRDefault="00961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18E3" w:rsidRDefault="005A09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9618E3" w:rsidRDefault="005A0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9618E3" w:rsidRDefault="00961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2097"/>
        <w:gridCol w:w="4163"/>
      </w:tblGrid>
      <w:tr w:rsidR="009618E3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9618E3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9618E3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9618E3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3" w:rsidRDefault="005A09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9618E3" w:rsidRDefault="00961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07D0" w:rsidRPr="004A07D0" w:rsidRDefault="005A09C1" w:rsidP="004A07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07D0" w:rsidRPr="004A07D0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объединения – педагог дополнительного образования, Шитикова Марина Александровна. Образование высшее, ЛГПУ 2007г. специальность «Социальная работа». Курсы повышения квалификации: 2017г. – «Современные методики и педагогические технологии в дополнительном образовании, ЛГПУ, Липецк; 2020 г. – «Содержание и технологии дополнительного образования в сфере физической культуры и спорта», ИРО, Липецк.</w:t>
      </w:r>
    </w:p>
    <w:p w:rsidR="009618E3" w:rsidRDefault="009618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9618E3" w:rsidRDefault="005A0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9618E3" w:rsidRDefault="005A09C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9618E3" w:rsidRDefault="005A09C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9618E3" w:rsidRDefault="005A09C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9618E3" w:rsidRDefault="005A09C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9618E3" w:rsidRDefault="009618E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618E3" w:rsidRDefault="009618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sectPr w:rsidR="0096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B6" w:rsidRDefault="00F240B6">
      <w:pPr>
        <w:spacing w:line="240" w:lineRule="auto"/>
      </w:pPr>
      <w:r>
        <w:separator/>
      </w:r>
    </w:p>
  </w:endnote>
  <w:endnote w:type="continuationSeparator" w:id="0">
    <w:p w:rsidR="00F240B6" w:rsidRDefault="00F24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B6" w:rsidRDefault="00F240B6">
      <w:pPr>
        <w:spacing w:after="0"/>
      </w:pPr>
      <w:r>
        <w:separator/>
      </w:r>
    </w:p>
  </w:footnote>
  <w:footnote w:type="continuationSeparator" w:id="0">
    <w:p w:rsidR="00F240B6" w:rsidRDefault="00F240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5F74"/>
    <w:multiLevelType w:val="multilevel"/>
    <w:tmpl w:val="11F75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02C74"/>
    <w:multiLevelType w:val="multilevel"/>
    <w:tmpl w:val="1B902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22567"/>
    <w:multiLevelType w:val="multilevel"/>
    <w:tmpl w:val="1C622567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76D4"/>
    <w:multiLevelType w:val="multilevel"/>
    <w:tmpl w:val="229F7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05A65"/>
    <w:multiLevelType w:val="multilevel"/>
    <w:tmpl w:val="29C05A6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1E2DB3"/>
    <w:multiLevelType w:val="multilevel"/>
    <w:tmpl w:val="421E2DB3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D85D39"/>
    <w:multiLevelType w:val="multilevel"/>
    <w:tmpl w:val="4FD85D3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133396"/>
    <w:multiLevelType w:val="multilevel"/>
    <w:tmpl w:val="54133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D7E14"/>
    <w:multiLevelType w:val="multilevel"/>
    <w:tmpl w:val="54CD7E14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C5569A"/>
    <w:multiLevelType w:val="multilevel"/>
    <w:tmpl w:val="6EC55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22D0"/>
    <w:rsid w:val="00015BA0"/>
    <w:rsid w:val="00025BEC"/>
    <w:rsid w:val="0006252D"/>
    <w:rsid w:val="000A2D60"/>
    <w:rsid w:val="000C5B4E"/>
    <w:rsid w:val="000D1954"/>
    <w:rsid w:val="000E432A"/>
    <w:rsid w:val="0010526C"/>
    <w:rsid w:val="00116512"/>
    <w:rsid w:val="001D3955"/>
    <w:rsid w:val="00241D20"/>
    <w:rsid w:val="002A059C"/>
    <w:rsid w:val="002F6F08"/>
    <w:rsid w:val="00372611"/>
    <w:rsid w:val="00381691"/>
    <w:rsid w:val="003C2AAB"/>
    <w:rsid w:val="003C760C"/>
    <w:rsid w:val="003D604E"/>
    <w:rsid w:val="00434CB9"/>
    <w:rsid w:val="00485F86"/>
    <w:rsid w:val="004A07D0"/>
    <w:rsid w:val="00595A52"/>
    <w:rsid w:val="005A09C1"/>
    <w:rsid w:val="005C6BBB"/>
    <w:rsid w:val="00625774"/>
    <w:rsid w:val="006E2C54"/>
    <w:rsid w:val="006F70DA"/>
    <w:rsid w:val="008C2473"/>
    <w:rsid w:val="008D4376"/>
    <w:rsid w:val="008E4B4A"/>
    <w:rsid w:val="00936C3A"/>
    <w:rsid w:val="009618E3"/>
    <w:rsid w:val="00980323"/>
    <w:rsid w:val="00984AC5"/>
    <w:rsid w:val="009B63B5"/>
    <w:rsid w:val="009C5A6C"/>
    <w:rsid w:val="00A35EEA"/>
    <w:rsid w:val="00AC22D0"/>
    <w:rsid w:val="00B6277B"/>
    <w:rsid w:val="00B71F1D"/>
    <w:rsid w:val="00BA452E"/>
    <w:rsid w:val="00BA7C4F"/>
    <w:rsid w:val="00C74072"/>
    <w:rsid w:val="00C76518"/>
    <w:rsid w:val="00D25FA2"/>
    <w:rsid w:val="00E72DCB"/>
    <w:rsid w:val="00EA7B2D"/>
    <w:rsid w:val="00F240B6"/>
    <w:rsid w:val="00F51192"/>
    <w:rsid w:val="08ED0274"/>
    <w:rsid w:val="14403380"/>
    <w:rsid w:val="3B6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5E1AD-DB9E-45F4-8A6E-3802B897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EECB-CB9F-4E1E-A0A1-825323A2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2795</Words>
  <Characters>15932</Characters>
  <Application>Microsoft Office Word</Application>
  <DocSecurity>0</DocSecurity>
  <Lines>132</Lines>
  <Paragraphs>37</Paragraphs>
  <ScaleCrop>false</ScaleCrop>
  <Company/>
  <LinksUpToDate>false</LinksUpToDate>
  <CharactersWithSpaces>18690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2020-08-25T08:54:00Z</cp:lastPrinted>
  <dcterms:created xsi:type="dcterms:W3CDTF">2019-10-11T06:56:00Z</dcterms:created>
  <dcterms:modified xsi:type="dcterms:W3CDTF">2023-09-28T11:41:00Z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303D903DE4B541BF93F9EA50C5C5D28D_12</vt:lpwstr>
  </property>
</Properties>
</file>