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F9" w:rsidRPr="00F75B42" w:rsidRDefault="00220BF9" w:rsidP="00220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ДЕПАРТАМЕНТ ПО ФИЗИЧЕСКОЙ КУЛЬТУРЕ И СПОРТУ </w:t>
      </w:r>
    </w:p>
    <w:p w:rsidR="00220BF9" w:rsidRPr="00F75B42" w:rsidRDefault="00220BF9" w:rsidP="00220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ЛИПЕЦКА</w:t>
      </w:r>
    </w:p>
    <w:p w:rsidR="00220BF9" w:rsidRDefault="00220BF9" w:rsidP="00220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</w:t>
      </w:r>
    </w:p>
    <w:p w:rsidR="00220BF9" w:rsidRPr="00F75B42" w:rsidRDefault="00220BF9" w:rsidP="00220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УЧРЕЖДЕНИЕ ДОПОЛНИТЕЛЬНОГО ОБРАЗОВАНИЯ </w:t>
      </w:r>
    </w:p>
    <w:p w:rsidR="00220BF9" w:rsidRPr="00F75B42" w:rsidRDefault="00220BF9" w:rsidP="00220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«ГОРОДСКОЙ ДЕТСКО-ЮНОШЕСКИЙ ЦЕНТР «СПОРТИВНЫЙ»</w:t>
      </w:r>
    </w:p>
    <w:p w:rsidR="00220BF9" w:rsidRPr="00F75B42" w:rsidRDefault="00220BF9" w:rsidP="00220BF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20BF9" w:rsidRPr="00F75B42" w:rsidRDefault="00220BF9" w:rsidP="00220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220BF9" w:rsidRPr="00F75B42" w:rsidTr="00965CED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220BF9" w:rsidRPr="005451C0" w:rsidTr="00965CED">
              <w:tc>
                <w:tcPr>
                  <w:tcW w:w="5495" w:type="dxa"/>
                  <w:hideMark/>
                </w:tcPr>
                <w:p w:rsidR="00220BF9" w:rsidRPr="005451C0" w:rsidRDefault="00220BF9" w:rsidP="00965C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СОГЛАСОВАНО </w:t>
                  </w:r>
                </w:p>
                <w:p w:rsidR="00220BF9" w:rsidRPr="005451C0" w:rsidRDefault="00220BF9" w:rsidP="00965C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>Педагогическим советом</w:t>
                  </w:r>
                </w:p>
                <w:p w:rsidR="00220BF9" w:rsidRPr="005451C0" w:rsidRDefault="00220BF9" w:rsidP="00965C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:rsidR="00220BF9" w:rsidRPr="005451C0" w:rsidRDefault="00220BF9" w:rsidP="00965C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>(протокол от 26.05.2023 года № 5)</w:t>
                  </w:r>
                </w:p>
              </w:tc>
              <w:tc>
                <w:tcPr>
                  <w:tcW w:w="4779" w:type="dxa"/>
                  <w:hideMark/>
                </w:tcPr>
                <w:p w:rsidR="00220BF9" w:rsidRPr="005451C0" w:rsidRDefault="00220BF9" w:rsidP="00965C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УТВЕРЖДЕНО </w:t>
                  </w:r>
                </w:p>
                <w:p w:rsidR="00220BF9" w:rsidRPr="005451C0" w:rsidRDefault="00220BF9" w:rsidP="00965C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220BF9" w:rsidRPr="005451C0" w:rsidRDefault="00220BF9" w:rsidP="00965C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:rsidR="00220BF9" w:rsidRPr="005451C0" w:rsidRDefault="00220BF9" w:rsidP="00965C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15.08.2023 года № 188 у/д </w:t>
                  </w:r>
                </w:p>
              </w:tc>
            </w:tr>
          </w:tbl>
          <w:p w:rsidR="00220BF9" w:rsidRPr="00F75B42" w:rsidRDefault="00220BF9" w:rsidP="0096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779" w:type="dxa"/>
            <w:hideMark/>
          </w:tcPr>
          <w:p w:rsidR="00220BF9" w:rsidRPr="00F75B42" w:rsidRDefault="00220BF9" w:rsidP="0096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220BF9" w:rsidRPr="00F75B42" w:rsidRDefault="00220BF9" w:rsidP="0096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И. о. директора </w:t>
            </w:r>
          </w:p>
          <w:p w:rsidR="00220BF9" w:rsidRPr="00F75B42" w:rsidRDefault="00220BF9" w:rsidP="0096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МБОУДО «ГДЮЦ «Спортивный»</w:t>
            </w:r>
          </w:p>
          <w:p w:rsidR="00220BF9" w:rsidRPr="00F75B42" w:rsidRDefault="00220BF9" w:rsidP="0096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10.07.2020 № 42/1 у/д </w:t>
            </w:r>
          </w:p>
        </w:tc>
      </w:tr>
    </w:tbl>
    <w:p w:rsidR="00220BF9" w:rsidRPr="00F75B42" w:rsidRDefault="00220BF9" w:rsidP="00220BF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20BF9" w:rsidRPr="00F75B42" w:rsidRDefault="00220BF9" w:rsidP="00220BF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20BF9" w:rsidRPr="00F75B42" w:rsidRDefault="00220BF9" w:rsidP="00220BF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20BF9" w:rsidRPr="00F75B42" w:rsidRDefault="00220BF9" w:rsidP="00220BF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20BF9" w:rsidRPr="00F75B42" w:rsidRDefault="00220BF9" w:rsidP="00220BF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20BF9" w:rsidRPr="00F75B42" w:rsidRDefault="00220BF9" w:rsidP="00220BF9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75B42">
        <w:rPr>
          <w:rFonts w:ascii="Times New Roman" w:eastAsia="Arial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220BF9" w:rsidRPr="00F75B42" w:rsidRDefault="00220BF9" w:rsidP="00220BF9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75B42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Модуль № </w:t>
      </w:r>
      <w:r w:rsidR="000E66FF">
        <w:rPr>
          <w:rFonts w:ascii="Times New Roman" w:eastAsia="Arial" w:hAnsi="Times New Roman" w:cs="Times New Roman"/>
          <w:b/>
          <w:color w:val="000000"/>
          <w:sz w:val="28"/>
          <w:szCs w:val="28"/>
        </w:rPr>
        <w:t>3</w:t>
      </w:r>
    </w:p>
    <w:p w:rsidR="00220BF9" w:rsidRPr="00F75B42" w:rsidRDefault="00220BF9" w:rsidP="00220BF9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75B42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:rsidR="00220BF9" w:rsidRPr="00F75B42" w:rsidRDefault="00220BF9" w:rsidP="00220B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E66FF">
        <w:rPr>
          <w:rFonts w:ascii="Times New Roman" w:eastAsia="Calibri" w:hAnsi="Times New Roman" w:cs="Times New Roman"/>
          <w:b/>
          <w:sz w:val="28"/>
        </w:rPr>
        <w:t>«Современные танцы»</w:t>
      </w:r>
    </w:p>
    <w:p w:rsidR="00220BF9" w:rsidRPr="00F75B42" w:rsidRDefault="00220BF9" w:rsidP="00220BF9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на 2023-2024</w:t>
      </w:r>
      <w:r w:rsidRPr="00F75B4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учебный год</w:t>
      </w:r>
    </w:p>
    <w:p w:rsidR="00220BF9" w:rsidRPr="00F75B42" w:rsidRDefault="00220BF9" w:rsidP="00220B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20BF9" w:rsidRPr="00F75B42" w:rsidRDefault="00220BF9" w:rsidP="00220B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20BF9" w:rsidRPr="00F75B42" w:rsidRDefault="00220BF9" w:rsidP="00220B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20BF9" w:rsidRPr="00F75B42" w:rsidRDefault="00220BF9" w:rsidP="00220B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20BF9" w:rsidRPr="00220BF9" w:rsidRDefault="00220BF9" w:rsidP="00220B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220BF9">
        <w:rPr>
          <w:rFonts w:ascii="Times New Roman" w:eastAsia="Calibri" w:hAnsi="Times New Roman" w:cs="Times New Roman"/>
          <w:sz w:val="28"/>
        </w:rPr>
        <w:t xml:space="preserve">Год обучения: </w:t>
      </w:r>
      <w:r w:rsidR="000E66FF">
        <w:rPr>
          <w:rFonts w:ascii="Times New Roman" w:eastAsia="Calibri" w:hAnsi="Times New Roman" w:cs="Times New Roman"/>
          <w:sz w:val="28"/>
        </w:rPr>
        <w:t>третий</w:t>
      </w:r>
    </w:p>
    <w:p w:rsidR="00220BF9" w:rsidRPr="00220BF9" w:rsidRDefault="00220BF9" w:rsidP="00220B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220BF9">
        <w:rPr>
          <w:rFonts w:ascii="Times New Roman" w:eastAsia="Calibri" w:hAnsi="Times New Roman" w:cs="Times New Roman"/>
          <w:sz w:val="28"/>
          <w:szCs w:val="28"/>
        </w:rPr>
        <w:t>Возрастная категория обучающихся</w:t>
      </w:r>
      <w:r w:rsidRPr="00220BF9">
        <w:rPr>
          <w:rFonts w:ascii="Times New Roman" w:eastAsia="Calibri" w:hAnsi="Times New Roman" w:cs="Times New Roman"/>
          <w:sz w:val="28"/>
        </w:rPr>
        <w:t>: 6-18 лет</w:t>
      </w:r>
    </w:p>
    <w:p w:rsidR="00220BF9" w:rsidRPr="005451C0" w:rsidRDefault="00220BF9" w:rsidP="00220BF9">
      <w:pPr>
        <w:spacing w:after="0" w:line="240" w:lineRule="auto"/>
        <w:rPr>
          <w:rFonts w:ascii="Times New Roman" w:eastAsia="Calibri" w:hAnsi="Times New Roman" w:cs="Times New Roman"/>
          <w:sz w:val="28"/>
          <w:highlight w:val="yellow"/>
        </w:rPr>
      </w:pPr>
    </w:p>
    <w:p w:rsidR="00220BF9" w:rsidRPr="005451C0" w:rsidRDefault="00220BF9" w:rsidP="00220BF9">
      <w:pPr>
        <w:spacing w:after="0" w:line="240" w:lineRule="auto"/>
        <w:rPr>
          <w:rFonts w:ascii="Times New Roman" w:eastAsia="Calibri" w:hAnsi="Times New Roman" w:cs="Times New Roman"/>
          <w:sz w:val="28"/>
          <w:highlight w:val="yellow"/>
        </w:rPr>
      </w:pPr>
    </w:p>
    <w:p w:rsidR="00220BF9" w:rsidRPr="00220BF9" w:rsidRDefault="00220BF9" w:rsidP="00220B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20BF9">
        <w:rPr>
          <w:rFonts w:ascii="Times New Roman" w:eastAsia="Calibri" w:hAnsi="Times New Roman" w:cs="Times New Roman"/>
          <w:sz w:val="28"/>
          <w:szCs w:val="28"/>
        </w:rPr>
        <w:t xml:space="preserve">Автор составитель: </w:t>
      </w:r>
    </w:p>
    <w:p w:rsidR="00220BF9" w:rsidRPr="00220BF9" w:rsidRDefault="00220BF9" w:rsidP="00220B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20BF9">
        <w:rPr>
          <w:rFonts w:ascii="Times New Roman" w:eastAsia="Calibri" w:hAnsi="Times New Roman" w:cs="Times New Roman"/>
          <w:sz w:val="28"/>
          <w:szCs w:val="28"/>
        </w:rPr>
        <w:t xml:space="preserve">Коровина Дарья Андреевна, </w:t>
      </w:r>
    </w:p>
    <w:p w:rsidR="00220BF9" w:rsidRPr="00F75B42" w:rsidRDefault="00220BF9" w:rsidP="00220B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20BF9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:rsidR="00220BF9" w:rsidRPr="00F75B42" w:rsidRDefault="00220BF9" w:rsidP="00220B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0BF9" w:rsidRPr="00F75B42" w:rsidRDefault="00220BF9" w:rsidP="00220B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0BF9" w:rsidRPr="00F75B42" w:rsidRDefault="00220BF9" w:rsidP="00220B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0BF9" w:rsidRPr="00F75B42" w:rsidRDefault="00220BF9" w:rsidP="00220B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0BF9" w:rsidRPr="00F75B42" w:rsidRDefault="00220BF9" w:rsidP="00220B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20BF9" w:rsidRPr="00F75B42" w:rsidRDefault="00220BF9" w:rsidP="00220B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20BF9" w:rsidRDefault="00220BF9" w:rsidP="00220B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20BF9" w:rsidRPr="00F75B42" w:rsidRDefault="00220BF9" w:rsidP="00220B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20BF9" w:rsidRPr="00F75B42" w:rsidRDefault="00220BF9" w:rsidP="00220B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75B42">
        <w:rPr>
          <w:rFonts w:ascii="Times New Roman" w:eastAsia="Calibri" w:hAnsi="Times New Roman" w:cs="Times New Roman"/>
          <w:sz w:val="28"/>
        </w:rPr>
        <w:t>г.</w:t>
      </w:r>
      <w:r>
        <w:rPr>
          <w:rFonts w:ascii="Times New Roman" w:eastAsia="Calibri" w:hAnsi="Times New Roman" w:cs="Times New Roman"/>
          <w:sz w:val="28"/>
        </w:rPr>
        <w:t xml:space="preserve"> Липецк, 2023</w:t>
      </w:r>
    </w:p>
    <w:p w:rsidR="00A5617F" w:rsidRDefault="00A5617F"/>
    <w:p w:rsidR="000E66FF" w:rsidRDefault="000E66FF" w:rsidP="000E66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Рабочая программа</w:t>
      </w:r>
    </w:p>
    <w:p w:rsidR="000E66FF" w:rsidRPr="00984AC5" w:rsidRDefault="000E66FF" w:rsidP="000E66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AC5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3 </w:t>
      </w:r>
      <w:r w:rsidRPr="00984AC5">
        <w:rPr>
          <w:rFonts w:ascii="Times New Roman" w:eastAsia="Times New Roman" w:hAnsi="Times New Roman" w:cs="Times New Roman"/>
          <w:sz w:val="28"/>
          <w:szCs w:val="28"/>
        </w:rPr>
        <w:t>«Продвинутый уровень»</w:t>
      </w:r>
    </w:p>
    <w:p w:rsidR="000E66FF" w:rsidRPr="003C2AAB" w:rsidRDefault="000E66FF" w:rsidP="000E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3C2AAB">
        <w:rPr>
          <w:rFonts w:ascii="Times New Roman" w:eastAsia="Times New Roman" w:hAnsi="Times New Roman" w:cs="Times New Roman"/>
          <w:sz w:val="28"/>
          <w:szCs w:val="28"/>
        </w:rPr>
        <w:t xml:space="preserve">Подготовка двигательного аппарата учащихся к исполнению танцевального материала различного характера, разнообразных жанров, различной степени технической трудности </w:t>
      </w:r>
    </w:p>
    <w:p w:rsidR="000E66FF" w:rsidRPr="003C2AAB" w:rsidRDefault="000E66FF" w:rsidP="000E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E66FF" w:rsidRPr="003C2AAB" w:rsidRDefault="000E66FF" w:rsidP="000E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 задачи</w:t>
      </w:r>
      <w:r w:rsidRPr="003C2A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66FF" w:rsidRPr="003C2AAB" w:rsidRDefault="000E66FF" w:rsidP="000E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>- формирование духовно-нравственных ценностей</w:t>
      </w:r>
    </w:p>
    <w:p w:rsidR="000E66FF" w:rsidRPr="003C2AAB" w:rsidRDefault="000E66FF" w:rsidP="000E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Развивающие задачи: </w:t>
      </w:r>
    </w:p>
    <w:p w:rsidR="000E66FF" w:rsidRPr="003C2AAB" w:rsidRDefault="000E66FF" w:rsidP="000E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и развитие художественно - творческих способностей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C2AAB">
        <w:rPr>
          <w:rFonts w:ascii="Times New Roman" w:eastAsia="Times New Roman" w:hAnsi="Times New Roman" w:cs="Times New Roman"/>
          <w:sz w:val="28"/>
          <w:szCs w:val="28"/>
        </w:rPr>
        <w:t xml:space="preserve"> в области хореографического искусства;</w:t>
      </w:r>
    </w:p>
    <w:p w:rsidR="000E66FF" w:rsidRPr="003C2AAB" w:rsidRDefault="000E66FF" w:rsidP="000E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b/>
          <w:sz w:val="28"/>
          <w:szCs w:val="28"/>
        </w:rPr>
        <w:t>Обучающие задачи:</w:t>
      </w:r>
    </w:p>
    <w:p w:rsidR="000E66FF" w:rsidRPr="003C2AAB" w:rsidRDefault="000E66FF" w:rsidP="000E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>- сформировать интерес к хореографическому искусству;</w:t>
      </w:r>
    </w:p>
    <w:p w:rsidR="000E66FF" w:rsidRPr="003C2AAB" w:rsidRDefault="000E66FF" w:rsidP="000E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результаты. </w:t>
      </w:r>
      <w:r w:rsidRPr="003C2AAB">
        <w:rPr>
          <w:rFonts w:ascii="Times New Roman" w:eastAsia="Times New Roman" w:hAnsi="Times New Roman" w:cs="Times New Roman"/>
          <w:sz w:val="28"/>
          <w:szCs w:val="28"/>
        </w:rPr>
        <w:t xml:space="preserve">По окончанию освоения Модуля 3 «Продвинутый уровень» обучающиеся  </w:t>
      </w:r>
    </w:p>
    <w:p w:rsidR="000E66FF" w:rsidRPr="003C2AAB" w:rsidRDefault="000E66FF" w:rsidP="000E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>Должны иметь представление</w:t>
      </w:r>
    </w:p>
    <w:p w:rsidR="000E66FF" w:rsidRPr="003C2AAB" w:rsidRDefault="000E66FF" w:rsidP="000E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предмете и задачах обучения</w:t>
      </w:r>
      <w:r w:rsidRPr="003C2A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66FF" w:rsidRPr="003C2AAB" w:rsidRDefault="000E66FF" w:rsidP="000E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>-разнообразных жанров, различной степени технической трудности;</w:t>
      </w:r>
    </w:p>
    <w:p w:rsidR="000E66FF" w:rsidRPr="003C2AAB" w:rsidRDefault="000E66FF" w:rsidP="000E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 xml:space="preserve"> Знать:</w:t>
      </w:r>
    </w:p>
    <w:p w:rsidR="000E66FF" w:rsidRPr="003C2AAB" w:rsidRDefault="000E66FF" w:rsidP="000E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>- це</w:t>
      </w:r>
      <w:r>
        <w:rPr>
          <w:rFonts w:ascii="Times New Roman" w:eastAsia="Times New Roman" w:hAnsi="Times New Roman" w:cs="Times New Roman"/>
          <w:sz w:val="28"/>
          <w:szCs w:val="28"/>
        </w:rPr>
        <w:t>ль, задачи и содержание занятий;</w:t>
      </w:r>
    </w:p>
    <w:p w:rsidR="000E66FF" w:rsidRPr="003C2AAB" w:rsidRDefault="000E66FF" w:rsidP="000E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>- об исполнительской культуре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66FF" w:rsidRPr="003C2AAB" w:rsidRDefault="000E66FF" w:rsidP="000E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0E66FF" w:rsidRPr="003C2AAB" w:rsidRDefault="000E66FF" w:rsidP="000E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 xml:space="preserve">- грамотно исполнять движения экзерсиса и </w:t>
      </w:r>
      <w:proofErr w:type="gramStart"/>
      <w:r w:rsidRPr="003C2AAB">
        <w:rPr>
          <w:rFonts w:ascii="Times New Roman" w:eastAsia="Times New Roman" w:hAnsi="Times New Roman" w:cs="Times New Roman"/>
          <w:sz w:val="28"/>
          <w:szCs w:val="28"/>
        </w:rPr>
        <w:t>хореографических</w:t>
      </w:r>
      <w:proofErr w:type="gramEnd"/>
    </w:p>
    <w:p w:rsidR="000E66FF" w:rsidRPr="003C2AAB" w:rsidRDefault="000E66FF" w:rsidP="000E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постановок;</w:t>
      </w:r>
    </w:p>
    <w:p w:rsidR="000E66FF" w:rsidRPr="003C2AAB" w:rsidRDefault="000E66FF" w:rsidP="000E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>- определять характер, темп, ритм в предлагаемой мелодии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66FF" w:rsidRPr="003C2AAB" w:rsidRDefault="000E66FF" w:rsidP="000E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>- самостоятельно придумывать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движения, фигуры танца;</w:t>
      </w:r>
      <w:r w:rsidRPr="003C2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66FF" w:rsidRDefault="000E66FF" w:rsidP="000E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-творчески подходить к выполнению движений, создавать и исполнять танцы, используя простые движения;</w:t>
      </w:r>
    </w:p>
    <w:p w:rsidR="000E66FF" w:rsidRPr="003C2AAB" w:rsidRDefault="000E66FF" w:rsidP="000E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правильно пройти в такт музыке, сохраняя красивую осанку; </w:t>
      </w:r>
    </w:p>
    <w:p w:rsidR="000E66FF" w:rsidRPr="003C2AAB" w:rsidRDefault="000E66FF" w:rsidP="000E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вовремя начать движение и закончить его с концом музыкального предложения; </w:t>
      </w:r>
    </w:p>
    <w:p w:rsidR="000E66FF" w:rsidRPr="003C2AAB" w:rsidRDefault="000E66FF" w:rsidP="000E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чувствовать характер марша (спортивного, походного, героического);</w:t>
      </w:r>
    </w:p>
    <w:p w:rsidR="000E66FF" w:rsidRDefault="000E66FF" w:rsidP="000E66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6FF" w:rsidRDefault="000E66FF" w:rsidP="000E66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Модуля 3</w:t>
      </w:r>
    </w:p>
    <w:p w:rsidR="000E66FF" w:rsidRDefault="000E66FF" w:rsidP="000E66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6FF" w:rsidRDefault="000E66FF" w:rsidP="000E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Теоретический материал -12 часов</w:t>
      </w:r>
    </w:p>
    <w:p w:rsidR="000E66FF" w:rsidRDefault="000E66FF" w:rsidP="000E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Вводное занятие. Инструктаж по технике безопасности - 2ч</w:t>
      </w:r>
    </w:p>
    <w:p w:rsidR="000E66FF" w:rsidRDefault="000E66FF" w:rsidP="000E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История возникновения современного танца, основные стили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- 4ч</w:t>
      </w:r>
    </w:p>
    <w:p w:rsidR="000E66FF" w:rsidRDefault="000E66FF" w:rsidP="000E66FF">
      <w:pPr>
        <w:suppressLineNumbers/>
        <w:tabs>
          <w:tab w:val="left" w:pos="326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история современного танца; </w:t>
      </w:r>
    </w:p>
    <w:p w:rsidR="000E66FF" w:rsidRDefault="000E66FF" w:rsidP="000E66FF">
      <w:pPr>
        <w:suppressLineNumbers/>
        <w:tabs>
          <w:tab w:val="left" w:pos="326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известные танцоры; </w:t>
      </w:r>
    </w:p>
    <w:p w:rsidR="000E66FF" w:rsidRDefault="000E66FF" w:rsidP="000E66FF">
      <w:pPr>
        <w:suppressLineNumbers/>
        <w:tabs>
          <w:tab w:val="left" w:pos="326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появление стилей современного танца; </w:t>
      </w:r>
    </w:p>
    <w:p w:rsidR="000E66FF" w:rsidRDefault="000E66FF" w:rsidP="000E66FF">
      <w:pPr>
        <w:suppressLineNumbers/>
        <w:tabs>
          <w:tab w:val="left" w:pos="326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уличные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танцах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(фото и видео материалы). </w:t>
      </w:r>
    </w:p>
    <w:p w:rsidR="000E66FF" w:rsidRDefault="000E66FF" w:rsidP="000E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Азбука классического танца – 3ч</w:t>
      </w:r>
    </w:p>
    <w:p w:rsidR="000E66FF" w:rsidRDefault="000E66FF" w:rsidP="000E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Классический танец. Основы классического танца. Правила постановки тела. </w:t>
      </w:r>
    </w:p>
    <w:p w:rsidR="000E66FF" w:rsidRDefault="000E66FF" w:rsidP="000E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 Постановки, репетиции, концертная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- 2ч.</w:t>
      </w:r>
    </w:p>
    <w:p w:rsidR="000E66FF" w:rsidRDefault="000E66FF" w:rsidP="000E66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хореографического произведения;</w:t>
      </w:r>
    </w:p>
    <w:p w:rsidR="000E66FF" w:rsidRDefault="000E66FF" w:rsidP="000E66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демонстрация движений;</w:t>
      </w:r>
    </w:p>
    <w:p w:rsidR="000E66FF" w:rsidRDefault="000E66FF" w:rsidP="000E66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музыкальная раскладка.</w:t>
      </w:r>
    </w:p>
    <w:p w:rsidR="000E66FF" w:rsidRDefault="000E66FF" w:rsidP="000E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Промежуточная аттестация. Тестирование - 1 ч.</w:t>
      </w:r>
    </w:p>
    <w:p w:rsidR="000E66FF" w:rsidRDefault="000E66FF" w:rsidP="000E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0E66FF" w:rsidRDefault="000E66FF" w:rsidP="000E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Практический материал - 134 часа</w:t>
      </w:r>
    </w:p>
    <w:p w:rsidR="000E66FF" w:rsidRDefault="000E66FF" w:rsidP="000E66F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танец, основные стили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- 36ч</w:t>
      </w:r>
    </w:p>
    <w:p w:rsidR="000E66FF" w:rsidRDefault="000E66FF" w:rsidP="000E66FF">
      <w:pPr>
        <w:suppressLineNumbers/>
        <w:tabs>
          <w:tab w:val="left" w:pos="142"/>
          <w:tab w:val="left" w:pos="326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Хип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Хоп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0E66FF" w:rsidRDefault="000E66FF" w:rsidP="000E66FF">
      <w:pPr>
        <w:suppressLineNumbers/>
        <w:tabs>
          <w:tab w:val="left" w:pos="142"/>
          <w:tab w:val="left" w:pos="326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 RNB</w:t>
      </w:r>
    </w:p>
    <w:p w:rsidR="000E66FF" w:rsidRDefault="000E66FF" w:rsidP="000E66FF">
      <w:pPr>
        <w:suppressLineNumbers/>
        <w:tabs>
          <w:tab w:val="left" w:pos="142"/>
          <w:tab w:val="left" w:pos="326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  <w:t>-Jazz — Modern</w:t>
      </w:r>
    </w:p>
    <w:p w:rsidR="000E66FF" w:rsidRDefault="000E66FF" w:rsidP="000E66FF">
      <w:pPr>
        <w:suppressLineNumbers/>
        <w:tabs>
          <w:tab w:val="left" w:pos="142"/>
          <w:tab w:val="left" w:pos="326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  <w:t>-House dance</w:t>
      </w:r>
    </w:p>
    <w:p w:rsidR="000E66FF" w:rsidRDefault="000E66FF" w:rsidP="000E66FF">
      <w:pPr>
        <w:suppressLineNumbers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  <w:t>-Pop locking</w:t>
      </w:r>
    </w:p>
    <w:p w:rsidR="000E66FF" w:rsidRDefault="000E66FF" w:rsidP="000E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Азбука классического танца – 22 ч.</w:t>
      </w:r>
    </w:p>
    <w:p w:rsidR="000E66FF" w:rsidRDefault="000E66FF" w:rsidP="000E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Экзерсис у станка </w:t>
      </w:r>
    </w:p>
    <w:p w:rsidR="000E66FF" w:rsidRDefault="000E66FF" w:rsidP="000E66FF">
      <w:pPr>
        <w:numPr>
          <w:ilvl w:val="0"/>
          <w:numId w:val="8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Plie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всем позициям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Plie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разогревает связки ног для нагрузок</w:t>
      </w:r>
    </w:p>
    <w:p w:rsidR="000E66FF" w:rsidRDefault="000E66FF" w:rsidP="000E66FF">
      <w:pPr>
        <w:numPr>
          <w:ilvl w:val="0"/>
          <w:numId w:val="8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Battements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tendus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- Battements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tendus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Battements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tendusjetes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вырабатываетсилуног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развиваетстопу</w:t>
      </w:r>
      <w:proofErr w:type="spellEnd"/>
    </w:p>
    <w:p w:rsidR="000E66FF" w:rsidRDefault="000E66FF" w:rsidP="000E66FF">
      <w:pPr>
        <w:numPr>
          <w:ilvl w:val="0"/>
          <w:numId w:val="8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Ronds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jambe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terre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вконцекомбинации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port de bras)-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Ronds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jambe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terre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развиваетвращательнуюспособностьтазобедренногосустава</w:t>
      </w:r>
      <w:proofErr w:type="spellEnd"/>
    </w:p>
    <w:p w:rsidR="000E66FF" w:rsidRDefault="000E66FF" w:rsidP="000E66FF">
      <w:pPr>
        <w:numPr>
          <w:ilvl w:val="0"/>
          <w:numId w:val="8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Battementsfondus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Battementsfondus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вырабатывает мягкость и эластичность, необходимую для прыжка</w:t>
      </w:r>
    </w:p>
    <w:p w:rsidR="000E66FF" w:rsidRDefault="000E66FF" w:rsidP="000E66FF">
      <w:pPr>
        <w:numPr>
          <w:ilvl w:val="0"/>
          <w:numId w:val="8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Battementsfondus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Battementsfondus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вырабатывает мягкость и эластичность, необходимую для прыжка</w:t>
      </w:r>
    </w:p>
    <w:p w:rsidR="000E66FF" w:rsidRDefault="000E66FF" w:rsidP="000E66FF">
      <w:pPr>
        <w:numPr>
          <w:ilvl w:val="0"/>
          <w:numId w:val="8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Battementsfrappes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doublesfrappes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Battementsfrappes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doublesfrappes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приучает мышцы действовать быстро и четко, контрастно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стакатто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0E66FF" w:rsidRDefault="000E66FF" w:rsidP="000E66FF">
      <w:pPr>
        <w:numPr>
          <w:ilvl w:val="0"/>
          <w:numId w:val="8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Petitsbattementssurlecoup-de-pied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(можно сочетать с вращениями у станка)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Petitsbattementssurlecoup-de-pied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развивает стопу, улучшает общую координацию, точку баланса</w:t>
      </w:r>
    </w:p>
    <w:p w:rsidR="000E66FF" w:rsidRDefault="000E66FF" w:rsidP="000E66FF">
      <w:pPr>
        <w:numPr>
          <w:ilvl w:val="0"/>
          <w:numId w:val="8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Rondsdejambeenl’air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Rondsdejambeenl’air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разрабатывает подвижность коленного сустава.</w:t>
      </w:r>
    </w:p>
    <w:p w:rsidR="000E66FF" w:rsidRDefault="000E66FF" w:rsidP="000E66FF">
      <w:p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Стретчинг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32 ч.</w:t>
      </w:r>
    </w:p>
    <w:p w:rsidR="000E66FF" w:rsidRDefault="000E66FF" w:rsidP="000E66FF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-Упражнения на гибкость: «складочка», «бабочка», «рыбка», «мостик», перекаты на спине,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крабик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E66FF" w:rsidRDefault="000E66FF" w:rsidP="000E66FF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-Упражнения на растягивание: выпады, шпагаты (продольный левый, продольный правый, поперечный), «захват ноги», «мах в кольцо».</w:t>
      </w:r>
      <w:proofErr w:type="gramEnd"/>
    </w:p>
    <w:p w:rsidR="000E66FF" w:rsidRDefault="000E66FF" w:rsidP="000E66FF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-Упражнения на развитие силовых качеств: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подтягивания, отжимания, приседания. </w:t>
      </w:r>
    </w:p>
    <w:p w:rsidR="000E66FF" w:rsidRDefault="000E66FF" w:rsidP="000E66FF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-Упражнения на развитие выносливости: бег, прыжки, подвижные игры.</w:t>
      </w:r>
    </w:p>
    <w:p w:rsidR="000E66FF" w:rsidRDefault="000E66FF" w:rsidP="000E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Постановка танцевальных номеров, репетиции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42 ч</w:t>
      </w:r>
    </w:p>
    <w:p w:rsidR="000E66FF" w:rsidRDefault="000E66FF" w:rsidP="000E66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Репетиция – отработка техники исполнения движения (темп, ритм, повторяемость).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Отработка и детальный разбор номера. Работа над эмоциональной передачей. Работа над синхронностью исполнения танца. </w:t>
      </w:r>
    </w:p>
    <w:p w:rsidR="000E66FF" w:rsidRDefault="000E66FF" w:rsidP="000E66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 Промежуточная, итоговая аттестация. Контрольные испытания - 2 часа</w:t>
      </w:r>
    </w:p>
    <w:p w:rsidR="00220BF9" w:rsidRDefault="00220BF9" w:rsidP="00220B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20BF9" w:rsidRPr="00220BF9" w:rsidRDefault="00220BF9" w:rsidP="00220B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20BF9">
        <w:rPr>
          <w:rFonts w:ascii="Times New Roman" w:eastAsia="Times New Roman" w:hAnsi="Times New Roman" w:cs="Times New Roman"/>
          <w:b/>
          <w:sz w:val="28"/>
          <w:lang w:eastAsia="ru-RU"/>
        </w:rPr>
        <w:t>Календарно–тематическое планирование Модуля 2</w:t>
      </w:r>
    </w:p>
    <w:p w:rsidR="00220BF9" w:rsidRPr="00220BF9" w:rsidRDefault="000E66FF" w:rsidP="00220B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Ср-</w:t>
      </w:r>
      <w:proofErr w:type="spellStart"/>
      <w:r>
        <w:rPr>
          <w:rFonts w:ascii="Times New Roman" w:eastAsia="Times New Roman" w:hAnsi="Times New Roman" w:cs="Times New Roman"/>
          <w:b/>
          <w:sz w:val="28"/>
          <w:lang w:eastAsia="ru-RU"/>
        </w:rPr>
        <w:t>пт</w:t>
      </w:r>
      <w:proofErr w:type="spellEnd"/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1364"/>
        <w:gridCol w:w="4105"/>
        <w:gridCol w:w="942"/>
        <w:gridCol w:w="1079"/>
        <w:gridCol w:w="1352"/>
      </w:tblGrid>
      <w:tr w:rsidR="00220BF9" w:rsidRPr="00220BF9" w:rsidTr="00220BF9">
        <w:trPr>
          <w:trHeight w:val="1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220BF9" w:rsidRPr="00220BF9" w:rsidRDefault="00220BF9" w:rsidP="00220BF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220BF9" w:rsidRPr="00220BF9" w:rsidTr="00220BF9">
        <w:trPr>
          <w:trHeight w:val="1"/>
        </w:trPr>
        <w:tc>
          <w:tcPr>
            <w:tcW w:w="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4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line="25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line="25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line="25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220BF9" w:rsidRPr="00220BF9" w:rsidTr="00220BF9">
        <w:trPr>
          <w:trHeight w:val="1"/>
        </w:trPr>
        <w:tc>
          <w:tcPr>
            <w:tcW w:w="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0E66FF" w:rsidP="000E66FF">
            <w:pPr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0E66FF">
            <w:pPr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="000E66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Инструктаж по технике безопасности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06.09.2023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современного танца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08.09.2023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танцевальные правила. Приветствие Постановка корпуса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упражнений, направленная на развитие чувства ритма и музыкального слуха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15.09.2023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упражнений, направленная на развитие чувства ритма и музыкального слуха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22.09.2023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27.09.2023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системы упражнений, направленной на укрепление и развитие мышц ног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before="10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29.09.2023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развитие моторной памяти, пластики, гибкости мышц ног и рук, правильная осанка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04.10.2023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06.10.2023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системы упражнений, направленной на укрепление и развитие мышц верхнего плечевого пояса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11.10.2023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системы упражнений, направленной на укрепление и развитие мышц брюшного пресса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13.10.2023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Общеукрепляющие и развивающие упражнения под музыку. Танец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Jazz-Modrn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before="10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18.10.2023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Пластика. Репетиция танца. Синхронность движений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20.10.2023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25.10.2023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Повороты и наклоны корпуса. Упражнения на расслабление мышц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27.10.2023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шаги. Разновидность бега. Поза исполнителя. Зритель, исполнитель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03.11.2023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08.11.2023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10.11.2023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мелодию. Элементы партерной гимнастики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before="10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возникновения современного танца. Уличные танцы. Характерные движения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17.11.2023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Умение исполнять демонстрируемые танцевальные движения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22.11.2023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Повороты и наклоны корпуса. Упражнения на расслабление мышц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24.11.2023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Основы классического танца. Танцевальные шаги. Разновидность бега. Поза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исполнителя. Зритель, исполнитель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29.11.2023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Известные танцоры. Современный танец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01.12.2023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Появление стилей современного танца. Повороты и наклоны корпуса. Упражнения на расслабление мышц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06.12.2023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шаги: шаг с носка, пружинный. Хореографические упражнения: танцевальные позиции рук и ног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08.12.2023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before="10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13.12.2023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Синхронность движений. Отработка четкости и ритмичности движений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20.12.2023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Восприятие и понимание основ танца и движения. Партерный экзерсис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22.12.2023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движений хореографии. Ритмические упражнения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27.12.2023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мелодию. Элементы партерной гимнастики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10.01.2024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Упражнения, направленные на укрепление и развитие мышц верхнего плечевого пояса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12.01.2024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мелодию. Элементы партерной гимнастики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17.01.2024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Элементы асимметричной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гимнастики. Упражнения для развития тела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19.01.2024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Танец - постановка и разучивание. Отработка движений. Упражнения, направленные на гибкость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24.01.2024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26.01.2024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31.01.2024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движений. Упражнения на пластику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02.02.2024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мелодию. Элементы партерной гимнастики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07.02.2024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Танец - постановка и разучивание. Отработка движений. Упражнения на пластику. Танец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09.02.2024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Подскоки на месте; с продвижением. Упражнения для рук и кистей: Танец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14.02.2024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Танец - постановка и разучивание. Отработка движений. Упражнения, направленные на гибкость.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16.02.2024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Легкий бег. Поскоки: на месте, с продвижением вперед, вокруг себя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21.02.2024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мелодию. Элементы партерной гимнастики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Перестроение для танцев. Беседа об уличных танцах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01.03.2024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движений. Упражнения на пластику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06.03.2024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движений. Восприятие и понимание основ танца и движения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13.03.2024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Танец - постановка и разучивание. Отработка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движений. Упражнения, направленные на гибкость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15.03.2024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20.03.2024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 упражнений,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развитие природных данных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22.03.2024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Пластика. Репетиция танца. Синхронность движений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27.03.2024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Повторение. Постановка корпуса, рук, ног, головы, развитие природных данных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Упражнения на гибкость. Партерный экзерсис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03.04.2024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Общеукрепляющие и развивающие упражнения под музыку. Танец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Jazz-Modrn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Пластика. Репетиция танца. Синхронность движений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10.04.2024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Синхронность движений. Отработка четкости и ритмичности движений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Восприятие и понимание основ танца и движения. Партерный экзерсис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движений современного танца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19.04.2024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Общеукрепляющие и развивающие упражнения под музыку. Танец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Jazz-Modrn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24.04.2024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Пластика. Репетиция танца. Синхронность движений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26.04.2024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Партерный экзерсис. Упражнения для развития плавности и мягкости движений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03.05.2024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Партерный экзерсис: упр. на натяжение и расслабление мышц тела, для улучшения эластичности мышц плеча и предплечья, развитие подвижности локтевого сустава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Повторение. Постановка головы, освоение понятий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вытянутости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выворотности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Разучивание движений современного танца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Повторение. Постановка корпуса, рук, ног, головы, развитие природных данных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Портретная гимнастика. Повторение танцев. Синхронность движений. Отработка четкости и ритмичности движений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танцев и отработка современного танца. Синхронность движений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аттестация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Default="000E66FF" w:rsidP="0096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66FF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FF" w:rsidRPr="00220BF9" w:rsidRDefault="000E66FF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66FF" w:rsidRPr="0094402B" w:rsidRDefault="000E66FF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Pr="00220BF9" w:rsidRDefault="000E66FF" w:rsidP="00965C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Пластика. Репетиция танца. Синхронность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Pr="00220BF9" w:rsidRDefault="000E66FF" w:rsidP="00965C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Pr="00220BF9" w:rsidRDefault="000E66FF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6FF" w:rsidRPr="00220BF9" w:rsidRDefault="000E66FF" w:rsidP="00965C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220BF9" w:rsidRPr="00220BF9" w:rsidRDefault="00220BF9" w:rsidP="00220B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20BF9" w:rsidRPr="00220BF9" w:rsidRDefault="00220BF9" w:rsidP="00220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20BF9">
        <w:rPr>
          <w:rFonts w:ascii="Times New Roman" w:eastAsia="Times New Roman" w:hAnsi="Times New Roman" w:cs="Times New Roman"/>
          <w:b/>
          <w:sz w:val="28"/>
          <w:lang w:eastAsia="ru-RU"/>
        </w:rPr>
        <w:t>Оценочные материалы к Модулю 2</w:t>
      </w:r>
    </w:p>
    <w:p w:rsidR="00220BF9" w:rsidRPr="00220BF9" w:rsidRDefault="00220BF9" w:rsidP="00220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20BF9" w:rsidRPr="00220BF9" w:rsidRDefault="00220BF9" w:rsidP="00220B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20BF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I-я часть (</w:t>
      </w:r>
      <w:r w:rsidRPr="00220B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тестирование)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3945"/>
        <w:gridCol w:w="2590"/>
        <w:gridCol w:w="2077"/>
      </w:tblGrid>
      <w:tr w:rsidR="00220BF9" w:rsidRPr="00220BF9" w:rsidTr="00965CE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F9" w:rsidRPr="00220BF9" w:rsidRDefault="00220BF9" w:rsidP="00220BF9">
            <w:pPr>
              <w:tabs>
                <w:tab w:val="left" w:pos="2680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tabs>
                <w:tab w:val="left" w:pos="2680"/>
              </w:tabs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tabs>
                <w:tab w:val="left" w:pos="2680"/>
              </w:tabs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tabs>
                <w:tab w:val="left" w:pos="2680"/>
              </w:tabs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</w:tr>
      <w:tr w:rsidR="00220BF9" w:rsidRPr="00220BF9" w:rsidTr="00965CE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F9" w:rsidRPr="00220BF9" w:rsidRDefault="00220BF9" w:rsidP="00220BF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 с французского языка переводится слово </w:t>
            </w:r>
            <w:proofErr w:type="spellStart"/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demi-plie</w:t>
            </w:r>
            <w:proofErr w:type="spellEnd"/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?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а) полуприседание;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б) приседание;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в) полное приседание.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220BF9" w:rsidRPr="00220BF9" w:rsidTr="00965CE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F9" w:rsidRPr="00220BF9" w:rsidRDefault="00220BF9" w:rsidP="00220BF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Сколько точек направления в танцевальном классе?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а) 7;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б) 6;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в) 8.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220BF9" w:rsidRPr="00220BF9" w:rsidTr="00965CE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F9" w:rsidRPr="00220BF9" w:rsidRDefault="00220BF9" w:rsidP="00220BF9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Международный день танца?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а) 30 декабря;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б) 29 апреля;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в) 28 мая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220BF9" w:rsidRPr="00220BF9" w:rsidTr="00965CE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F9" w:rsidRPr="00220BF9" w:rsidRDefault="00220BF9" w:rsidP="00220BF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Обувь балерины?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а) балетки;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б) </w:t>
            </w:r>
            <w:proofErr w:type="spellStart"/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джазовки</w:t>
            </w:r>
            <w:proofErr w:type="spellEnd"/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в) пуанты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220BF9" w:rsidRPr="00220BF9" w:rsidTr="00965CE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F9" w:rsidRPr="00220BF9" w:rsidRDefault="00220BF9" w:rsidP="00220BF9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Первая позиция ног: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а) пятки сомкнуты вместе, носочки разведены и направлены в разные стороны;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б) стопы расположены на </w:t>
            </w: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расстоянии одной стопы друг от друга, пяточки направлены друг к другу, носочки разведены разные стороны;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в) стопы вместе.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</w:p>
        </w:tc>
      </w:tr>
      <w:tr w:rsidR="00220BF9" w:rsidRPr="00220BF9" w:rsidTr="00965CE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F9" w:rsidRPr="00220BF9" w:rsidRDefault="00220BF9" w:rsidP="00220BF9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 называется балетная юбка?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а) пачка;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б) зонтик;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в) карандаш.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220BF9" w:rsidRPr="00220BF9" w:rsidTr="00965CE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F9" w:rsidRPr="00220BF9" w:rsidRDefault="00220BF9" w:rsidP="00220BF9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Первая позиция ног: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а) пятки сомкнуты вместе, носочки разведены и направлены в разные стороны;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б) стопы расположены на расстоянии одной стопы друг от друга, пяточки направлены друг к другу, носочки разведены разные стороны;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в) стопы вместе.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220BF9" w:rsidRPr="00220BF9" w:rsidTr="00965CE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F9" w:rsidRPr="00220BF9" w:rsidRDefault="00220BF9" w:rsidP="00220BF9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Подготовительное движение для исполнения упражнений: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а) реверанс;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б) поклон;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в) </w:t>
            </w:r>
            <w:proofErr w:type="spellStart"/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preparation</w:t>
            </w:r>
            <w:proofErr w:type="spell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220BF9" w:rsidRPr="00220BF9" w:rsidTr="00965CE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F9" w:rsidRPr="00220BF9" w:rsidRDefault="00220BF9" w:rsidP="00220B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Сколько позиций рук в классическом танце?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а) 2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б) 4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в) 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220BF9" w:rsidRPr="00220BF9" w:rsidTr="00965CE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F9" w:rsidRPr="00220BF9" w:rsidRDefault="00220BF9" w:rsidP="00220B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Что такое партерная гимнастика?</w:t>
            </w:r>
          </w:p>
          <w:p w:rsidR="00220BF9" w:rsidRPr="00220BF9" w:rsidRDefault="00220BF9" w:rsidP="00220BF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а) гимнастика на полу;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б) гимнастика у станка;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в) гимнастика </w:t>
            </w:r>
            <w:proofErr w:type="gramStart"/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</w:t>
            </w:r>
            <w:proofErr w:type="gram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220BF9" w:rsidRPr="00220BF9" w:rsidRDefault="00220BF9" w:rsidP="00220BF9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20BF9" w:rsidRPr="00220BF9" w:rsidRDefault="00220BF9" w:rsidP="00220BF9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BF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II-я часть </w:t>
      </w:r>
      <w:r w:rsidRPr="00220B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(контрольные испытания)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"/>
        <w:gridCol w:w="5122"/>
        <w:gridCol w:w="3283"/>
      </w:tblGrid>
      <w:tr w:rsidR="00220BF9" w:rsidRPr="00220BF9" w:rsidTr="00965CED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uppressAutoHyphens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Segoe UI Symbol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 w:rsidRPr="00220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uppressAutoHyphens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контрольных упражнений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мин.– 100%</w:t>
            </w:r>
          </w:p>
          <w:p w:rsidR="00220BF9" w:rsidRPr="00220BF9" w:rsidRDefault="00220BF9" w:rsidP="00220BF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3 мин. – 70% </w:t>
            </w:r>
          </w:p>
          <w:p w:rsidR="00220BF9" w:rsidRPr="00220BF9" w:rsidRDefault="00220BF9" w:rsidP="00220BF9">
            <w:pPr>
              <w:suppressAutoHyphens/>
              <w:spacing w:after="0"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1,5 мин. – 50%</w:t>
            </w:r>
          </w:p>
        </w:tc>
      </w:tr>
      <w:tr w:rsidR="00220BF9" w:rsidRPr="00220BF9" w:rsidTr="00965CED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uppressAutoHyphens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uppressAutoHyphens/>
              <w:spacing w:after="0"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Шпагат продольный (на </w:t>
            </w:r>
            <w:proofErr w:type="gramStart"/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правую</w:t>
            </w:r>
            <w:proofErr w:type="gramEnd"/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мин.– 100%</w:t>
            </w:r>
          </w:p>
          <w:p w:rsidR="00220BF9" w:rsidRPr="00220BF9" w:rsidRDefault="00220BF9" w:rsidP="00220BF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3 мин. – 70% </w:t>
            </w:r>
          </w:p>
          <w:p w:rsidR="00220BF9" w:rsidRPr="00220BF9" w:rsidRDefault="00220BF9" w:rsidP="00220BF9">
            <w:pPr>
              <w:suppressAutoHyphens/>
              <w:spacing w:after="0"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1,5 мин. – 50%</w:t>
            </w:r>
          </w:p>
        </w:tc>
      </w:tr>
      <w:tr w:rsidR="00220BF9" w:rsidRPr="00220BF9" w:rsidTr="00965CED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uppressAutoHyphens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uppressAutoHyphens/>
              <w:spacing w:after="0"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Шпагат продольный (на </w:t>
            </w:r>
            <w:proofErr w:type="gramStart"/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левую</w:t>
            </w:r>
            <w:proofErr w:type="gramEnd"/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мин.– 100%</w:t>
            </w:r>
          </w:p>
          <w:p w:rsidR="00220BF9" w:rsidRPr="00220BF9" w:rsidRDefault="00220BF9" w:rsidP="00220BF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3 мин. – 70% </w:t>
            </w:r>
          </w:p>
          <w:p w:rsidR="00220BF9" w:rsidRPr="00220BF9" w:rsidRDefault="00220BF9" w:rsidP="00220BF9">
            <w:pPr>
              <w:suppressAutoHyphens/>
              <w:spacing w:after="0"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1,5 мин. – 50%</w:t>
            </w:r>
          </w:p>
        </w:tc>
      </w:tr>
      <w:tr w:rsidR="00220BF9" w:rsidRPr="00220BF9" w:rsidTr="00965CED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uppressAutoHyphens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uppressAutoHyphens/>
              <w:spacing w:after="0"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Поперечный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10-100%</w:t>
            </w:r>
          </w:p>
          <w:p w:rsidR="00220BF9" w:rsidRPr="00220BF9" w:rsidRDefault="00220BF9" w:rsidP="00220BF9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8-80%</w:t>
            </w:r>
          </w:p>
          <w:p w:rsidR="00220BF9" w:rsidRPr="00220BF9" w:rsidRDefault="00220BF9" w:rsidP="00220BF9">
            <w:pPr>
              <w:suppressAutoHyphens/>
              <w:spacing w:after="0"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5-50%</w:t>
            </w:r>
          </w:p>
        </w:tc>
      </w:tr>
      <w:tr w:rsidR="00220BF9" w:rsidRPr="00220BF9" w:rsidTr="00965CED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uppressAutoHyphens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uppressAutoHyphens/>
              <w:spacing w:after="0"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ошибок – 100%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3-х ошибок – 80%</w:t>
            </w:r>
          </w:p>
          <w:p w:rsidR="00220BF9" w:rsidRPr="00220BF9" w:rsidRDefault="00220BF9" w:rsidP="00220BF9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5-ти ошибок – 50%</w:t>
            </w:r>
          </w:p>
        </w:tc>
      </w:tr>
      <w:tr w:rsidR="00220BF9" w:rsidRPr="00220BF9" w:rsidTr="00965CED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uppressAutoHyphens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uppressAutoHyphens/>
              <w:spacing w:after="0"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движения из танца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ошибок – 100%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3-х ошибок – 80%</w:t>
            </w:r>
          </w:p>
          <w:p w:rsidR="00220BF9" w:rsidRPr="00220BF9" w:rsidRDefault="00220BF9" w:rsidP="00220BF9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5-ти ошибок – 50%</w:t>
            </w:r>
          </w:p>
        </w:tc>
      </w:tr>
      <w:tr w:rsidR="00220BF9" w:rsidRPr="00220BF9" w:rsidTr="00965CED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uppressAutoHyphens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uppressAutoHyphens/>
              <w:spacing w:after="0"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Позиции рук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57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 всех позиций –100% </w:t>
            </w:r>
          </w:p>
          <w:p w:rsidR="00220BF9" w:rsidRPr="00220BF9" w:rsidRDefault="00220BF9" w:rsidP="00220BF9">
            <w:pPr>
              <w:spacing w:after="0" w:line="257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4-х позиций – 80%</w:t>
            </w:r>
          </w:p>
          <w:p w:rsidR="00220BF9" w:rsidRPr="00220BF9" w:rsidRDefault="00220BF9" w:rsidP="00220BF9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2-х позиций – 50%</w:t>
            </w:r>
          </w:p>
        </w:tc>
      </w:tr>
      <w:tr w:rsidR="00220BF9" w:rsidRPr="00220BF9" w:rsidTr="00965CED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uppressAutoHyphens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uppressAutoHyphens/>
              <w:spacing w:after="0"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Позиции ног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мин.– 100%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3 мин. – 70% </w:t>
            </w:r>
          </w:p>
          <w:p w:rsidR="00220BF9" w:rsidRPr="00220BF9" w:rsidRDefault="00220BF9" w:rsidP="00220BF9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1,5 мин. – 50%</w:t>
            </w:r>
          </w:p>
        </w:tc>
      </w:tr>
      <w:tr w:rsidR="00220BF9" w:rsidRPr="00220BF9" w:rsidTr="00965CED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uppressAutoHyphens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uppressAutoHyphens/>
              <w:spacing w:after="0"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Мостик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Колени опущены до конца– 100%</w:t>
            </w:r>
          </w:p>
          <w:p w:rsidR="00220BF9" w:rsidRPr="00220BF9" w:rsidRDefault="00220BF9" w:rsidP="00220BF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Колени приподняты над полом – 80%</w:t>
            </w:r>
          </w:p>
          <w:p w:rsidR="00220BF9" w:rsidRPr="00220BF9" w:rsidRDefault="00220BF9" w:rsidP="00220BF9">
            <w:pPr>
              <w:suppressAutoHyphens/>
              <w:spacing w:after="0"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результатов– 50%</w:t>
            </w:r>
          </w:p>
        </w:tc>
      </w:tr>
    </w:tbl>
    <w:p w:rsidR="00220BF9" w:rsidRPr="00220BF9" w:rsidRDefault="00220BF9" w:rsidP="00220BF9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20BF9" w:rsidRPr="00220BF9" w:rsidRDefault="00220BF9" w:rsidP="00220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20BF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Методические материалы 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220BF9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  <w:t>Педагогический контроль.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B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Педагогический контроль</w:t>
      </w:r>
      <w:r w:rsidRPr="00220BF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220B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осуществляется для проверки и оценки уровня физической подготовки, приобретенных навыков и освоения умений и тактик индивидуального действия обучающихся, через систему репетиций, тестов, показательных выступлений, конкурсов, а также очередной аттестации на соответствующий уровень подготовленности обучающихся.  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220BF9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  <w:lang w:eastAsia="ru-RU"/>
        </w:rPr>
        <w:t>1. Предварительный контроль</w:t>
      </w:r>
      <w:r w:rsidRPr="00220BF9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  <w:lang w:eastAsia="ru-RU"/>
        </w:rPr>
        <w:t xml:space="preserve"> </w:t>
      </w:r>
      <w:r w:rsidRPr="00220BF9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  <w:lang w:eastAsia="ru-RU"/>
        </w:rPr>
        <w:t xml:space="preserve">осуществляется в начале учебного года, для определения исходного уровня физического развития, состояния здоровья, функциональных возможностей и динамики общей физической подготовленности обучающихся. 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220BF9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  <w:lang w:eastAsia="ru-RU"/>
        </w:rPr>
        <w:t>2. Промежуточная аттестация</w:t>
      </w:r>
      <w:r w:rsidRPr="00220BF9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  <w:lang w:eastAsia="ru-RU"/>
        </w:rPr>
        <w:t xml:space="preserve"> </w:t>
      </w:r>
      <w:r w:rsidRPr="00220BF9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  <w:lang w:eastAsia="ru-RU"/>
        </w:rPr>
        <w:t xml:space="preserve">осуществляется в конце 1-го, 2-го, 3-го учебного года, для оценки приобретенных навыков, освоения умений, с использованием </w:t>
      </w:r>
      <w:r w:rsidRPr="00220BF9"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  <w:lang w:eastAsia="ru-RU"/>
        </w:rPr>
        <w:t>комплекса контрольных упражнений.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  <w:lang w:eastAsia="ru-RU"/>
        </w:rPr>
      </w:pPr>
      <w:r w:rsidRPr="00220BF9"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  <w:lang w:eastAsia="ru-RU"/>
        </w:rPr>
        <w:lastRenderedPageBreak/>
        <w:t xml:space="preserve">3. </w:t>
      </w:r>
      <w:r w:rsidRPr="00220BF9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  <w:lang w:eastAsia="ru-RU"/>
        </w:rPr>
        <w:t>Итоговая аттестация</w:t>
      </w:r>
      <w:r w:rsidRPr="00220BF9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  <w:lang w:eastAsia="ru-RU"/>
        </w:rPr>
        <w:t xml:space="preserve"> </w:t>
      </w:r>
      <w:r w:rsidRPr="00220BF9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  <w:lang w:eastAsia="ru-RU"/>
        </w:rPr>
        <w:t>обучающихся осуществляется в конце 3-го учебного года, по завершению курса программы с целью проверки степени осведомленности (знаний) обучающихся в вопросах хореографии</w:t>
      </w:r>
      <w:r w:rsidRPr="00220BF9"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  <w:lang w:eastAsia="ru-RU"/>
        </w:rPr>
        <w:t>.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20BF9">
        <w:rPr>
          <w:rFonts w:ascii="Times New Roman" w:eastAsia="Times New Roman" w:hAnsi="Times New Roman" w:cs="Times New Roman"/>
          <w:sz w:val="28"/>
          <w:lang w:eastAsia="ru-RU"/>
        </w:rPr>
        <w:t xml:space="preserve">Методика преподавания на всех годах обучения сочетает в себе тренировочные гимнастические упражнения, танцевальные движения современного, а также классического танца. Большую роль играет индивидуальный подход к каждому ребенку, учитываются его природные хореографические данные, особенности характера и его поведение в зале. Общим для каждого года обучения является принцип движения от простого к </w:t>
      </w:r>
      <w:proofErr w:type="gramStart"/>
      <w:r w:rsidRPr="00220BF9">
        <w:rPr>
          <w:rFonts w:ascii="Times New Roman" w:eastAsia="Times New Roman" w:hAnsi="Times New Roman" w:cs="Times New Roman"/>
          <w:sz w:val="28"/>
          <w:lang w:eastAsia="ru-RU"/>
        </w:rPr>
        <w:t>сложному</w:t>
      </w:r>
      <w:proofErr w:type="gramEnd"/>
      <w:r w:rsidRPr="00220BF9">
        <w:rPr>
          <w:rFonts w:ascii="Times New Roman" w:eastAsia="Times New Roman" w:hAnsi="Times New Roman" w:cs="Times New Roman"/>
          <w:sz w:val="28"/>
          <w:lang w:eastAsia="ru-RU"/>
        </w:rPr>
        <w:t xml:space="preserve">, что предполагает постепенное: 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20BF9">
        <w:rPr>
          <w:rFonts w:ascii="Times New Roman" w:eastAsia="Times New Roman" w:hAnsi="Times New Roman" w:cs="Times New Roman"/>
          <w:sz w:val="28"/>
          <w:lang w:eastAsia="ru-RU"/>
        </w:rPr>
        <w:t>-увеличение физической нагрузки и объемов излагаемого материала;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20BF9">
        <w:rPr>
          <w:rFonts w:ascii="Times New Roman" w:eastAsia="Times New Roman" w:hAnsi="Times New Roman" w:cs="Times New Roman"/>
          <w:sz w:val="28"/>
          <w:lang w:eastAsia="ru-RU"/>
        </w:rPr>
        <w:t>-усложнение рисунка движений рук и ног, композиций разучиваемых номеров;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20BF9">
        <w:rPr>
          <w:rFonts w:ascii="Times New Roman" w:eastAsia="Times New Roman" w:hAnsi="Times New Roman" w:cs="Times New Roman"/>
          <w:sz w:val="28"/>
          <w:lang w:eastAsia="ru-RU"/>
        </w:rPr>
        <w:t>-усложнение творческих заданий.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20BF9">
        <w:rPr>
          <w:rFonts w:ascii="Times New Roman" w:eastAsia="Times New Roman" w:hAnsi="Times New Roman" w:cs="Times New Roman"/>
          <w:sz w:val="28"/>
          <w:lang w:eastAsia="ru-RU"/>
        </w:rPr>
        <w:t xml:space="preserve">Последовательность тем </w:t>
      </w:r>
      <w:proofErr w:type="gramStart"/>
      <w:r w:rsidRPr="00220BF9">
        <w:rPr>
          <w:rFonts w:ascii="Times New Roman" w:eastAsia="Times New Roman" w:hAnsi="Times New Roman" w:cs="Times New Roman"/>
          <w:sz w:val="28"/>
          <w:lang w:eastAsia="ru-RU"/>
        </w:rPr>
        <w:t>изложена</w:t>
      </w:r>
      <w:proofErr w:type="gramEnd"/>
      <w:r w:rsidRPr="00220BF9">
        <w:rPr>
          <w:rFonts w:ascii="Times New Roman" w:eastAsia="Times New Roman" w:hAnsi="Times New Roman" w:cs="Times New Roman"/>
          <w:sz w:val="28"/>
          <w:lang w:eastAsia="ru-RU"/>
        </w:rPr>
        <w:t xml:space="preserve"> и количество времени корректируется календарным планом и может быть изменена в зависимости от индивидуальных способностей детей, темы года, участие в конкурсах и фестивалях, концертах.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20BF9">
        <w:rPr>
          <w:rFonts w:ascii="Times New Roman" w:eastAsia="Times New Roman" w:hAnsi="Times New Roman" w:cs="Times New Roman"/>
          <w:sz w:val="28"/>
          <w:lang w:eastAsia="ru-RU"/>
        </w:rPr>
        <w:t>На первом году обучения, повышенное внимание уделяется упражнениям на полу - «партерная гимнастика». Внимательно и аккуратно развивается природная гибкость, ног, спины.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20BF9">
        <w:rPr>
          <w:rFonts w:ascii="Times New Roman" w:eastAsia="Times New Roman" w:hAnsi="Times New Roman" w:cs="Times New Roman"/>
          <w:sz w:val="28"/>
          <w:lang w:eastAsia="ru-RU"/>
        </w:rPr>
        <w:t>Овладев основными элементами разных танцев, дети смогут уверенно исполнять их в различных комбинациях и связках. Таким образом, сформируется лексика танца, которая будет использоваться для выражения внутреннего эмоционального состояния исполнителя, а также развития сценического образа.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20BF9">
        <w:rPr>
          <w:rFonts w:ascii="Times New Roman" w:eastAsia="Times New Roman" w:hAnsi="Times New Roman" w:cs="Times New Roman"/>
          <w:sz w:val="28"/>
          <w:lang w:eastAsia="ru-RU"/>
        </w:rPr>
        <w:t>После освоения программы, дети могут продолжить занятия для дальнейшего совершенствования своих знаний, умений и навыков.</w:t>
      </w:r>
    </w:p>
    <w:p w:rsidR="00220BF9" w:rsidRPr="00220BF9" w:rsidRDefault="00220BF9" w:rsidP="00220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</w:p>
    <w:p w:rsidR="00220BF9" w:rsidRPr="00220BF9" w:rsidRDefault="00220BF9" w:rsidP="00220B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20BF9">
        <w:rPr>
          <w:rFonts w:ascii="Times New Roman" w:eastAsia="Times New Roman" w:hAnsi="Times New Roman" w:cs="Times New Roman"/>
          <w:b/>
          <w:sz w:val="28"/>
          <w:lang w:eastAsia="ru-RU"/>
        </w:rPr>
        <w:t>Организационно-педагогические условия.</w:t>
      </w:r>
    </w:p>
    <w:p w:rsidR="00220BF9" w:rsidRPr="00220BF9" w:rsidRDefault="00220BF9" w:rsidP="00220B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20BF9" w:rsidRPr="00220BF9" w:rsidRDefault="00220BF9" w:rsidP="00220BF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20BF9">
        <w:rPr>
          <w:rFonts w:ascii="Times New Roman" w:eastAsia="Times New Roman" w:hAnsi="Times New Roman" w:cs="Times New Roman"/>
          <w:b/>
          <w:sz w:val="28"/>
          <w:lang w:eastAsia="ru-RU"/>
        </w:rPr>
        <w:t>Материально-техническое обеспечение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20BF9">
        <w:rPr>
          <w:rFonts w:ascii="Times New Roman" w:eastAsia="Times New Roman" w:hAnsi="Times New Roman" w:cs="Times New Roman"/>
          <w:sz w:val="28"/>
          <w:lang w:eastAsia="ru-RU"/>
        </w:rPr>
        <w:t>В ходе работы танцевального коллектива в течение учебного года используется зал, оборудованный зеркалами, хореографическим станком.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2097"/>
        <w:gridCol w:w="4163"/>
      </w:tblGrid>
      <w:tr w:rsidR="00220BF9" w:rsidRPr="00220BF9" w:rsidTr="00965CED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Средства обучения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Кол-во единиц на группу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Степень использования </w:t>
            </w:r>
            <w:proofErr w:type="gramStart"/>
            <w:r w:rsidRPr="00220BF9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в</w:t>
            </w:r>
            <w:proofErr w:type="gramEnd"/>
            <w:r w:rsidRPr="00220BF9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%</w:t>
            </w:r>
          </w:p>
        </w:tc>
      </w:tr>
      <w:tr w:rsidR="00220BF9" w:rsidRPr="00220BF9" w:rsidTr="00965CED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Скакалка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100%</w:t>
            </w:r>
          </w:p>
        </w:tc>
      </w:tr>
      <w:tr w:rsidR="00220BF9" w:rsidRPr="00220BF9" w:rsidTr="00965CED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Гимнастический коврик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20 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100%</w:t>
            </w:r>
          </w:p>
        </w:tc>
      </w:tr>
      <w:tr w:rsidR="00220BF9" w:rsidRPr="00220BF9" w:rsidTr="00965CED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Музыкальный центр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100%</w:t>
            </w:r>
          </w:p>
        </w:tc>
      </w:tr>
    </w:tbl>
    <w:p w:rsidR="00220BF9" w:rsidRPr="00220BF9" w:rsidRDefault="00220BF9" w:rsidP="00220B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C7A54" w:rsidRPr="00FC7A54" w:rsidRDefault="00FC7A54" w:rsidP="00FC7A5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7A54">
        <w:rPr>
          <w:rFonts w:ascii="Times New Roman" w:hAnsi="Times New Roman" w:cs="Times New Roman"/>
          <w:b/>
          <w:sz w:val="28"/>
          <w:szCs w:val="28"/>
        </w:rPr>
        <w:t>Кадровое обеспечение.</w:t>
      </w:r>
      <w:r w:rsidRPr="00FC7A54">
        <w:rPr>
          <w:rFonts w:ascii="Times New Roman" w:hAnsi="Times New Roman" w:cs="Times New Roman"/>
          <w:sz w:val="28"/>
          <w:szCs w:val="28"/>
        </w:rPr>
        <w:t xml:space="preserve"> </w:t>
      </w:r>
      <w:r w:rsidRPr="00FC7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объединения – педагог дополнительного образования Коровина Дарья Андреевна, образование высшее. Окончила </w:t>
      </w:r>
      <w:bookmarkStart w:id="0" w:name="_GoBack"/>
      <w:bookmarkEnd w:id="0"/>
      <w:r w:rsidRPr="00FC7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Московский государственный университет культуры и </w:t>
      </w:r>
      <w:r w:rsidRPr="00FC7A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искусства, хореографический факультет, магистратуру Московского государственного университета культуры и искусства по специальности «Социально-культурная деятельность.</w:t>
      </w:r>
    </w:p>
    <w:p w:rsidR="00220BF9" w:rsidRPr="00220BF9" w:rsidRDefault="00220BF9" w:rsidP="00220B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</w:pPr>
    </w:p>
    <w:p w:rsidR="00220BF9" w:rsidRPr="00220BF9" w:rsidRDefault="00220BF9" w:rsidP="00220B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20BF9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  <w:t>Список литературы:</w:t>
      </w:r>
    </w:p>
    <w:p w:rsidR="00220BF9" w:rsidRPr="00220BF9" w:rsidRDefault="00220BF9" w:rsidP="00220BF9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220B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Балетмейстер и коллектив: учебное пособие.-3-е изд. / Л.В. </w:t>
      </w:r>
      <w:proofErr w:type="spellStart"/>
      <w:r w:rsidRPr="00220B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Бухвостова</w:t>
      </w:r>
      <w:proofErr w:type="spellEnd"/>
      <w:r w:rsidRPr="00220B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, Н.И. </w:t>
      </w:r>
      <w:proofErr w:type="spellStart"/>
      <w:r w:rsidRPr="00220B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Заикин</w:t>
      </w:r>
      <w:proofErr w:type="spellEnd"/>
      <w:r w:rsidRPr="00220B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, С.А. Щекотихин</w:t>
      </w:r>
      <w:proofErr w:type="gramStart"/>
      <w:r w:rsidRPr="00220B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а-</w:t>
      </w:r>
      <w:proofErr w:type="gramEnd"/>
      <w:r w:rsidRPr="00220B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Орел: ООО «Горизонт», 2014.-250 </w:t>
      </w:r>
      <w:proofErr w:type="gramStart"/>
      <w:r w:rsidRPr="00220B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с</w:t>
      </w:r>
      <w:proofErr w:type="gramEnd"/>
    </w:p>
    <w:p w:rsidR="00220BF9" w:rsidRPr="00220BF9" w:rsidRDefault="00220BF9" w:rsidP="00220BF9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220B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Методика преподавания движений русского танца: учебное пособие для бакалавров/ И.В. Степанченко. – Орел: Орловский государственный институт искусств и культуры, 2014.-210с.</w:t>
      </w:r>
    </w:p>
    <w:p w:rsidR="00220BF9" w:rsidRPr="00220BF9" w:rsidRDefault="00220BF9" w:rsidP="00220BF9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220B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Русский народный танец/ Орел: Орловский государственный институт искусств и культуры, 2014. Ч.1 Хороводы/ Н.И. </w:t>
      </w:r>
      <w:proofErr w:type="spellStart"/>
      <w:r w:rsidRPr="00220B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Заикин</w:t>
      </w:r>
      <w:proofErr w:type="spellEnd"/>
      <w:r w:rsidRPr="00220B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, Н.А. </w:t>
      </w:r>
      <w:proofErr w:type="spellStart"/>
      <w:r w:rsidRPr="00220B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Заикина</w:t>
      </w:r>
      <w:proofErr w:type="spellEnd"/>
      <w:r w:rsidRPr="00220B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. – 95 с., </w:t>
      </w:r>
      <w:proofErr w:type="spellStart"/>
      <w:r w:rsidRPr="00220B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илл</w:t>
      </w:r>
      <w:proofErr w:type="spellEnd"/>
      <w:r w:rsidRPr="00220B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.</w:t>
      </w:r>
    </w:p>
    <w:p w:rsidR="00220BF9" w:rsidRPr="00220BF9" w:rsidRDefault="00220BF9" w:rsidP="00220BF9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220B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Русский народный танец/ Орел: Орловский государственный институт искусств и культуры, 2014 Ч.4: Танцевальное искусство Свердловской области/ Н.И. </w:t>
      </w:r>
      <w:proofErr w:type="spellStart"/>
      <w:r w:rsidRPr="00220B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Заикин</w:t>
      </w:r>
      <w:proofErr w:type="spellEnd"/>
      <w:r w:rsidRPr="00220B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, Т.В. </w:t>
      </w:r>
      <w:proofErr w:type="spellStart"/>
      <w:r w:rsidRPr="00220B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Шашкова</w:t>
      </w:r>
      <w:proofErr w:type="spellEnd"/>
      <w:r w:rsidRPr="00220B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. – 119с., </w:t>
      </w:r>
      <w:proofErr w:type="spellStart"/>
      <w:r w:rsidRPr="00220B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илл</w:t>
      </w:r>
      <w:proofErr w:type="spellEnd"/>
      <w:r w:rsidRPr="00220B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.</w:t>
      </w:r>
    </w:p>
    <w:p w:rsidR="00220BF9" w:rsidRPr="00220BF9" w:rsidRDefault="00220BF9" w:rsidP="00220BF9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</w:p>
    <w:p w:rsidR="00220BF9" w:rsidRPr="00220BF9" w:rsidRDefault="00220BF9" w:rsidP="00220B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</w:pPr>
    </w:p>
    <w:p w:rsidR="00220BF9" w:rsidRDefault="00220BF9"/>
    <w:sectPr w:rsidR="00220BF9" w:rsidSect="0010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2C74"/>
    <w:multiLevelType w:val="multilevel"/>
    <w:tmpl w:val="0F5A51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C05A65"/>
    <w:multiLevelType w:val="hybridMultilevel"/>
    <w:tmpl w:val="7F4C23C2"/>
    <w:lvl w:ilvl="0" w:tplc="A2643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6B53FA"/>
    <w:multiLevelType w:val="hybridMultilevel"/>
    <w:tmpl w:val="C26055FE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71809"/>
    <w:multiLevelType w:val="multilevel"/>
    <w:tmpl w:val="717653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96426B"/>
    <w:multiLevelType w:val="multilevel"/>
    <w:tmpl w:val="69C669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2F5F12"/>
    <w:multiLevelType w:val="multilevel"/>
    <w:tmpl w:val="F9221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C5569A"/>
    <w:multiLevelType w:val="multilevel"/>
    <w:tmpl w:val="12C8E1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6F7063"/>
    <w:multiLevelType w:val="hybridMultilevel"/>
    <w:tmpl w:val="91FCFF2E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27EC7"/>
    <w:multiLevelType w:val="multilevel"/>
    <w:tmpl w:val="F3A00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28"/>
    <w:rsid w:val="000E66FF"/>
    <w:rsid w:val="00220BF9"/>
    <w:rsid w:val="00A5617F"/>
    <w:rsid w:val="00EB0528"/>
    <w:rsid w:val="00FC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6F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6F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2497</Words>
  <Characters>14238</Characters>
  <Application>Microsoft Office Word</Application>
  <DocSecurity>0</DocSecurity>
  <Lines>118</Lines>
  <Paragraphs>33</Paragraphs>
  <ScaleCrop>false</ScaleCrop>
  <Company/>
  <LinksUpToDate>false</LinksUpToDate>
  <CharactersWithSpaces>16702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5</cp:revision>
  <dcterms:created xsi:type="dcterms:W3CDTF">2023-09-28T07:22:00Z</dcterms:created>
  <dcterms:modified xsi:type="dcterms:W3CDTF">2023-09-28T10:46:00Z</dcterms:modified>
</cp:coreProperties>
</file>