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58" w:rsidRPr="00EA4CD2" w:rsidRDefault="00B44E58" w:rsidP="00B44E58">
      <w:pPr>
        <w:jc w:val="center"/>
      </w:pPr>
      <w:r w:rsidRPr="00EA4CD2">
        <w:rPr>
          <w:bCs/>
          <w:color w:val="000000"/>
        </w:rPr>
        <w:t>ДЕПАРТАМЕНТ ПО ФИЗИЧЕСКОЙ КУЛЬТУРЕ И СПОРТУ</w:t>
      </w:r>
    </w:p>
    <w:p w:rsidR="00B44E58" w:rsidRPr="00EA4CD2" w:rsidRDefault="00B44E58" w:rsidP="00B44E58">
      <w:pPr>
        <w:jc w:val="center"/>
      </w:pPr>
      <w:r w:rsidRPr="00EA4CD2">
        <w:rPr>
          <w:bCs/>
          <w:color w:val="000000"/>
        </w:rPr>
        <w:t>АДМИНИСТРАЦИИ ГОРОДА ЛИПЕЦКА</w:t>
      </w:r>
    </w:p>
    <w:p w:rsidR="00B44E58" w:rsidRPr="00EA4CD2" w:rsidRDefault="00B44E58" w:rsidP="00B44E58">
      <w:pPr>
        <w:jc w:val="center"/>
      </w:pPr>
      <w:r w:rsidRPr="00EA4CD2">
        <w:rPr>
          <w:bCs/>
          <w:color w:val="000000"/>
        </w:rPr>
        <w:t xml:space="preserve">МУНИЦИПАЛЬНОЕ БЮДЖЕТНОЕ ОБРАЗОВАТЕЛЬНОЕ </w:t>
      </w:r>
    </w:p>
    <w:p w:rsidR="00B44E58" w:rsidRPr="00EA4CD2" w:rsidRDefault="00B44E58" w:rsidP="00B44E58">
      <w:pPr>
        <w:jc w:val="center"/>
      </w:pPr>
      <w:r w:rsidRPr="00EA4CD2">
        <w:rPr>
          <w:bCs/>
          <w:color w:val="000000"/>
        </w:rPr>
        <w:t xml:space="preserve">УЧРЕЖДЕНИЕ ДОПОЛНИТЕЛЬНОГО ОБРАЗОВАНИЯ </w:t>
      </w:r>
    </w:p>
    <w:p w:rsidR="00B44E58" w:rsidRPr="00EA4CD2" w:rsidRDefault="00B44E58" w:rsidP="00B44E58">
      <w:pPr>
        <w:jc w:val="center"/>
      </w:pPr>
      <w:r w:rsidRPr="00EA4CD2">
        <w:rPr>
          <w:bCs/>
          <w:color w:val="000000"/>
        </w:rPr>
        <w:t>«ГОРОДСКОЙ ДЕТСКО-ЮНОШЕСКИЙ ЦЕНТР «СПОРТИВНЫЙ»</w:t>
      </w:r>
    </w:p>
    <w:p w:rsidR="00B44E58" w:rsidRPr="00EA4CD2" w:rsidRDefault="00B44E58" w:rsidP="00B44E58">
      <w:pPr>
        <w:jc w:val="center"/>
      </w:pPr>
      <w:r w:rsidRPr="00EA4CD2">
        <w:t> </w:t>
      </w:r>
    </w:p>
    <w:p w:rsidR="00B44E58" w:rsidRPr="0076155E" w:rsidRDefault="00B44E58" w:rsidP="00B44E58">
      <w:r w:rsidRPr="0076155E">
        <w:t> </w:t>
      </w:r>
    </w:p>
    <w:tbl>
      <w:tblPr>
        <w:tblW w:w="0" w:type="auto"/>
        <w:tblCellSpacing w:w="0" w:type="dxa"/>
        <w:tblLook w:val="0000" w:firstRow="0" w:lastRow="0" w:firstColumn="0" w:lastColumn="0" w:noHBand="0" w:noVBand="0"/>
      </w:tblPr>
      <w:tblGrid>
        <w:gridCol w:w="5114"/>
        <w:gridCol w:w="4457"/>
      </w:tblGrid>
      <w:tr w:rsidR="00B44E58" w:rsidRPr="0076155E" w:rsidTr="00444DD8">
        <w:trPr>
          <w:tblCellSpacing w:w="0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E58" w:rsidRPr="0076155E" w:rsidRDefault="00B44E58" w:rsidP="00444DD8">
            <w:pPr>
              <w:jc w:val="both"/>
            </w:pPr>
            <w:r w:rsidRPr="0076155E">
              <w:rPr>
                <w:color w:val="000000"/>
                <w:sz w:val="28"/>
                <w:szCs w:val="28"/>
              </w:rPr>
              <w:t xml:space="preserve">СОГЛАСОВАНО </w:t>
            </w:r>
          </w:p>
          <w:p w:rsidR="00B44E58" w:rsidRPr="0076155E" w:rsidRDefault="00B44E58" w:rsidP="00444DD8">
            <w:pPr>
              <w:jc w:val="both"/>
            </w:pPr>
            <w:r w:rsidRPr="0076155E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B44E58" w:rsidRPr="0076155E" w:rsidRDefault="00B44E58" w:rsidP="00444DD8">
            <w:r w:rsidRPr="0076155E">
              <w:rPr>
                <w:color w:val="000000"/>
                <w:sz w:val="28"/>
                <w:szCs w:val="28"/>
              </w:rPr>
              <w:t>МБОУДО «ГДЮЦ «Спортивный»</w:t>
            </w:r>
          </w:p>
          <w:p w:rsidR="00B44E58" w:rsidRPr="0076155E" w:rsidRDefault="00B44E58" w:rsidP="00444DD8">
            <w:r w:rsidRPr="0076155E">
              <w:rPr>
                <w:color w:val="000000"/>
                <w:sz w:val="28"/>
                <w:szCs w:val="28"/>
              </w:rPr>
              <w:t>(протокол от 26.05.2023 года № 5)</w:t>
            </w:r>
          </w:p>
          <w:p w:rsidR="00B44E58" w:rsidRPr="0076155E" w:rsidRDefault="00B44E58" w:rsidP="00444DD8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E58" w:rsidRPr="0076155E" w:rsidRDefault="00B44E58" w:rsidP="00444DD8">
            <w:r w:rsidRPr="0076155E">
              <w:rPr>
                <w:color w:val="000000"/>
                <w:sz w:val="28"/>
                <w:szCs w:val="28"/>
              </w:rPr>
              <w:t xml:space="preserve">УТВЕРЖДЕНО </w:t>
            </w:r>
          </w:p>
          <w:p w:rsidR="00B44E58" w:rsidRPr="0076155E" w:rsidRDefault="00B44E58" w:rsidP="00444DD8">
            <w:r w:rsidRPr="0076155E">
              <w:rPr>
                <w:color w:val="000000"/>
                <w:sz w:val="28"/>
                <w:szCs w:val="28"/>
              </w:rPr>
              <w:t xml:space="preserve">приказом директора </w:t>
            </w:r>
          </w:p>
          <w:p w:rsidR="00B44E58" w:rsidRPr="0076155E" w:rsidRDefault="00B44E58" w:rsidP="00444DD8">
            <w:r w:rsidRPr="0076155E">
              <w:rPr>
                <w:color w:val="000000"/>
                <w:sz w:val="28"/>
                <w:szCs w:val="28"/>
              </w:rPr>
              <w:t>МБОУДО «ГДЮЦ «Спортивный»</w:t>
            </w:r>
          </w:p>
          <w:p w:rsidR="00B44E58" w:rsidRPr="0076155E" w:rsidRDefault="00B44E58" w:rsidP="00444DD8">
            <w:r w:rsidRPr="0076155E">
              <w:rPr>
                <w:color w:val="000000"/>
                <w:sz w:val="28"/>
                <w:szCs w:val="28"/>
              </w:rPr>
              <w:t xml:space="preserve">от 15.08.2023 года № 188 у/д </w:t>
            </w:r>
          </w:p>
          <w:p w:rsidR="00B44E58" w:rsidRPr="0076155E" w:rsidRDefault="00B44E58" w:rsidP="00444DD8"/>
        </w:tc>
      </w:tr>
    </w:tbl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РАБОЧАЯ ПРОГРАММА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Модуль № 1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к дополнительной общеразвивающей программе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 xml:space="preserve"> «Юный дизайнер»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художественной направленности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Год обучения: первый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Возрастная категория обучающихся: 5-18 лет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Автор составитель: </w:t>
      </w:r>
    </w:p>
    <w:p w:rsidR="006E4BF8" w:rsidRDefault="007458D5" w:rsidP="006E4BF8">
      <w:pPr>
        <w:pStyle w:val="a3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Лесникова</w:t>
      </w:r>
      <w:proofErr w:type="spellEnd"/>
      <w:r>
        <w:rPr>
          <w:color w:val="000000"/>
          <w:sz w:val="28"/>
          <w:szCs w:val="28"/>
        </w:rPr>
        <w:t xml:space="preserve"> Татьяна Алексеевна</w:t>
      </w:r>
      <w:r w:rsidR="006E4BF8">
        <w:rPr>
          <w:color w:val="000000"/>
          <w:sz w:val="28"/>
          <w:szCs w:val="28"/>
        </w:rPr>
        <w:t>,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педагог дополнительного образования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г. Липецк, 202</w:t>
      </w:r>
      <w:r w:rsidR="00392F73">
        <w:rPr>
          <w:color w:val="000000"/>
          <w:sz w:val="28"/>
          <w:szCs w:val="28"/>
        </w:rPr>
        <w:t>3</w:t>
      </w:r>
    </w:p>
    <w:p w:rsidR="006E4BF8" w:rsidRDefault="006E4BF8" w:rsidP="006E4BF8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Рабочая программа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Модуль 1 «Начальный уровень»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формировать интерес к декоративно-прикладному творчеству в процессе изучения основ дизайна.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Обучающие: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-обучать основам теории и практики работы с живописными и графическими материалами;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об истории развития изобразительного искусства;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 видах и средствах изобразительной деятельности.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Развивающие:</w:t>
      </w:r>
    </w:p>
    <w:p w:rsidR="00966127" w:rsidRDefault="00966127" w:rsidP="0096612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фантазию, воображение, изобретательность;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художественный вкус и чувство стиля;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Воспитательные: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 воспитать чувство красоты окружающего мира и умение передавать свое эмоциональное отношение к нему;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-способствовать воспитанию нравственно-эстетических и коммуникативных качеств личности.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Планируемые результаты. </w:t>
      </w:r>
      <w:r>
        <w:rPr>
          <w:color w:val="000000"/>
          <w:sz w:val="28"/>
          <w:szCs w:val="28"/>
        </w:rPr>
        <w:t xml:space="preserve">По окончанию освоения модуля 1 «Начальный уровень» обучающиеся должны знать: 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основные инструменты изобразительного искусства, возможности языка и выразительных средств изобразительного искусства;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основы композиции,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>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-основные приемы изученных техник.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Должны уметь: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пользоваться художественными материалами и инструментами;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-сознательно выбирать расположение листа в зависимости от содержания, составлять композицию;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передавать фактуру, декорировать, создавать несложные орнаменты;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передавать в рисунках красоту окружающего мира, выражать свои чувства и эмоции с помощью линий и цвета;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активизировать жизненную наблюдательность и фантазию, выполняя задания, передавать в рисунках свое отношение к </w:t>
      </w:r>
      <w:proofErr w:type="gramStart"/>
      <w:r>
        <w:rPr>
          <w:color w:val="000000"/>
          <w:sz w:val="28"/>
          <w:szCs w:val="28"/>
        </w:rPr>
        <w:t>изображаемому</w:t>
      </w:r>
      <w:proofErr w:type="gramEnd"/>
      <w:r>
        <w:rPr>
          <w:color w:val="000000"/>
          <w:sz w:val="28"/>
          <w:szCs w:val="28"/>
        </w:rPr>
        <w:t>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Содержание модуля 1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Теория: 21 часа</w:t>
      </w:r>
    </w:p>
    <w:p w:rsidR="00966127" w:rsidRDefault="00966127" w:rsidP="009661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Что такое дизайн? Понятиями «дизайн», «художник - дизайнер». Правила техники безопасности на рабочем месте – 2 часа.</w:t>
      </w:r>
    </w:p>
    <w:p w:rsidR="00966127" w:rsidRDefault="00966127" w:rsidP="009661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История плетения. Техники плетения. Иллюстрационный материал. Виды плетения. Виды загибок – 2 час.</w:t>
      </w:r>
    </w:p>
    <w:p w:rsidR="00966127" w:rsidRDefault="00966127" w:rsidP="009661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3. История </w:t>
      </w:r>
      <w:proofErr w:type="spellStart"/>
      <w:r>
        <w:rPr>
          <w:color w:val="000000"/>
          <w:sz w:val="28"/>
          <w:szCs w:val="28"/>
        </w:rPr>
        <w:t>декупажа</w:t>
      </w:r>
      <w:proofErr w:type="spellEnd"/>
      <w:r>
        <w:rPr>
          <w:color w:val="000000"/>
          <w:sz w:val="28"/>
          <w:szCs w:val="28"/>
        </w:rPr>
        <w:t>. Методы работы в технике «</w:t>
      </w: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 xml:space="preserve">». Виды современного </w:t>
      </w:r>
      <w:proofErr w:type="spellStart"/>
      <w:r>
        <w:rPr>
          <w:color w:val="000000"/>
          <w:sz w:val="28"/>
          <w:szCs w:val="28"/>
        </w:rPr>
        <w:t>декупажа</w:t>
      </w:r>
      <w:proofErr w:type="spellEnd"/>
      <w:r>
        <w:rPr>
          <w:color w:val="000000"/>
          <w:sz w:val="28"/>
          <w:szCs w:val="28"/>
        </w:rPr>
        <w:t xml:space="preserve"> и практика их использования. Работа с темной и светлой поверхностью – 2 час.</w:t>
      </w:r>
    </w:p>
    <w:p w:rsidR="00966127" w:rsidRDefault="00966127" w:rsidP="009661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Знакомство с инструментами для вязания. Основные элементы вязания крючком. Чтение схем – 2 час.</w:t>
      </w:r>
    </w:p>
    <w:p w:rsidR="00966127" w:rsidRDefault="00966127" w:rsidP="009661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 Что такое </w:t>
      </w:r>
      <w:proofErr w:type="spellStart"/>
      <w:r>
        <w:rPr>
          <w:color w:val="000000"/>
          <w:sz w:val="28"/>
          <w:szCs w:val="28"/>
        </w:rPr>
        <w:t>топиарий</w:t>
      </w:r>
      <w:proofErr w:type="spellEnd"/>
      <w:r>
        <w:rPr>
          <w:color w:val="000000"/>
          <w:sz w:val="28"/>
          <w:szCs w:val="28"/>
        </w:rPr>
        <w:t xml:space="preserve">. История </w:t>
      </w:r>
      <w:proofErr w:type="spellStart"/>
      <w:r>
        <w:rPr>
          <w:color w:val="000000"/>
          <w:sz w:val="28"/>
          <w:szCs w:val="28"/>
        </w:rPr>
        <w:t>топиария</w:t>
      </w:r>
      <w:proofErr w:type="spellEnd"/>
      <w:r>
        <w:rPr>
          <w:color w:val="000000"/>
          <w:sz w:val="28"/>
          <w:szCs w:val="28"/>
        </w:rPr>
        <w:t>. Виды и стили – 2 час.</w:t>
      </w:r>
    </w:p>
    <w:p w:rsidR="00966127" w:rsidRDefault="00966127" w:rsidP="0096612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 История возникновения мозаики.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Методы работы в технике «Мозаика</w:t>
      </w:r>
      <w:r>
        <w:rPr>
          <w:b/>
          <w:bCs/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>Виды и стили мозаики – 2 часа.</w:t>
      </w:r>
    </w:p>
    <w:p w:rsidR="00966127" w:rsidRDefault="00966127" w:rsidP="0096612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 История появления вышивки, необходимые материалы и инструменты. Виды вышивок, их использование. Композиция, цветовой круг, орнамент. Выбор канвы для вышивки крестом – 2 часа.</w:t>
      </w:r>
    </w:p>
    <w:p w:rsidR="00966127" w:rsidRDefault="00966127" w:rsidP="0096612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 Что такое батик. Оснащение и материалы, применяемые в росписи. Основы композиции. Основы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>. Основные виды росписи по ткани – 2 час.</w:t>
      </w:r>
    </w:p>
    <w:p w:rsidR="00966127" w:rsidRDefault="00966127" w:rsidP="0096612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Экскурсия в выставочный зал. Проведение выставки работ обучающихся – 4 часа.</w:t>
      </w:r>
    </w:p>
    <w:p w:rsidR="00966127" w:rsidRDefault="00966127" w:rsidP="0096612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Промежуточная аттестация. Тестирование – 1 часа.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Практика: 125 часов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Плетение из газетных трубочек – 16 часов.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Плетение корзины для мелочей, кашпо для растений, </w:t>
      </w:r>
      <w:proofErr w:type="spellStart"/>
      <w:r>
        <w:rPr>
          <w:color w:val="000000"/>
          <w:sz w:val="28"/>
          <w:szCs w:val="28"/>
        </w:rPr>
        <w:t>карандашницы</w:t>
      </w:r>
      <w:proofErr w:type="spellEnd"/>
      <w:r>
        <w:rPr>
          <w:color w:val="000000"/>
          <w:sz w:val="28"/>
          <w:szCs w:val="28"/>
        </w:rPr>
        <w:t xml:space="preserve"> на выбор учащихся. Покрытие изделия в цвете. Сушка.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 xml:space="preserve"> – 6 часов.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Оформление личного дневника в технике «</w:t>
      </w: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>». Оформление плетеных изделий из газетных трубочек в технике «</w:t>
      </w: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>».</w:t>
      </w:r>
      <w:r>
        <w:rPr>
          <w:b/>
          <w:bCs/>
          <w:color w:val="000000"/>
          <w:sz w:val="28"/>
          <w:szCs w:val="28"/>
        </w:rPr>
        <w:t> 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Вязание крючком – 18 часов. 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«Ажурное вязание». Изготовление изделия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журным вязанием - салфетка, прихватка т.д., на выбор обучающихся.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Топиарий</w:t>
      </w:r>
      <w:proofErr w:type="spellEnd"/>
      <w:r>
        <w:rPr>
          <w:color w:val="000000"/>
          <w:sz w:val="28"/>
          <w:szCs w:val="28"/>
        </w:rPr>
        <w:t xml:space="preserve"> – 18 час.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Изготовление дерева счастья из кофейных зерен, лент, бумаги, текстиля на выбор учащихся.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 Мозаика – 8 часов.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Изготовление мозаики из различных материалов. Работа в цвете.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 Вышивание – 14 часов.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Изготовление картины вышитой крестом. Оформление работы в рамку изученными техниками (плетение из газетных трубочек, </w:t>
      </w: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>, мозаика)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 Батик – 44 часа.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Выполнение картины в технике холодный батик.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Промежуточная аттестация. Контрольные испытания – 1 час. </w:t>
      </w:r>
    </w:p>
    <w:p w:rsidR="00E8687D" w:rsidRDefault="00E8687D" w:rsidP="00950C22">
      <w:pPr>
        <w:pStyle w:val="a3"/>
        <w:spacing w:before="0" w:beforeAutospacing="0" w:after="0" w:afterAutospacing="0"/>
        <w:ind w:firstLine="709"/>
        <w:jc w:val="both"/>
      </w:pP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Календарно–тематическое планирование Модуля 1</w:t>
      </w:r>
    </w:p>
    <w:p w:rsidR="006E4BF8" w:rsidRDefault="006E4BF8" w:rsidP="00950C2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t> </w:t>
      </w:r>
      <w:proofErr w:type="gramStart"/>
      <w:r w:rsidR="00950C22">
        <w:t>Ср</w:t>
      </w:r>
      <w:proofErr w:type="gramEnd"/>
      <w:r w:rsidR="00950C22">
        <w:t xml:space="preserve">, </w:t>
      </w:r>
      <w:proofErr w:type="spellStart"/>
      <w:r w:rsidR="00950C22">
        <w:t>пт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506"/>
        <w:gridCol w:w="3963"/>
        <w:gridCol w:w="942"/>
        <w:gridCol w:w="1079"/>
        <w:gridCol w:w="1352"/>
      </w:tblGrid>
      <w:tr w:rsidR="00E8687D" w:rsidRPr="00DE1894" w:rsidTr="00EA4CD2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DE1894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DE1894">
              <w:rPr>
                <w:sz w:val="28"/>
                <w:szCs w:val="28"/>
              </w:rPr>
              <w:t xml:space="preserve">№ </w:t>
            </w:r>
          </w:p>
          <w:p w:rsidR="00E8687D" w:rsidRPr="00DE1894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proofErr w:type="gramStart"/>
            <w:r w:rsidRPr="00DE1894">
              <w:rPr>
                <w:sz w:val="28"/>
                <w:szCs w:val="28"/>
              </w:rPr>
              <w:t>п</w:t>
            </w:r>
            <w:proofErr w:type="gramEnd"/>
            <w:r w:rsidRPr="00DE1894">
              <w:rPr>
                <w:sz w:val="28"/>
                <w:szCs w:val="28"/>
              </w:rPr>
              <w:t>/п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DE1894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DE1894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DE1894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DE1894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DE1894">
              <w:rPr>
                <w:sz w:val="28"/>
                <w:szCs w:val="28"/>
              </w:rPr>
              <w:t>Кол-во часов</w:t>
            </w:r>
          </w:p>
        </w:tc>
      </w:tr>
      <w:tr w:rsidR="00E8687D" w:rsidRPr="00DE1894" w:rsidTr="00EA4CD2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DE1894" w:rsidRDefault="00E8687D" w:rsidP="00EA4CD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DE1894" w:rsidRDefault="00E8687D" w:rsidP="00EA4CD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E1894">
              <w:rPr>
                <w:rFonts w:eastAsia="Calibri"/>
                <w:sz w:val="28"/>
                <w:szCs w:val="28"/>
              </w:rPr>
              <w:t xml:space="preserve">Дата проведения </w:t>
            </w:r>
            <w:r w:rsidRPr="00DE1894">
              <w:rPr>
                <w:rFonts w:eastAsia="Calibri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DE1894" w:rsidRDefault="00E8687D" w:rsidP="00EA4CD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DE1894" w:rsidRDefault="00E8687D" w:rsidP="00EA4CD2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DE1894">
              <w:rPr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DE1894" w:rsidRDefault="00E8687D" w:rsidP="00EA4CD2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DE1894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DE1894" w:rsidRDefault="00E8687D" w:rsidP="00EA4CD2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DE1894">
              <w:rPr>
                <w:sz w:val="28"/>
                <w:szCs w:val="28"/>
              </w:rPr>
              <w:t>Практика</w:t>
            </w:r>
          </w:p>
        </w:tc>
      </w:tr>
      <w:tr w:rsidR="00E8687D" w:rsidRPr="00F652A3" w:rsidTr="00EA4CD2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DE1894" w:rsidRDefault="00E8687D" w:rsidP="00EA4CD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DE1894" w:rsidRDefault="00E8687D" w:rsidP="00EA4CD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DE1894" w:rsidRDefault="00E8687D" w:rsidP="00EA4CD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652A3">
              <w:rPr>
                <w:sz w:val="28"/>
                <w:szCs w:val="28"/>
              </w:rPr>
              <w:t>146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F652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85E18" w:rsidRDefault="00950C22" w:rsidP="00137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дизайн? Понятиями «дизайн», «</w:t>
            </w:r>
            <w:r w:rsidRPr="00DF78B4">
              <w:rPr>
                <w:sz w:val="28"/>
                <w:szCs w:val="28"/>
              </w:rPr>
              <w:t>художник - дизайнер». Правила техники безопасности на рабочем месте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06.09.2023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E32190" w:rsidRDefault="00950C22" w:rsidP="0013773E">
            <w:pPr>
              <w:rPr>
                <w:sz w:val="28"/>
                <w:szCs w:val="28"/>
                <w:highlight w:val="yellow"/>
              </w:rPr>
            </w:pPr>
            <w:r w:rsidRPr="00DF78B4">
              <w:rPr>
                <w:sz w:val="28"/>
                <w:szCs w:val="28"/>
              </w:rPr>
              <w:t>История плетения. Техники плетения. Иллюстрационный материал. Виды плетения. Виды загибок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08.09.2023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Плетение из газетных трубочек. Плетение корзины для мелочей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13.09.2023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Карандашницы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22.09.2023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Карандашницы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04.10.2023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06.10.2023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История </w:t>
            </w:r>
            <w:proofErr w:type="spellStart"/>
            <w:r w:rsidRPr="000F3423">
              <w:rPr>
                <w:rFonts w:eastAsia="TimesNewRomanPS-BoldMT"/>
                <w:sz w:val="28"/>
                <w:szCs w:val="28"/>
              </w:rPr>
              <w:t>декупажа</w:t>
            </w:r>
            <w:proofErr w:type="spellEnd"/>
            <w:r w:rsidRPr="000F3423">
              <w:rPr>
                <w:rFonts w:eastAsia="TimesNewRomanPS-BoldMT"/>
                <w:sz w:val="28"/>
                <w:szCs w:val="28"/>
              </w:rPr>
              <w:t>. Техника «</w:t>
            </w:r>
            <w:proofErr w:type="spellStart"/>
            <w:r w:rsidRPr="000F3423">
              <w:rPr>
                <w:rFonts w:eastAsia="TimesNewRomanPS-BoldMT"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sz w:val="28"/>
                <w:szCs w:val="28"/>
              </w:rPr>
              <w:t xml:space="preserve">». Виды современного </w:t>
            </w:r>
            <w:proofErr w:type="spellStart"/>
            <w:r w:rsidRPr="000F3423">
              <w:rPr>
                <w:rFonts w:eastAsia="TimesNewRomanPS-BoldMT"/>
                <w:sz w:val="28"/>
                <w:szCs w:val="28"/>
              </w:rPr>
              <w:t>декупажа</w:t>
            </w:r>
            <w:proofErr w:type="spellEnd"/>
            <w:r w:rsidRPr="000F3423">
              <w:rPr>
                <w:rFonts w:eastAsia="TimesNewRomanPS-BoldMT"/>
                <w:sz w:val="28"/>
                <w:szCs w:val="28"/>
              </w:rPr>
              <w:t xml:space="preserve"> и практика их использования.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11.10.2023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Оформление плетеных изделий из газетных трубочек в технике «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0F3423">
              <w:rPr>
                <w:rFonts w:eastAsia="Droid Sans Fallback"/>
                <w:sz w:val="28"/>
                <w:szCs w:val="28"/>
                <w:lang w:eastAsia="zh-CN" w:bidi="hi-IN"/>
              </w:rPr>
              <w:t>Знакомство с инструментами для вязания. Основные элементы вязания крючком. Чтение схем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25.10.2023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27.10.2023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03.11.2023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10.11.2023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15.11.2023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17.11.2023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sz w:val="28"/>
                <w:szCs w:val="28"/>
              </w:rPr>
              <w:t xml:space="preserve">Вязание крючком. </w:t>
            </w: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24.11.2023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0F3423">
              <w:rPr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sz w:val="28"/>
                <w:szCs w:val="28"/>
              </w:rPr>
              <w:t xml:space="preserve">? История </w:t>
            </w:r>
            <w:proofErr w:type="spellStart"/>
            <w:r w:rsidRPr="000F3423">
              <w:rPr>
                <w:sz w:val="28"/>
                <w:szCs w:val="28"/>
              </w:rPr>
              <w:t>топиария</w:t>
            </w:r>
            <w:proofErr w:type="spellEnd"/>
            <w:r w:rsidRPr="000F3423">
              <w:rPr>
                <w:sz w:val="28"/>
                <w:szCs w:val="28"/>
              </w:rPr>
              <w:t>. Виды и стили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06.12.2023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732B86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08.12.2023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. Изготовление дерева счастья из кофейных зерен, лент, бумаги, текстиля на выбор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Топиарий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. Изготовление дерева счастья из кофейных зерен, лент, бумаги, текстиля на выбор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200" w:afterAutospacing="0" w:line="1" w:lineRule="atLeast"/>
            </w:pPr>
            <w:r>
              <w:rPr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Droid Sans Fallback"/>
                <w:sz w:val="28"/>
                <w:szCs w:val="28"/>
                <w:lang w:eastAsia="zh-CN" w:bidi="hi-IN"/>
              </w:rPr>
              <w:t>История возникновения мозаики.</w:t>
            </w:r>
            <w:r w:rsidRPr="000F3423">
              <w:rPr>
                <w:rFonts w:eastAsia="Droid Sans Fallback"/>
                <w:b/>
                <w:sz w:val="28"/>
                <w:szCs w:val="28"/>
                <w:lang w:eastAsia="zh-CN" w:bidi="hi-IN"/>
              </w:rPr>
              <w:t xml:space="preserve"> </w:t>
            </w:r>
            <w:r w:rsidRPr="000F3423">
              <w:rPr>
                <w:rFonts w:eastAsia="Droid Sans Fallback"/>
                <w:sz w:val="28"/>
                <w:szCs w:val="28"/>
                <w:lang w:eastAsia="zh-CN" w:bidi="hi-IN"/>
              </w:rPr>
              <w:t>Методы работы в технике «Мозаика</w:t>
            </w:r>
            <w:r w:rsidRPr="000F3423">
              <w:rPr>
                <w:rFonts w:eastAsia="Droid Sans Fallback"/>
                <w:b/>
                <w:sz w:val="28"/>
                <w:szCs w:val="28"/>
                <w:lang w:eastAsia="zh-CN" w:bidi="hi-IN"/>
              </w:rPr>
              <w:t xml:space="preserve">». </w:t>
            </w:r>
            <w:r w:rsidRPr="000F3423">
              <w:rPr>
                <w:rFonts w:eastAsia="Droid Sans Fallback"/>
                <w:sz w:val="28"/>
                <w:szCs w:val="28"/>
                <w:lang w:eastAsia="zh-CN" w:bidi="hi-IN"/>
              </w:rPr>
              <w:t>Виды и стили мозаики.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19.01.2024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sz w:val="28"/>
                <w:szCs w:val="28"/>
              </w:rPr>
              <w:t>История появления вышивки. Виды вышивок, их использование. Композиция, цветовой круг, орнамент. Выбор канвы для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02.02.2024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09.02.2024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16.02.2024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0F3423">
              <w:rPr>
                <w:rFonts w:eastAsia="TimesNewRomanPS-BoldMT"/>
                <w:bCs/>
                <w:iCs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21.02.2024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0F3423" w:rsidRDefault="00950C22" w:rsidP="0013773E">
            <w:pPr>
              <w:rPr>
                <w:sz w:val="28"/>
                <w:szCs w:val="28"/>
              </w:rPr>
            </w:pPr>
            <w:r w:rsidRPr="000F3423">
              <w:rPr>
                <w:sz w:val="28"/>
                <w:szCs w:val="28"/>
              </w:rPr>
              <w:t xml:space="preserve">Что такое батик? Оснащение и материалы, применяемые в росписи. Основы композиции. Основы </w:t>
            </w:r>
            <w:proofErr w:type="spellStart"/>
            <w:r w:rsidRPr="000F3423">
              <w:rPr>
                <w:sz w:val="28"/>
                <w:szCs w:val="28"/>
              </w:rPr>
              <w:t>цветоведения</w:t>
            </w:r>
            <w:proofErr w:type="spellEnd"/>
            <w:r w:rsidRPr="000F3423">
              <w:rPr>
                <w:sz w:val="28"/>
                <w:szCs w:val="28"/>
              </w:rPr>
              <w:t>. Основные виды росписи по ткани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28.02.2024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01.03.2024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06.03.2024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lastRenderedPageBreak/>
              <w:t>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13.03.2024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22.03.2024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27.03.2024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29.03.2024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05.04.2024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12.04.2024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17.04.2024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24.04.2024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03.05.2024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08.05.2024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3443E9" w:rsidRDefault="00950C22" w:rsidP="0013773E">
            <w:pPr>
              <w:rPr>
                <w:sz w:val="28"/>
                <w:szCs w:val="28"/>
              </w:rPr>
            </w:pP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>Батик</w:t>
            </w:r>
            <w:r>
              <w:rPr>
                <w:rFonts w:eastAsia="TimesNewRomanPS-BoldMT"/>
                <w:bCs/>
                <w:iCs/>
                <w:sz w:val="28"/>
                <w:szCs w:val="28"/>
              </w:rPr>
              <w:t>. Выполнение работы</w:t>
            </w:r>
            <w:r w:rsidRPr="00DF78B4">
              <w:rPr>
                <w:rFonts w:eastAsia="TimesNewRomanPS-BoldMT"/>
                <w:bCs/>
                <w:iCs/>
                <w:sz w:val="28"/>
                <w:szCs w:val="28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D73563" w:rsidRDefault="00950C22" w:rsidP="0013773E">
            <w:pPr>
              <w:rPr>
                <w:rFonts w:eastAsia="Calibri"/>
                <w:sz w:val="28"/>
                <w:szCs w:val="28"/>
              </w:rPr>
            </w:pPr>
            <w:r w:rsidRPr="00DF78B4">
              <w:rPr>
                <w:sz w:val="28"/>
                <w:szCs w:val="28"/>
              </w:rPr>
              <w:t>Экскурсия в выставочный зал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24.05.2024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D73563" w:rsidRDefault="00950C22" w:rsidP="0013773E">
            <w:pPr>
              <w:rPr>
                <w:rFonts w:eastAsia="Calibri"/>
                <w:sz w:val="28"/>
                <w:szCs w:val="28"/>
              </w:rPr>
            </w:pPr>
            <w:r w:rsidRPr="00DF78B4">
              <w:rPr>
                <w:sz w:val="28"/>
                <w:szCs w:val="28"/>
              </w:rPr>
              <w:t>Проведение выставки работ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</w:p>
        </w:tc>
      </w:tr>
      <w:tr w:rsidR="00950C22" w:rsidTr="00246673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29.05.2024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D73563" w:rsidRDefault="00950C22" w:rsidP="001377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Default="00950C22" w:rsidP="0013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0C22" w:rsidRPr="00DE1894" w:rsidTr="00EA4CD2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C22" w:rsidRPr="00DE1894" w:rsidRDefault="00950C22" w:rsidP="00E8687D">
            <w:pPr>
              <w:numPr>
                <w:ilvl w:val="0"/>
                <w:numId w:val="8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C22" w:rsidRDefault="00950C22" w:rsidP="00EA4CD2">
            <w:pPr>
              <w:pStyle w:val="a3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DE1894" w:rsidRDefault="00950C22" w:rsidP="00EA4C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DE1894" w:rsidRDefault="00950C22" w:rsidP="00EA4CD2">
            <w:pPr>
              <w:jc w:val="center"/>
              <w:rPr>
                <w:sz w:val="28"/>
                <w:szCs w:val="28"/>
              </w:rPr>
            </w:pPr>
            <w:r w:rsidRPr="00DE1894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DE1894" w:rsidRDefault="00950C22" w:rsidP="00EA4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C22" w:rsidRPr="00DE1894" w:rsidRDefault="00950C22" w:rsidP="00EA4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Оценочные материалы к Модулю 1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I-я часть (тестирование)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0" w:afterAutospacing="0"/>
        <w:ind w:firstLine="709"/>
        <w:jc w:val="center"/>
      </w:pPr>
      <w:r>
        <w:t> </w:t>
      </w:r>
    </w:p>
    <w:tbl>
      <w:tblPr>
        <w:tblW w:w="0" w:type="auto"/>
        <w:tblCellSpacing w:w="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3"/>
        <w:gridCol w:w="5203"/>
        <w:gridCol w:w="1984"/>
        <w:gridCol w:w="1719"/>
      </w:tblGrid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 w:rsidP="006E4BF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2680"/>
              </w:tabs>
              <w:spacing w:before="0" w:beforeAutospacing="0" w:after="0" w:afterAutospacing="0"/>
              <w:ind w:left="144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Художник – дизайнер создает?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интерьер помещений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б) модели одежды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в) ароматы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rHeight w:val="1016"/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2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Родина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скрапбукинга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Россия </w:t>
            </w:r>
          </w:p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Англия</w:t>
            </w:r>
          </w:p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Испания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3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пейзажи Ивана Шишкина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а) «Утро в сосновом лесу»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б) «Рожь»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«Утро стрелецкой казни»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а, 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4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Чем можно декорировать предметы быта?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бусами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б) ракушками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пуговицам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</w:rPr>
              <w:t>, в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5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картины И. Левитана 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«Осень»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б) «Над вечным покоем»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«Неизвестная»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6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Родина батика?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а) Индонезия  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Россия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Турция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художественные музеи России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Третьяковская галерея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Русский музей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Прадо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бумажная пластика?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а) оригами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б)  </w:t>
            </w:r>
            <w:proofErr w:type="spellStart"/>
            <w:r>
              <w:rPr>
                <w:color w:val="000000"/>
                <w:sz w:val="28"/>
                <w:szCs w:val="28"/>
              </w:rPr>
              <w:t>квиллинг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proofErr w:type="spellStart"/>
            <w:r>
              <w:rPr>
                <w:color w:val="000000"/>
                <w:sz w:val="28"/>
                <w:szCs w:val="28"/>
              </w:rPr>
              <w:t>скрапбукинг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используется в горячем батике?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воск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шерсть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в) соль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изобразительное искусство?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скульптура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б) живопись  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в) батик 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</w:tbl>
    <w:p w:rsidR="006E4BF8" w:rsidRDefault="006E4BF8" w:rsidP="006E4BF8">
      <w:pPr>
        <w:pStyle w:val="a3"/>
        <w:tabs>
          <w:tab w:val="left" w:pos="2680"/>
        </w:tabs>
        <w:spacing w:before="0" w:beforeAutospacing="0" w:after="200" w:afterAutospacing="0"/>
        <w:jc w:val="center"/>
      </w:pPr>
      <w:r>
        <w:t> 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II-я часть (контрольные испытания)</w:t>
      </w:r>
    </w:p>
    <w:tbl>
      <w:tblPr>
        <w:tblW w:w="0" w:type="auto"/>
        <w:tblCellSpacing w:w="0" w:type="dxa"/>
        <w:tblInd w:w="-318" w:type="dxa"/>
        <w:tblLook w:val="0000" w:firstRow="0" w:lastRow="0" w:firstColumn="0" w:lastColumn="0" w:noHBand="0" w:noVBand="0"/>
      </w:tblPr>
      <w:tblGrid>
        <w:gridCol w:w="2816"/>
        <w:gridCol w:w="3950"/>
        <w:gridCol w:w="3143"/>
      </w:tblGrid>
      <w:tr w:rsidR="006E4BF8" w:rsidTr="006E4BF8">
        <w:trPr>
          <w:trHeight w:val="441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6E4BF8" w:rsidTr="006E4BF8">
        <w:trPr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 w:rsidP="006E4BF8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2680"/>
              </w:tabs>
              <w:spacing w:before="0" w:beforeAutospacing="0" w:after="0" w:afterAutospacing="0"/>
              <w:ind w:left="1440"/>
              <w:jc w:val="center"/>
            </w:pPr>
            <w:r>
              <w:t> 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итоговой работы.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Отлично -100%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Хорошо – не менее 80%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Удовлетворительно от 50% до 80% </w:t>
            </w:r>
          </w:p>
        </w:tc>
      </w:tr>
    </w:tbl>
    <w:p w:rsidR="006E4BF8" w:rsidRDefault="006E4BF8" w:rsidP="006E4BF8">
      <w:pPr>
        <w:pStyle w:val="a3"/>
        <w:spacing w:before="0" w:beforeAutospacing="0" w:after="200" w:afterAutospacing="0" w:line="273" w:lineRule="auto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Организационно-педагогические условия.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E8687D" w:rsidRPr="00F652A3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 xml:space="preserve">Степень использования </w:t>
            </w:r>
            <w:proofErr w:type="gramStart"/>
            <w:r w:rsidRPr="00F652A3">
              <w:rPr>
                <w:sz w:val="28"/>
                <w:szCs w:val="22"/>
              </w:rPr>
              <w:t>в</w:t>
            </w:r>
            <w:proofErr w:type="gramEnd"/>
            <w:r w:rsidRPr="00F652A3">
              <w:rPr>
                <w:sz w:val="28"/>
                <w:szCs w:val="22"/>
              </w:rPr>
              <w:t xml:space="preserve"> 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баночки для воды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клей </w:t>
            </w:r>
            <w:proofErr w:type="spellStart"/>
            <w:r>
              <w:rPr>
                <w:color w:val="000000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подрамник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иголки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 наб.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ткань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воск (свеча)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6E4BF8" w:rsidRDefault="006E4BF8" w:rsidP="00950C22">
      <w:pPr>
        <w:pStyle w:val="a3"/>
        <w:spacing w:before="0" w:beforeAutospacing="0" w:after="0" w:afterAutospacing="0"/>
      </w:pPr>
    </w:p>
    <w:p w:rsidR="00464B97" w:rsidRDefault="00464B97" w:rsidP="00464B97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b/>
          <w:sz w:val="28"/>
        </w:rPr>
        <w:t>Кадровое обеспечение.</w:t>
      </w:r>
      <w:r>
        <w:rPr>
          <w:rFonts w:eastAsia="Calibri"/>
          <w:sz w:val="28"/>
        </w:rPr>
        <w:t xml:space="preserve"> Руководитель объединения – </w:t>
      </w:r>
      <w:proofErr w:type="spellStart"/>
      <w:r>
        <w:rPr>
          <w:rFonts w:eastAsia="Calibri"/>
          <w:sz w:val="28"/>
        </w:rPr>
        <w:t>Лесникова</w:t>
      </w:r>
      <w:proofErr w:type="spellEnd"/>
      <w:r>
        <w:rPr>
          <w:rFonts w:eastAsia="Calibri"/>
          <w:sz w:val="28"/>
        </w:rPr>
        <w:t xml:space="preserve"> Татьяна Алексеевна, педагог дополнительного образования, имеет высшее профессиональное образование, соответствующее профилю детского объединения</w:t>
      </w:r>
      <w:proofErr w:type="gramStart"/>
      <w:r>
        <w:rPr>
          <w:rFonts w:eastAsia="Calibri"/>
          <w:sz w:val="28"/>
        </w:rPr>
        <w:t>.</w:t>
      </w:r>
      <w:bookmarkStart w:id="0" w:name="_GoBack"/>
      <w:bookmarkEnd w:id="0"/>
      <w:r>
        <w:rPr>
          <w:rFonts w:eastAsia="Calibri"/>
          <w:sz w:val="28"/>
        </w:rPr>
        <w:t>О</w:t>
      </w:r>
      <w:proofErr w:type="gramEnd"/>
      <w:r>
        <w:rPr>
          <w:rFonts w:eastAsia="Calibri"/>
          <w:sz w:val="28"/>
        </w:rPr>
        <w:t xml:space="preserve">бщий стаж работы 30 лет. </w:t>
      </w:r>
    </w:p>
    <w:p w:rsidR="00642EE4" w:rsidRDefault="00642EE4" w:rsidP="006E4BF8">
      <w:pPr>
        <w:pStyle w:val="a3"/>
        <w:spacing w:before="0" w:beforeAutospacing="0" w:after="0" w:afterAutospacing="0"/>
        <w:ind w:firstLine="709"/>
        <w:jc w:val="both"/>
      </w:pPr>
    </w:p>
    <w:p w:rsidR="00EA4CD2" w:rsidRDefault="00EA4CD2" w:rsidP="00EA4CD2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>:</w:t>
      </w:r>
    </w:p>
    <w:p w:rsidR="00EA4CD2" w:rsidRDefault="00EA4CD2" w:rsidP="00EA4CD2">
      <w:pPr>
        <w:pStyle w:val="a3"/>
        <w:spacing w:before="0" w:beforeAutospacing="0" w:after="0" w:afterAutospacing="0"/>
        <w:ind w:firstLine="709"/>
        <w:jc w:val="center"/>
      </w:pPr>
      <w:r>
        <w:lastRenderedPageBreak/>
        <w:t> 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Юзбекова</w:t>
      </w:r>
      <w:proofErr w:type="spellEnd"/>
      <w:r>
        <w:rPr>
          <w:color w:val="000000"/>
          <w:sz w:val="28"/>
          <w:szCs w:val="28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М., ЛИНКА-ПРЕСС, 2006.–128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Швайко</w:t>
      </w:r>
      <w:proofErr w:type="spellEnd"/>
      <w:r>
        <w:rPr>
          <w:color w:val="000000"/>
          <w:sz w:val="28"/>
          <w:szCs w:val="28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 xml:space="preserve">. Учреждений – 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 изд. центр ВЛАДОС, 2003.–160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Игрушки из бумаги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СПб, 1997.–318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 Давыдова Ю. Роспись по шелку: платки, панно, палантины в технике «батик»/Ю. Давыдова. – Изд. 2-е – </w:t>
      </w:r>
      <w:proofErr w:type="spellStart"/>
      <w:r>
        <w:rPr>
          <w:color w:val="000000"/>
          <w:sz w:val="28"/>
          <w:szCs w:val="28"/>
        </w:rPr>
        <w:t>Ростон</w:t>
      </w:r>
      <w:proofErr w:type="spellEnd"/>
      <w:r>
        <w:rPr>
          <w:color w:val="000000"/>
          <w:sz w:val="28"/>
          <w:szCs w:val="28"/>
        </w:rPr>
        <w:t xml:space="preserve"> н</w:t>
      </w:r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2006.–220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5. </w:t>
      </w:r>
      <w:proofErr w:type="spellStart"/>
      <w:r>
        <w:rPr>
          <w:color w:val="000000"/>
          <w:sz w:val="28"/>
          <w:szCs w:val="28"/>
        </w:rPr>
        <w:t>Гильман</w:t>
      </w:r>
      <w:proofErr w:type="spellEnd"/>
      <w:r>
        <w:rPr>
          <w:color w:val="000000"/>
          <w:sz w:val="28"/>
          <w:szCs w:val="28"/>
        </w:rPr>
        <w:t xml:space="preserve"> Р.А. Художественная роспись тканей: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>. учеб. заведений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 xml:space="preserve">. изд. Центр ВЛАДОС, 2004.–160 с. 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6. </w:t>
      </w:r>
      <w:proofErr w:type="spellStart"/>
      <w:r>
        <w:rPr>
          <w:color w:val="000000"/>
          <w:sz w:val="28"/>
          <w:szCs w:val="28"/>
        </w:rPr>
        <w:t>Джоунс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Фиона</w:t>
      </w:r>
      <w:proofErr w:type="spellEnd"/>
      <w:r>
        <w:rPr>
          <w:color w:val="000000"/>
          <w:sz w:val="28"/>
          <w:szCs w:val="28"/>
        </w:rPr>
        <w:t>. Фантазии из бумаги</w:t>
      </w:r>
      <w:proofErr w:type="gramStart"/>
      <w:r>
        <w:rPr>
          <w:color w:val="000000"/>
          <w:sz w:val="28"/>
          <w:szCs w:val="28"/>
        </w:rPr>
        <w:t>/П</w:t>
      </w:r>
      <w:proofErr w:type="gramEnd"/>
      <w:r>
        <w:rPr>
          <w:color w:val="000000"/>
          <w:sz w:val="28"/>
          <w:szCs w:val="28"/>
        </w:rPr>
        <w:t>ер. с англ.–М.: АСТ-ПРЕСС  КНИГА.–80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 Сенсомоторное развитие дошкольников на занятиях по изобразительному искусству: Пособие 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>. учреждений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 изд. центр ВЛАДОС, 2001.– 224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Синеглазова М.О. Батик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М.:</w:t>
      </w:r>
      <w:proofErr w:type="spellStart"/>
      <w:r>
        <w:rPr>
          <w:color w:val="000000"/>
          <w:sz w:val="28"/>
          <w:szCs w:val="28"/>
        </w:rPr>
        <w:t>Изд</w:t>
      </w:r>
      <w:proofErr w:type="spellEnd"/>
      <w:r>
        <w:rPr>
          <w:color w:val="000000"/>
          <w:sz w:val="28"/>
          <w:szCs w:val="28"/>
        </w:rPr>
        <w:t>. Дом МСП, 2004.–96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Синеглазова М.А. Распишем ткань сами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 xml:space="preserve">М: </w:t>
      </w:r>
      <w:proofErr w:type="spellStart"/>
      <w:r>
        <w:rPr>
          <w:color w:val="000000"/>
          <w:sz w:val="28"/>
          <w:szCs w:val="28"/>
        </w:rPr>
        <w:t>Профиздат</w:t>
      </w:r>
      <w:proofErr w:type="spellEnd"/>
      <w:r>
        <w:rPr>
          <w:color w:val="000000"/>
          <w:sz w:val="28"/>
          <w:szCs w:val="28"/>
        </w:rPr>
        <w:t>, 2000.–96 с.</w:t>
      </w:r>
    </w:p>
    <w:p w:rsidR="00EA4CD2" w:rsidRDefault="00EA4CD2" w:rsidP="00EA4CD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10.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Искусство батика.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Внешсигма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2000. — 89 с.: ил. — (Энциклопедия художника). 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11. Сокольникова Н.М. Изобразительное искусство: Учебник для уч. 5-8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color w:val="000000"/>
          <w:sz w:val="28"/>
          <w:szCs w:val="28"/>
          <w:shd w:val="clear" w:color="auto" w:fill="FFFFFF"/>
        </w:rPr>
        <w:t>.: В 4 ч. Ч. 1. Основы рисунка. – Обнинск: Титул, 1996.–96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12. 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Саутан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Расписываем цветы по шелку/Пер. с англ.–М.: Издательство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Ниола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-Пресс», 2008.–80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13. Соленое тесто. Большая книга поделок/М.: Изд-во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2004.–224 с.</w:t>
      </w:r>
    </w:p>
    <w:p w:rsidR="00EA4CD2" w:rsidRDefault="00EA4CD2" w:rsidP="006E4BF8">
      <w:pPr>
        <w:pStyle w:val="a3"/>
        <w:spacing w:before="0" w:beforeAutospacing="0" w:after="0" w:afterAutospacing="0"/>
        <w:ind w:firstLine="709"/>
        <w:jc w:val="both"/>
      </w:pPr>
    </w:p>
    <w:sectPr w:rsidR="00EA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1D0"/>
    <w:multiLevelType w:val="multilevel"/>
    <w:tmpl w:val="52560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468D"/>
    <w:multiLevelType w:val="multilevel"/>
    <w:tmpl w:val="A0E26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153"/>
    <w:multiLevelType w:val="multilevel"/>
    <w:tmpl w:val="AC00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04BA"/>
    <w:multiLevelType w:val="multilevel"/>
    <w:tmpl w:val="F0A45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51C6D"/>
    <w:multiLevelType w:val="multilevel"/>
    <w:tmpl w:val="890E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90772"/>
    <w:multiLevelType w:val="multilevel"/>
    <w:tmpl w:val="963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D5E8E"/>
    <w:multiLevelType w:val="multilevel"/>
    <w:tmpl w:val="8FB46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2EE4"/>
    <w:rsid w:val="003007CC"/>
    <w:rsid w:val="00392F73"/>
    <w:rsid w:val="00444DD8"/>
    <w:rsid w:val="00464B97"/>
    <w:rsid w:val="005F75B3"/>
    <w:rsid w:val="00642EE4"/>
    <w:rsid w:val="00656434"/>
    <w:rsid w:val="006E4BF8"/>
    <w:rsid w:val="007458D5"/>
    <w:rsid w:val="00950C22"/>
    <w:rsid w:val="00966127"/>
    <w:rsid w:val="00B44E58"/>
    <w:rsid w:val="00E8687D"/>
    <w:rsid w:val="00E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6E4BF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6E4BF8"/>
    <w:pPr>
      <w:spacing w:before="100" w:beforeAutospacing="1" w:after="100" w:afterAutospacing="1"/>
    </w:pPr>
  </w:style>
  <w:style w:type="character" w:styleId="a4">
    <w:name w:val="Hyperlink"/>
    <w:rsid w:val="006E4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tatianagreg</cp:lastModifiedBy>
  <cp:revision>5</cp:revision>
  <dcterms:created xsi:type="dcterms:W3CDTF">2023-09-15T14:19:00Z</dcterms:created>
  <dcterms:modified xsi:type="dcterms:W3CDTF">2023-09-27T05:54:00Z</dcterms:modified>
</cp:coreProperties>
</file>