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D3" w:rsidRPr="002507D3" w:rsidRDefault="002507D3" w:rsidP="0047350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07D3" w:rsidRPr="002507D3" w:rsidRDefault="002507D3" w:rsidP="002507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07D3">
        <w:rPr>
          <w:rFonts w:ascii="Times New Roman" w:eastAsia="Calibri" w:hAnsi="Times New Roman" w:cs="Times New Roman"/>
          <w:sz w:val="28"/>
          <w:szCs w:val="28"/>
          <w:lang w:eastAsia="ar-SA"/>
        </w:rPr>
        <w:t>ДЕПАРТАМЕНТ ПО ФИЗИЧЕСКОЙ КУЛЬТУРЕ И СПОРТУ</w:t>
      </w:r>
    </w:p>
    <w:p w:rsidR="002507D3" w:rsidRPr="002507D3" w:rsidRDefault="002507D3" w:rsidP="002507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07D3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АДМИНИСТРАЦИИ ГОРОДА ЛИПЕЦКА</w:t>
      </w:r>
    </w:p>
    <w:p w:rsidR="002507D3" w:rsidRPr="002507D3" w:rsidRDefault="002507D3" w:rsidP="002507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507D3" w:rsidRPr="002507D3" w:rsidRDefault="002507D3" w:rsidP="002507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507D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МУНИЦИПАЛЬНОЕ БЮДЖЕТНОЕ ОБРАЗОВАТЕЛЬНОЕ </w:t>
      </w:r>
    </w:p>
    <w:p w:rsidR="002507D3" w:rsidRPr="002507D3" w:rsidRDefault="002507D3" w:rsidP="002507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507D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УЧРЕЖДЕНИЕ ДОПОЛНИТЕЛЬНОГО ОБРАЗОВАНИЯ</w:t>
      </w:r>
    </w:p>
    <w:p w:rsidR="002507D3" w:rsidRPr="002507D3" w:rsidRDefault="002507D3" w:rsidP="002507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507D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«ГОРОДСКОЙ ДЕТСКО-ЮНОШЕСКИЙ ЦЕНТР «СПОРТИВНЫЙ»</w:t>
      </w:r>
    </w:p>
    <w:p w:rsidR="002507D3" w:rsidRPr="002507D3" w:rsidRDefault="002507D3" w:rsidP="002507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07D3" w:rsidRPr="002507D3" w:rsidRDefault="002507D3" w:rsidP="002507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07D3" w:rsidRPr="002507D3" w:rsidRDefault="002507D3" w:rsidP="002507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2507D3" w:rsidRPr="002507D3" w:rsidTr="002D1277">
        <w:tc>
          <w:tcPr>
            <w:tcW w:w="5495" w:type="dxa"/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Calibri" w:hAnsi="Times New Roman" w:cs="Times New Roman"/>
                <w:sz w:val="28"/>
                <w:szCs w:val="28"/>
              </w:rPr>
              <w:t>МБОУДО «ГДЮЦ «Спортивный»</w:t>
            </w:r>
          </w:p>
          <w:p w:rsidR="002507D3" w:rsidRPr="002507D3" w:rsidRDefault="00A23FC6" w:rsidP="00250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(протокол от 27.05.2024</w:t>
            </w:r>
            <w:r w:rsidR="002507D3" w:rsidRPr="00250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№ 5)</w:t>
            </w:r>
          </w:p>
        </w:tc>
        <w:tc>
          <w:tcPr>
            <w:tcW w:w="4779" w:type="dxa"/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УТВЕРЖДЕНО 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Calibri" w:hAnsi="Times New Roman" w:cs="Times New Roman"/>
                <w:sz w:val="28"/>
                <w:szCs w:val="28"/>
              </w:rPr>
              <w:t>МБОУДО «ГДЮЦ «Спортивный»</w:t>
            </w:r>
          </w:p>
          <w:p w:rsidR="002507D3" w:rsidRPr="002507D3" w:rsidRDefault="00A23FC6" w:rsidP="00250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13.08.2024</w:t>
            </w:r>
            <w:r w:rsidR="002D1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507D3" w:rsidRPr="00250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у/д </w:t>
            </w:r>
          </w:p>
        </w:tc>
      </w:tr>
    </w:tbl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07D3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общеразвивающая программа </w:t>
      </w: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07D3">
        <w:rPr>
          <w:rFonts w:ascii="Times New Roman" w:eastAsia="Calibri" w:hAnsi="Times New Roman" w:cs="Times New Roman"/>
          <w:b/>
          <w:sz w:val="28"/>
          <w:szCs w:val="28"/>
        </w:rPr>
        <w:t>«Основы гимнастики»</w:t>
      </w: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физкультурно-спортивной направленности</w:t>
      </w: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tabs>
          <w:tab w:val="left" w:pos="699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2507D3">
        <w:rPr>
          <w:rFonts w:ascii="Times New Roman" w:eastAsia="Calibri" w:hAnsi="Times New Roman" w:cs="Times New Roman"/>
          <w:sz w:val="28"/>
        </w:rPr>
        <w:t>Возраст обучающихся: 5-16 лет</w:t>
      </w:r>
    </w:p>
    <w:p w:rsidR="002507D3" w:rsidRPr="002507D3" w:rsidRDefault="002507D3" w:rsidP="002507D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2507D3">
        <w:rPr>
          <w:rFonts w:ascii="Times New Roman" w:eastAsia="Calibri" w:hAnsi="Times New Roman" w:cs="Times New Roman"/>
          <w:sz w:val="28"/>
        </w:rPr>
        <w:t>Срок реализации программы: 3 года</w:t>
      </w:r>
    </w:p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2507D3" w:rsidRPr="002507D3" w:rsidRDefault="002507D3" w:rsidP="002507D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2507D3" w:rsidRPr="002507D3" w:rsidRDefault="002507D3" w:rsidP="002507D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Бунеева Вера Анатольевна,</w:t>
      </w:r>
    </w:p>
    <w:p w:rsidR="002507D3" w:rsidRPr="002507D3" w:rsidRDefault="002507D3" w:rsidP="002507D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Методист Агапова Татьяна Григорьевна </w:t>
      </w: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7350D" w:rsidRDefault="0047350D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7350D" w:rsidRDefault="0047350D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D1277" w:rsidRPr="002507D3" w:rsidRDefault="002D1277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Pr="002D1277" w:rsidRDefault="00A23FC6" w:rsidP="002D12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Липецк, 2024</w:t>
      </w:r>
      <w:bookmarkStart w:id="0" w:name="_GoBack"/>
      <w:bookmarkEnd w:id="0"/>
    </w:p>
    <w:p w:rsidR="002507D3" w:rsidRPr="002D1277" w:rsidRDefault="002507D3" w:rsidP="002D12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</w:p>
    <w:p w:rsidR="002507D3" w:rsidRPr="002507D3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физкультурно-спортивной направл</w:t>
      </w:r>
      <w:r w:rsidR="002D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енности по «Основам гимнастики»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ориентирована на развитие и совершенствование у занимающихся основных физических качеств, формирование различных двигательных навыков, укрепление здоровья и составлена на основе директивных документов.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Типовым планом программы для спортивных школ (ДЮСШ, СШ и СДЮШОР, ШВСМ и УОР), с учётом рекомендаций педагогов по гимнастике, а также врачей, психологов и других специалистов в области физического воспитания.</w:t>
      </w:r>
    </w:p>
    <w:p w:rsidR="002507D3" w:rsidRPr="002507D3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упражнения с древних времен входили в праздничные</w:t>
      </w:r>
    </w:p>
    <w:p w:rsidR="002507D3" w:rsidRPr="002507D3" w:rsidRDefault="002507D3" w:rsidP="002D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 народа на Руси. Петр I, а затем и А.В. Суворов ввели военно-гимнастические упражнения в армии.</w:t>
      </w:r>
    </w:p>
    <w:p w:rsidR="002507D3" w:rsidRPr="002507D3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своему прикладному значению, разнообразию технических приемов, увлекательности и доступности, гимнастика получила широкое признание во всем мире, в том числе и в нашей стране.</w:t>
      </w:r>
    </w:p>
    <w:p w:rsidR="002507D3" w:rsidRPr="002507D3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выполнения гимнастических упражнений решаются частные</w:t>
      </w:r>
      <w:r w:rsid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направленные на воспитание смелости, настойчивости, находчивости,</w:t>
      </w:r>
      <w:r w:rsid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быстроты, гибкости, силы, выносливости, ловкости, чувства равновесия, координации движений, формирование правильной осанки, обучение жизненно необходимым двигательным действиям и умению управлять своими движениями.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объединении «Основы гимнастики» содействуют воспитанию организованности и дисциплины. Строгий порядок, точная регламентация деятельности занимающихся, выполнение упражнений согласованно, по команде – всё это прививает каждому занимающемуся полезные качества. Нет ни одного вида спорта, где бы не применялись гимнастические упражнения: в качестве средства общей (специальной) физической подготовки, или в виде упражнений, помогающих освоить технику основных движений избранного вида спорта. Широкое использование музыкального сопровождения, техника гимнастических упражнений, предусматривающая лёгкость и выразительность движений, элегантность действий исполнителя, делают гимнастику эффектным средством эстетического воспитания. Кроме того, в программе обучения предусматривается развитие творческих и интеллектуальных способностей ребенка с помощью составления различных гимнастических комбинаций.</w:t>
      </w:r>
      <w:r w:rsidR="002D1277" w:rsidRPr="0025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дополнительного образования предназначена для детского спортивного объединения. Освоение учебного материала программы обеспечивает общее физическое развитие занимающихся, освоение и совершенствование техники общефизических упражнений, необходимые теоретические знания. </w:t>
      </w:r>
    </w:p>
    <w:p w:rsidR="002507D3" w:rsidRPr="002507D3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Направленность.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является модифицированной и относится к физкульт</w:t>
      </w:r>
      <w:r w:rsid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урно-спортивной направленности.</w:t>
      </w:r>
    </w:p>
    <w:p w:rsidR="002507D3" w:rsidRPr="002507D3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программы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Богатый опыт подготовки спортсменов в нашей стране показывает, что физическое воспитание и здоровье,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тренировочного процесса зависят от правильного подхода к обучению детей на начальном этапе.</w:t>
      </w:r>
    </w:p>
    <w:p w:rsidR="002507D3" w:rsidRPr="002507D3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Гимнастика – один из основных видов спорта, которым можно заниматься с раннего возраста. </w:t>
      </w:r>
    </w:p>
    <w:p w:rsidR="002507D3" w:rsidRPr="002507D3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Систематические занятия гимнастикой повышают сопротивляемость организма, могут исправить недостатки телосложения и осанки. Гимнастика добавляет новые возможности в развитии детей; она развивает не только физические качества, такие как: сила, быстрота, ловкость, но и память, внимание, понимание красоты и гармонии – благодаря выполнению упражнений под музыку.</w:t>
      </w:r>
    </w:p>
    <w:p w:rsidR="002507D3" w:rsidRPr="002507D3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 гимнастикой может заниматься любой ребёнок независимо от того, сможет ли он перейти в дальнейшем на другой этап подготовки или выберет другой вид спорта. Благодаря этим занятиям дети приобретают навыки двигательной активности и здорового образа жизни.</w:t>
      </w:r>
    </w:p>
    <w:p w:rsidR="002507D3" w:rsidRPr="002507D3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образовательная, общеразвивающая программа по гимнастике расширяет границы возможности детей и показана практически всем.</w:t>
      </w:r>
    </w:p>
    <w:p w:rsidR="002507D3" w:rsidRPr="002507D3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Отличительной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особенностью программы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том, что она учитывает специфику дополнительного образования и охватывает значительно больше желающих заниматься этим видом спорта,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которого разъясняется во время бесед о теории и методике спортивной тренировки.</w:t>
      </w:r>
    </w:p>
    <w:p w:rsidR="002507D3" w:rsidRPr="002507D3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программы заключается в том, что она впервые разработана для детей - в соответствии с требованиями программы для центров дополнительного образования. Программа основана на постепенном и последовательном прохождении всех стадий обучения с освоением всего огромного арсенала техники гимнастики в игровых формах. Программа направлена не только на укрепление здоровья, развитие общефизических и спортивных качеств ребенка, но и на развитие творческих способностей детей с разной физической подготовкой.</w:t>
      </w:r>
    </w:p>
    <w:p w:rsidR="002507D3" w:rsidRPr="002507D3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обучающихся, участвующих в реализации программы.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D3">
        <w:rPr>
          <w:rFonts w:ascii="Times New Roman" w:hAnsi="Times New Roman" w:cs="Times New Roman"/>
          <w:sz w:val="28"/>
          <w:szCs w:val="28"/>
        </w:rPr>
        <w:t xml:space="preserve">Возрастная категория обучающихся: 5-16 лет. </w:t>
      </w:r>
    </w:p>
    <w:p w:rsidR="002507D3" w:rsidRPr="002507D3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режим занятий.</w:t>
      </w:r>
    </w:p>
    <w:p w:rsidR="002507D3" w:rsidRPr="002507D3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занятий – очная.</w:t>
      </w:r>
      <w:r w:rsidRPr="00250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3 года. Количество учебных часов:</w:t>
      </w:r>
    </w:p>
    <w:p w:rsidR="002507D3" w:rsidRPr="002507D3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 – 144 часа;</w:t>
      </w:r>
    </w:p>
    <w:p w:rsidR="002507D3" w:rsidRPr="002507D3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 обучения – 144 часа;</w:t>
      </w:r>
    </w:p>
    <w:p w:rsidR="002507D3" w:rsidRPr="002507D3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 обучения – 144 часа.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hAnsi="Times New Roman" w:cs="Times New Roman"/>
          <w:sz w:val="28"/>
          <w:szCs w:val="28"/>
        </w:rPr>
        <w:t>Занятия в группах проводятся 2 раза в неделю по 2 академических часа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7D3" w:rsidRPr="002507D3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организации образовательного процесса.</w:t>
      </w:r>
    </w:p>
    <w:p w:rsidR="002507D3" w:rsidRPr="002507D3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осуществляется в группах обучающихся одного возраста или разных возрастных категорий. Количество занимающихся в группе 1</w:t>
      </w:r>
      <w:r w:rsidR="005765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65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должны иметь медицинский допуск к занятиям.</w:t>
      </w:r>
    </w:p>
    <w:p w:rsidR="002507D3" w:rsidRPr="002507D3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Педагогическая целесообразность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заключается в воспитании высоких моральных качеств, преданности России, чувства коллективизма, дисциплинированности и трудолюбия. Важную роль в нравственном воспитании юных воспитанников играет непосредственно спортивная деятельность, которая предоставляет большие возможности для воспитания всех этих качеств.</w:t>
      </w:r>
    </w:p>
    <w:p w:rsidR="002507D3" w:rsidRPr="002507D3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Центральной фигурой во всей воспитательной работе является педагог, который не ограничивает свои воспитательные функции лишь руководством поведения воспитанников во время тренировочных занятий и соревнований. Успешность воспитания юных спортсменов во многом определяется способностью педагога повседневно сочетать задачи спортивной подготовки и нравственного воспитания.</w:t>
      </w:r>
    </w:p>
    <w:p w:rsidR="002507D3" w:rsidRPr="002507D3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507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программы является создание условий для развития способностей, заложенных в ребенке природой, для дальнейшего его саморазвития, воспитания физически развитой личности. На основе обучения технике гимнастики и акробатики сформировать у детей потребность в здоровом образе жизни и самосовершенствовании.</w:t>
      </w:r>
    </w:p>
    <w:p w:rsidR="002507D3" w:rsidRPr="002507D3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507D3" w:rsidRPr="002507D3" w:rsidRDefault="002507D3" w:rsidP="002D127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</w:t>
      </w:r>
    </w:p>
    <w:p w:rsidR="002507D3" w:rsidRPr="002507D3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двигательных способностей детей;</w:t>
      </w:r>
    </w:p>
    <w:p w:rsidR="002507D3" w:rsidRPr="002507D3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физических качеств (гибкость, ловкость, равновесие).</w:t>
      </w:r>
    </w:p>
    <w:p w:rsidR="002507D3" w:rsidRPr="002507D3" w:rsidRDefault="002507D3" w:rsidP="002D127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</w:p>
    <w:p w:rsidR="002507D3" w:rsidRPr="002507D3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укрепление физического и психического здоровья детей.</w:t>
      </w:r>
    </w:p>
    <w:p w:rsidR="002507D3" w:rsidRPr="002507D3" w:rsidRDefault="002507D3" w:rsidP="002D127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эстетических, нравственных, волевых качеств ребенка.</w:t>
      </w:r>
    </w:p>
    <w:p w:rsidR="002507D3" w:rsidRPr="002507D3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результат:</w:t>
      </w:r>
    </w:p>
    <w:p w:rsidR="002507D3" w:rsidRPr="002507D3" w:rsidRDefault="002507D3" w:rsidP="002D127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устойчивого интереса к занятиям спортом;</w:t>
      </w:r>
    </w:p>
    <w:p w:rsidR="002507D3" w:rsidRPr="002507D3" w:rsidRDefault="002507D3" w:rsidP="002D127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широкого круга двигательных умений и навыков;</w:t>
      </w:r>
    </w:p>
    <w:p w:rsidR="002507D3" w:rsidRPr="002507D3" w:rsidRDefault="002507D3" w:rsidP="002D127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основ техники по виду занятий «основы гимнастики»;</w:t>
      </w:r>
    </w:p>
    <w:p w:rsidR="002507D3" w:rsidRPr="002507D3" w:rsidRDefault="002507D3" w:rsidP="002D127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всестороннее гармоничное развитие физических качеств;</w:t>
      </w:r>
    </w:p>
    <w:p w:rsidR="002507D3" w:rsidRPr="002507D3" w:rsidRDefault="002507D3" w:rsidP="002D1277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обучающихся за счет повышения двигательной и психической активности, сформировать правильную осанку.</w:t>
      </w:r>
    </w:p>
    <w:p w:rsidR="002507D3" w:rsidRPr="002507D3" w:rsidRDefault="002507D3" w:rsidP="002D1277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интерес к регулярным занятиям гимнастикой, воспитать дисциплинированность, аккуратность и старательность.</w:t>
      </w:r>
    </w:p>
    <w:p w:rsidR="002507D3" w:rsidRPr="002507D3" w:rsidRDefault="002507D3" w:rsidP="002D1277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всех физических качеств: сила, выносливость, быстрота и т.д. (ОФП).</w:t>
      </w:r>
    </w:p>
    <w:p w:rsidR="002507D3" w:rsidRPr="002507D3" w:rsidRDefault="002507D3" w:rsidP="002D1277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ощущать и дифференцировать разные параметры движений (СФП)</w:t>
      </w:r>
    </w:p>
    <w:p w:rsidR="002507D3" w:rsidRPr="002D1277" w:rsidRDefault="002507D3" w:rsidP="002D1277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подготовительных, подводящих и базовых элементов, освоение простейших элементов хореографии.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tbl>
      <w:tblPr>
        <w:tblStyle w:val="5"/>
        <w:tblW w:w="9747" w:type="dxa"/>
        <w:tblLayout w:type="fixed"/>
        <w:tblLook w:val="04A0" w:firstRow="1" w:lastRow="0" w:firstColumn="1" w:lastColumn="0" w:noHBand="0" w:noVBand="1"/>
      </w:tblPr>
      <w:tblGrid>
        <w:gridCol w:w="631"/>
        <w:gridCol w:w="2879"/>
        <w:gridCol w:w="850"/>
        <w:gridCol w:w="851"/>
        <w:gridCol w:w="850"/>
        <w:gridCol w:w="3686"/>
      </w:tblGrid>
      <w:tr w:rsidR="002507D3" w:rsidRPr="002507D3" w:rsidTr="002D1277">
        <w:trPr>
          <w:trHeight w:val="301"/>
        </w:trPr>
        <w:tc>
          <w:tcPr>
            <w:tcW w:w="631" w:type="dxa"/>
            <w:vMerge w:val="restart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79" w:type="dxa"/>
            <w:vMerge w:val="restart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2551" w:type="dxa"/>
            <w:gridSpan w:val="3"/>
          </w:tcPr>
          <w:p w:rsidR="002507D3" w:rsidRPr="002507D3" w:rsidRDefault="002507D3" w:rsidP="002507D3">
            <w:pPr>
              <w:jc w:val="center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Форма аттестации/контроля</w:t>
            </w:r>
          </w:p>
        </w:tc>
      </w:tr>
      <w:tr w:rsidR="002507D3" w:rsidRPr="002507D3" w:rsidTr="002D1277">
        <w:trPr>
          <w:trHeight w:val="353"/>
        </w:trPr>
        <w:tc>
          <w:tcPr>
            <w:tcW w:w="631" w:type="dxa"/>
            <w:vMerge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  <w:tc>
          <w:tcPr>
            <w:tcW w:w="2879" w:type="dxa"/>
            <w:vMerge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1 г.о.</w:t>
            </w:r>
          </w:p>
        </w:tc>
        <w:tc>
          <w:tcPr>
            <w:tcW w:w="851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2 г.о.</w:t>
            </w:r>
          </w:p>
        </w:tc>
        <w:tc>
          <w:tcPr>
            <w:tcW w:w="850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3 г.о.</w:t>
            </w:r>
          </w:p>
        </w:tc>
        <w:tc>
          <w:tcPr>
            <w:tcW w:w="3686" w:type="dxa"/>
            <w:vMerge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</w:tr>
      <w:tr w:rsidR="002507D3" w:rsidRPr="002507D3" w:rsidTr="002D1277">
        <w:tc>
          <w:tcPr>
            <w:tcW w:w="631" w:type="dxa"/>
          </w:tcPr>
          <w:p w:rsidR="002507D3" w:rsidRPr="002507D3" w:rsidRDefault="002507D3" w:rsidP="002507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879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Модуль 1</w:t>
            </w:r>
          </w:p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«Начальный уровень»</w:t>
            </w:r>
          </w:p>
        </w:tc>
        <w:tc>
          <w:tcPr>
            <w:tcW w:w="850" w:type="dxa"/>
          </w:tcPr>
          <w:p w:rsidR="002507D3" w:rsidRPr="002507D3" w:rsidRDefault="002507D3" w:rsidP="002507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144</w:t>
            </w:r>
          </w:p>
        </w:tc>
        <w:tc>
          <w:tcPr>
            <w:tcW w:w="851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аттестация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(тестирование, контрольные испытания) </w:t>
            </w:r>
          </w:p>
        </w:tc>
      </w:tr>
      <w:tr w:rsidR="002507D3" w:rsidRPr="002507D3" w:rsidTr="002D1277">
        <w:tc>
          <w:tcPr>
            <w:tcW w:w="631" w:type="dxa"/>
          </w:tcPr>
          <w:p w:rsidR="002507D3" w:rsidRPr="002507D3" w:rsidRDefault="002507D3" w:rsidP="002507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79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2</w:t>
            </w:r>
          </w:p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«Базовый уровень»</w:t>
            </w:r>
          </w:p>
        </w:tc>
        <w:tc>
          <w:tcPr>
            <w:tcW w:w="850" w:type="dxa"/>
          </w:tcPr>
          <w:p w:rsidR="002507D3" w:rsidRPr="002507D3" w:rsidRDefault="002507D3" w:rsidP="002507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50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(тестирование, контрольные испытания)</w:t>
            </w:r>
          </w:p>
        </w:tc>
      </w:tr>
      <w:tr w:rsidR="002507D3" w:rsidRPr="002507D3" w:rsidTr="002D1277">
        <w:tc>
          <w:tcPr>
            <w:tcW w:w="631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79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3</w:t>
            </w:r>
          </w:p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«Продвинутый уровень»</w:t>
            </w:r>
          </w:p>
        </w:tc>
        <w:tc>
          <w:tcPr>
            <w:tcW w:w="850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686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(тестирование, контрольные испытания)</w:t>
            </w:r>
          </w:p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(тестирования, контрольные испытания)</w:t>
            </w:r>
          </w:p>
        </w:tc>
      </w:tr>
    </w:tbl>
    <w:p w:rsidR="002507D3" w:rsidRPr="002507D3" w:rsidRDefault="002507D3" w:rsidP="002507D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507D3" w:rsidRPr="002507D3" w:rsidRDefault="002507D3" w:rsidP="002507D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507D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Календарный учебный график</w:t>
      </w:r>
    </w:p>
    <w:p w:rsidR="002507D3" w:rsidRPr="002507D3" w:rsidRDefault="002507D3" w:rsidP="002507D3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Style w:val="220"/>
        <w:tblW w:w="10173" w:type="dxa"/>
        <w:tblLayout w:type="fixed"/>
        <w:tblLook w:val="04A0" w:firstRow="1" w:lastRow="0" w:firstColumn="1" w:lastColumn="0" w:noHBand="0" w:noVBand="1"/>
      </w:tblPr>
      <w:tblGrid>
        <w:gridCol w:w="2836"/>
        <w:gridCol w:w="3968"/>
        <w:gridCol w:w="3369"/>
      </w:tblGrid>
      <w:tr w:rsidR="002507D3" w:rsidRPr="002507D3" w:rsidTr="002D12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Элементы учебного графика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Характеристика элемента</w:t>
            </w:r>
          </w:p>
        </w:tc>
      </w:tr>
      <w:tr w:rsidR="002D1277" w:rsidRPr="002507D3" w:rsidTr="002D1277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Продолжительность учебного года, его начало и окончание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Этапы образовательного процесса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 год обучения</w:t>
            </w:r>
          </w:p>
          <w:p w:rsidR="002D1277" w:rsidRPr="002507D3" w:rsidRDefault="002D1277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D1277" w:rsidRPr="002507D3" w:rsidTr="002D1277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77" w:rsidRPr="002507D3" w:rsidRDefault="002D1277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Начало учебного года: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 сентября</w:t>
            </w:r>
          </w:p>
          <w:p w:rsidR="002D1277" w:rsidRPr="002507D3" w:rsidRDefault="002D1277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D1277" w:rsidRPr="002507D3" w:rsidTr="002D1277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77" w:rsidRPr="002507D3" w:rsidRDefault="002D1277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Окончание учебного года: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31 мая</w:t>
            </w:r>
          </w:p>
          <w:p w:rsidR="002D1277" w:rsidRPr="002507D3" w:rsidRDefault="002D1277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D1277" w:rsidRPr="002507D3" w:rsidTr="002D1277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77" w:rsidRPr="002507D3" w:rsidRDefault="002D1277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Сроки комплектования </w:t>
            </w:r>
          </w:p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учебных групп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 сентября -</w:t>
            </w:r>
          </w:p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15 сентября</w:t>
            </w:r>
          </w:p>
          <w:p w:rsidR="002D1277" w:rsidRPr="002507D3" w:rsidRDefault="002D1277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D1277" w:rsidRPr="002507D3" w:rsidTr="002D1277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77" w:rsidRPr="002507D3" w:rsidRDefault="002D1277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Продолжительность учебного года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36 недель</w:t>
            </w:r>
          </w:p>
          <w:p w:rsidR="002D1277" w:rsidRPr="002507D3" w:rsidRDefault="002D1277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D1277" w:rsidRPr="002507D3" w:rsidTr="002D1277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77" w:rsidRPr="002507D3" w:rsidRDefault="002D1277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Число и продолжительность занятий в день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1 занятие по 2 часа (академический час - 45 мин.) </w:t>
            </w:r>
          </w:p>
        </w:tc>
      </w:tr>
      <w:tr w:rsidR="002D1277" w:rsidRPr="002507D3" w:rsidTr="002D1277">
        <w:trPr>
          <w:trHeight w:val="42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77" w:rsidRPr="002507D3" w:rsidRDefault="002D1277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Каникулы осенние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30 октября - 7 ноября</w:t>
            </w:r>
          </w:p>
        </w:tc>
      </w:tr>
      <w:tr w:rsidR="002D1277" w:rsidRPr="002507D3" w:rsidTr="002D1277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77" w:rsidRPr="002507D3" w:rsidRDefault="002D1277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Каникулы зимние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31 декабря - 9 января</w:t>
            </w:r>
          </w:p>
        </w:tc>
      </w:tr>
      <w:tr w:rsidR="002D1277" w:rsidRPr="002507D3" w:rsidTr="002D1277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77" w:rsidRPr="002507D3" w:rsidRDefault="002D1277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Каникулы весенние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19 - 27 марта</w:t>
            </w:r>
          </w:p>
        </w:tc>
      </w:tr>
      <w:tr w:rsidR="002D1277" w:rsidRPr="002507D3" w:rsidTr="002D1277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77" w:rsidRPr="002507D3" w:rsidRDefault="002D1277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Каникулы летние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77" w:rsidRPr="002507D3" w:rsidRDefault="002D1277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 июня-31 августа</w:t>
            </w:r>
          </w:p>
        </w:tc>
      </w:tr>
      <w:tr w:rsidR="002507D3" w:rsidRPr="002507D3" w:rsidTr="002D12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Учебная неделя</w:t>
            </w:r>
          </w:p>
          <w:p w:rsidR="002507D3" w:rsidRPr="002507D3" w:rsidRDefault="002507D3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Продолжительность  учебной недели 7 дней</w:t>
            </w:r>
          </w:p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4 часа в неделю – 2 раза в неделю</w:t>
            </w:r>
            <w:r w:rsidR="005A4A74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по 2 академических часа</w:t>
            </w:r>
          </w:p>
        </w:tc>
      </w:tr>
      <w:tr w:rsidR="002507D3" w:rsidRPr="002507D3" w:rsidTr="002D12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Режим работы в период летних каникул</w:t>
            </w:r>
          </w:p>
          <w:p w:rsidR="002507D3" w:rsidRPr="002507D3" w:rsidRDefault="002507D3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Расписание занятий меняется:</w:t>
            </w:r>
          </w:p>
          <w:p w:rsidR="002507D3" w:rsidRPr="002507D3" w:rsidRDefault="002507D3" w:rsidP="002507D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 формируются сводные группы из числа обучающихся;</w:t>
            </w:r>
          </w:p>
          <w:p w:rsidR="002507D3" w:rsidRPr="002507D3" w:rsidRDefault="002507D3" w:rsidP="002507D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 организуется работа с одаренными детьми и детьми с ОВЗ;</w:t>
            </w:r>
          </w:p>
          <w:p w:rsidR="002507D3" w:rsidRPr="002507D3" w:rsidRDefault="002507D3" w:rsidP="002507D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- </w:t>
            </w:r>
            <w:r w:rsidRPr="002507D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проводятся занятия и мероприятия по специальному расписанию в форме экскурсий, учебно-тренировочных сборов, спортивно-оздоровительных мероприятий;</w:t>
            </w:r>
          </w:p>
          <w:p w:rsidR="002507D3" w:rsidRPr="002507D3" w:rsidRDefault="002507D3" w:rsidP="002507D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- по отдельному плану ведется работа с детьми в летнем </w:t>
            </w: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оздоровительном лагере с дневным пребыванием детей (кружковая деятельность и массовые мероприятия);</w:t>
            </w:r>
          </w:p>
          <w:p w:rsidR="002507D3" w:rsidRPr="002507D3" w:rsidRDefault="002507D3" w:rsidP="002507D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-проводится рекламная кампания по комплектованию учебных групп на новый учебный год</w:t>
            </w:r>
          </w:p>
        </w:tc>
      </w:tr>
    </w:tbl>
    <w:p w:rsidR="002507D3" w:rsidRPr="002507D3" w:rsidRDefault="002507D3" w:rsidP="0025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Рабочая программа </w:t>
      </w:r>
    </w:p>
    <w:p w:rsidR="002507D3" w:rsidRPr="002507D3" w:rsidRDefault="002507D3" w:rsidP="002D12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1 </w:t>
      </w:r>
      <w:r w:rsidRPr="0025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«Начальный уровень»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к физической культуре и спорту, содействовать правильному физическому развитию. Создание оптимальных условий для всестороннего, полноценного развития двигательных способностей и укрепления здоровья детей.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Метапредметные: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и укрепление морально–волевых качеств обучающихся;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(предметные):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Коррекционные: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навыков физической активности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-установление ошибок при выполнении упражнений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точности в выполнении упражнений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Планируемый результат </w:t>
      </w:r>
      <w:r w:rsidRPr="002D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освоения Модуля 1 «Начальный уровень» обучающиеся должны: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-Ориентироваться в пространстве (определять левую и правую сторону)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правильно воспринимать спортивные термины и выполнять задания;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-Запомнить последовательность базовых шагов, стоек, элементов;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упражнения на статическое равновесие;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владеть своим телом;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имитационные движения с элементами акробатических упражнений, демонстрируя красоту, выразительность и пластичность движений.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2507D3" w:rsidRPr="002D1277" w:rsidRDefault="002507D3" w:rsidP="002D1277">
      <w:pPr>
        <w:shd w:val="clear" w:color="auto" w:fill="FFFFFF"/>
        <w:tabs>
          <w:tab w:val="left" w:pos="37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 личной гигиены;</w:t>
      </w:r>
      <w:r w:rsidRPr="002D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упражнений на развитие гибкости;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упражнений на развитие ловкости и координации;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упражнений на формирование осанки.</w:t>
      </w:r>
    </w:p>
    <w:p w:rsidR="002507D3" w:rsidRPr="002D1277" w:rsidRDefault="002507D3" w:rsidP="002D1277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277">
        <w:rPr>
          <w:rFonts w:ascii="Times New Roman" w:hAnsi="Times New Roman" w:cs="Times New Roman"/>
          <w:b/>
          <w:sz w:val="28"/>
          <w:szCs w:val="28"/>
        </w:rPr>
        <w:t>Содержание модуля 1</w:t>
      </w:r>
    </w:p>
    <w:p w:rsidR="002507D3" w:rsidRPr="002D1277" w:rsidRDefault="002D1277" w:rsidP="002D127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Основы знаний </w:t>
      </w:r>
      <w:r w:rsidR="002507D3"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- 10 часов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1.1. Вводное занятие – 2 час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Знакомство.</w:t>
      </w:r>
      <w:r w:rsidRPr="002D1277">
        <w:rPr>
          <w:rFonts w:ascii="Times New Roman" w:hAnsi="Times New Roman" w:cs="Times New Roman"/>
          <w:sz w:val="28"/>
          <w:szCs w:val="28"/>
        </w:rPr>
        <w:t xml:space="preserve"> 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на тему: ПДД. Ознакомление с инструкциями по технике безопасности в спортивном зале и на территории центра. Ознакомление воспитанников с целями и задачами на предстоящий учебный год. Спортивное оборудование и инвентарь, правила обращения с ним. Спортивная форма. Гигиенические требования. Ознакомление с программой.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1.2. Общие сведения о гимнастике – 2 часа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обзор развития гимнастики в России. История возникновения спорта. Гимнастическая терминология. Меры предупреждения травм на занятии по гимнастике.</w:t>
      </w:r>
      <w:r w:rsidRPr="002D1277">
        <w:rPr>
          <w:rFonts w:ascii="Times New Roman" w:hAnsi="Times New Roman" w:cs="Times New Roman"/>
          <w:sz w:val="28"/>
          <w:szCs w:val="28"/>
        </w:rPr>
        <w:t xml:space="preserve"> 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гимнастики в системе физического воспитания.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1.3. Здоровье и физическое развитие человека. Образ жизни как фактор здоровья – 4 часа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человека как ценность и факторы, его определяющие. В основе оценки физического развития лежат параметры роста, массы тела, пропорции развития отдельных частей тела, а также степень развития функциональных способностей его организма:</w:t>
      </w:r>
    </w:p>
    <w:p w:rsidR="002507D3" w:rsidRPr="002D1277" w:rsidRDefault="002507D3" w:rsidP="002D1277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соматического и физического здоровья – «я могу»;</w:t>
      </w:r>
    </w:p>
    <w:p w:rsidR="002507D3" w:rsidRPr="002D1277" w:rsidRDefault="002507D3" w:rsidP="002D1277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психического – «я хочу»;</w:t>
      </w:r>
    </w:p>
    <w:p w:rsidR="002507D3" w:rsidRPr="002D1277" w:rsidRDefault="002507D3" w:rsidP="002D1277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нравственного – «я должен».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факторами, влияющими на здоровье являются:</w:t>
      </w:r>
    </w:p>
    <w:p w:rsidR="002507D3" w:rsidRPr="002D1277" w:rsidRDefault="002507D3" w:rsidP="002D127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жизни;</w:t>
      </w:r>
    </w:p>
    <w:p w:rsidR="002507D3" w:rsidRPr="002D1277" w:rsidRDefault="002507D3" w:rsidP="002D127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питание;</w:t>
      </w:r>
    </w:p>
    <w:p w:rsidR="002507D3" w:rsidRPr="002D1277" w:rsidRDefault="002507D3" w:rsidP="002D127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гимнастика;</w:t>
      </w:r>
    </w:p>
    <w:p w:rsidR="002507D3" w:rsidRPr="002D1277" w:rsidRDefault="002507D3" w:rsidP="002D127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«О профилактике простудных заболеваний»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1.4. Влияние физических упражнений на организм человека. Закаливание и здоровье - 2 часа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Развитая мышечная система – свидетельство хорошего состояния здоровья человека. Окружающая среда становится все более и более агрессивной по отношению к нам с вами. Увеличивается количество новых вирусов, ухудшается экология. Единственное, что может помочь в такой ситуации – закаливание организма.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Общая физическая подготовка – 48 часов.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2.1. Развитие физических качеств: сила, ловкость, выносливость, быстрота – 6 часов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– 2 часа. Физические качества: сила, ловкость, выносливость, быстрота.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– 4 часа. Разминка, комплексы упражнений на развитие основных двигательных качеств с использованием спортивного инвентаря: гантели, скакалки, мячи, гимнастические палки. ОРУ на координацию в сочетании с ходьбой и бегом, челночный бег 3х10 м. Прыжки через скакалку. Подсчёт частоты пульса после физического нагрузки и в состоянии покоя.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Игры: «Салочки», «Третий лишний», «Поезд с арбузами», «Чей красивее прыжок?», «Послушный мяч», «Ловишки с мячом», «Удочка», «Казаки разбойники», «Мы весёлые ребята».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2.2. Упражнения для укрепления мышц плечевого пояса, развития мышц рук, развития мышц брюшного пресса, мышц спины – 8 часов.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– 2 часа. Правильное формирование костно-мышечного корсета позвоночника, за счет проведения систематических занятий укрепляющей физкультурой. Особое внимание уделяем упражнениям, направленным на укрепление мышц плечевого пояса, спины и брюшного пресса, так как именно в данном возрасте происходит интенсивное формирование опорно-двигательного аппарата. От состояния опорно-двигательного аппарата зависит здоровье других органов и систем организма. 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упражнения – 6 часов.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«Езда на велосипеде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»: из положения лежа на спине ноги делают в воздухе круговые движения с воображаемыми педалями.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«Ножницы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»: Махи прямыми ногами в горизонтальном направлении с перекрещиванием.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«Колобок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»: Подтягивание согнутых ног в коленях, обхватывание их руками и катание на спине по удобной траектории.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«Мост над дорогой»</w:t>
      </w:r>
      <w:r w:rsid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выполняется из положения лежа на спине, при этом ноги должны быть согнуты в коленях, а ступни опираться на пол, руки остаются вдоль туловища. Нужно оторвать от пола таз и стараться прогнуться, поднимая таз как можно выше. В этом положении следует задержаться на 5 секунд, после чего вернуться в исходную позу.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«Акробат»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Выполняется из положения лежа на спине, руки лежат вдоль туловища. Необходимо поднять прямые ноги, стараясь коснуться пола за головой носками.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«Котенок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»: Прогибы спины вниз и вверх из положения стоя на четвереньках.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«Корзина ягод»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Лежа на животе, ребенок обхватывает обеими руками лодыжки ног и старается подтянуться как можно выше до положения, похожего на объемную корзину.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«Пловец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»: Из положения лежа на животе совершаются махи прямыми руками и ногами в воздухе с имитацией движений пловца.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«Лодочка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»: Лежа на животе, ребенок должен постараться оторвать руки и ноги от пола и замереть в воздухе, оставаясь в этом положении как можно дольше.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«Бокс»: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стоя на месте, выпад вперед, выпрямить руку вперед (поочередно правая/левая).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«Хлопушка»: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– ноги врозь, руки в сторону – хлопок над головой, за спиной, впереди, сзади.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2.3. Упражнения для развития мышц ног, связок голеностопного сустава</w:t>
      </w: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укрепление мышц свода стопы и мышц голени – 6 часов.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 – 2 часа.</w:t>
      </w:r>
      <w:r w:rsid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профилактике плоскостопия. БАТ (биологически активные точки) на стопе.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Практические занятия – 4 часа.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 для укрепления мышц стопы: ходьба на месте; стоя, руки на поясе, левая нога на носке, правая на пятке, смена положения ног; «ходьба по колючкам» (ходьба с «поджатыми» пальцами); чередование ходьбы на носках и пятках; исходное положение, сидя на полу: поочередный подъем правой и левой стопы; сидя, колени сомкнуты, стопы развернуты, подъем наружных краев стоп, постепенно сближая стопы и увеличивая время напряжения мышц; давить большим пальцем правой стопы на опору, поднимая мизинец и пятку; стопы сомкнуты, подъем внутренних краев стоп; «гусеница», «прожорливая гусеница», «сытая гусеница», «черепаший ход».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упражнений в различных исходных положениях, в движении, игрового характера.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с применением предметов: с гимнастической палкой, с мячами, со скакалкой, с мелкими предметами (карандаши, платочки) и т.д.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«Барабан», «Великан и другие», «Ну- ка, донеси», «Поймай комара».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2.4. Упражнения на укрепление вестибулярного аппарата – 4 часа.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– 2 часа. Развитый вестибулярный аппарат – это ранее спортивное развитие, ловкость, лучшая координация движений, соответственно, залог хорошего самочувствия.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упражнения – 2 часа: Задания на равновесия и координацию стоит начинать с несложных, постепенно меняя, длительность сначала мала, потом возрастает. 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«Море волнуется раз», «Петушиный бой», «Заморозка»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2.5. Элементы хореографии – 10 часов.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– 2 часа. Формирование у детей навыков хореографической пластики, музыкального ритма, развитие их творческих способностей, умение воплощать музыкально-двигательный образ. Развитие координационных способностей.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– 8 часов.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Исходные позиции ног 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стойка – пятки вместе, носки врозь (для детей старшего возраста носки ног максимально развернуты в стороны, в хореографии 1-ая позиция; для младшего возраста – под углом 45</w:t>
      </w:r>
      <w:r w:rsidRPr="002D12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«домиком»)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«Узкая дорожка» - пятки и носки вместе, ступни ног параллельно ( в хореографии 6-я позиция)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«Широкая дорожка» - ступни ног на ширине плеч, параллельно.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на колени – низко опустившись, сесть на оба колена. Колени плотно прижаты к полу.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Исходные позиции рук: 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внизу, впереди, в стороны, вверху. Открытые руки (ладони вверх), закрытые (ладони вниз). Руки на талии: «поясок», «кулачки на бочок». Руки перед собой: «полочка», «матрешка», «юбочка». За спиной – руки соединены сзади, в левой ладони лежит правая, плечи отведены назад, спина ровная. Игры: «поющие руки», хлопки в парах.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шага: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Спокойная ходьба (прогулка) – шаг начинается с носка вытянутой правой (левой) ноги, носок развернут в сторону. Амплитуда и длина шага небольшая. Движение рук произвольное (могут быть в любой позиции).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на всей ступне (топающий), высокий шаг, шаг с притопом на месте, боковой приставной шаг. 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Шаги на носках: пружинящий, крадущийся, боковой «крестик». 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Прыжки: на одной ноге («точка», «часики»), на двух ногах (подскоки, прыжки с отбрасыванием ноги назад, «качалочка», «ножницы», «крестик», боковой галоп).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Танцевальные движения: притопы, «качель» (взявшись за руки), приседания, полуприседания, «ковырялочка».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«Море волнуется», «День и ночь»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2.6. Упражнения на расслабление – 4 часа.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– 2 часа. Заключительными упражнениями спортивных занятий обязательно должны быть действия, способствующие восстановлению дыхания и пульса, расслаблению всех мышц. Дыхательные упражнения для снятия напряжения, расслабление, релаксация.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– 2 часа. Комплекс релаксационных упражнений. Релаксация. Могут быть рекомендованы различные встряхивания, вращательные и поглаживающие движения, похлопывания. В конце тренировки полезно замедлить ее темп, что позволит телу ощутить завершение комплекса. При этом останется ощущение сил и бодрости. Также полезно в конце перейти к водным процедурам. 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с незначительной психофизической нагрузкой: «Запрещенное движение», «Угадай, где мяч», «Тряпичная кукла», «Кто летает?», «Слушай внимательно»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2.7. Практические упражнения – 10 часов.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Строевые упражнения: построения и перестроения, расчет по порядку, дистанция, повороты на месте и в движении, предварительная и исполнительная команды.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и перестроения: из одной шеренги в две и обратно, из колоны по одному в колонну по два, смыкание строя.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обычная и с различными положениями рук, с изменением темпа движения, бег прямолинейный, равномерный, с ускорением, с изменением направления и темпа движения, с преодолением препятствий.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старт. Техника бега по прямой. Техника бега со старта. Техника бега по повороту. Бег на короткие дистанции, финиширование.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ногах, на одной ноге, с ноги на ногу, с места, с разбега, в длину, в высоту.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</w:t>
      </w: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Специальная физическая подготовка – 22 часа.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3.1. Гимнастика для глаз - 2 часа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Теория.</w:t>
      </w:r>
      <w:r w:rsid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гигиене зрения, близорукость, дальнозоркость. Профилактика близорукости.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Практические занятия. 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упражнений для профилактики близорукости. Игры: «Внимательные глазки», «Жмурки».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3.2. Дыхательная гимнастика – 2 часа.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Теория.</w:t>
      </w:r>
      <w:r w:rsid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об органах дыхания. Правила дыхания при выполнении общеразвивающих упражнений, ходьбе, беге, прыжках.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Практические занятия.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Комплексы дыхательной гимнастики. Освоение методики диафрагмально-релаксационного дыхания. Игры: «Кто громче?», «Шарик», «Хомячки», «Подпрыгни и подуй на шарик».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3.3. Пальчиковая гимнастика. Суставная гимнастика – 2 часа.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 – 1 час.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Мелкая моторика. «Наш ум на кончиках пальцев».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Практические занятия – 1 час.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 на развитие мелкой моторики. Массаж пальцев. Гимнастика для суставов. Игры: «Кулак-ладонь», «Делай, как я».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3.4. Формирование навыка правильной осанки - 4 часа. 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 – 2 часа.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такое осанка? Что влияет на формирование осанки? Краткие сведения из анатомии; рассказ о позвоночнике и его функциях, профилактика нарушений осанки.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Практические занятия – 2 часа.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Разучивание исходных положений (лежа на спине, животе, на боку, сидя на гимнастической скамейке, стоя).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мышечного «корсета», за счет развития мышц разгибателей спины, мышц брюшного пресса и косых мышц живота.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на проверку осанки;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на носках;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с заданной осанкой;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под музыкальное сопровождение;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Танцевальные упражнения;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Комплексы упражнений на контроль осанки в движении;</w:t>
      </w:r>
    </w:p>
    <w:p w:rsidR="002507D3" w:rsidRPr="002D1277" w:rsidRDefault="002D1277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Упражнения для укрепления </w:t>
      </w:r>
      <w:r w:rsidR="002507D3"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коррекции мышечного корсета;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Комплексы упражнений на чередование напряжения и расслабления мышц отдельных участков тела.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формирование хорошей осанки: «Чайка», «чайка в ходьбе», «кобра», «пресс-папье» на животе, «вертолет», «стрекоза», «пресс-папье» на боку, «полумост», «морская звезда».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развитие «мышечно-суставного чувства» (упражнения у вертикальной стены, стоя перед зеркалом). Комплексы упражнений для формирования правильной осанки 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«Ходим в шляпах», «Черепахи», «Великан и другие», «День, ночь», «Пересаживание».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3.5. Развитие гибкости - 4 часа.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 – 1 час.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Физическое качество – гибкость.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Практические занятия - 3 часа.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Комплексы упражнений на развитие гибкости: ходьба в приседе; наклоны вперёд, назад, вправо, влево; выпады и полушпагаты; высокие взмахи поочерёдно и попеременно правой и левой ногой; широкие стойки на ногах; комплексы ОРУ, включающие максимальное сгибание туловища (в стойках и седах); индивидуальные комплексы физических упражнений по развитию гибкости.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упражнения по оценке гибкости и подвижности в суставах: тест «Гибкий ли я?»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3.6. Упражнение в равновесии – 4 часа.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 – 2 часа. Техника безопасности при выполнении любых упражнений в равновесии. Страховка.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Практические занятия - 2 часа: </w:t>
      </w: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гимнастической скамейке приставным шагом, руки за голову, с мячом, на каждый шаг, фиксируя положение мяча (вниз, вперед, вверх); ходьба по гимнастической скамейке, перешагивая мячи; ходьба по гимнастической скамейке на носках, приседая на одной ноге, другую прямую махом пронести сбоку вперед (фиксируя движения руками); «перетяни за черту» (в парах перетягивают за руки друг друга у черты); Ходьба по гимнастической скамейке с поворотом кругом на середине (с мячом); легкий бег на носках по гимнастической скамейке, сохраняя равновесие; ходьба по гимнастической скамейке с перешагиванием через скакалку, сложенную вдвое, поднимая поочередно ногу вперед вверх и перекладывая предметы под ногой из одной руки в другую; выполняя хлопки под ногой; ходьба по гимнастической скамейке на середине выполнить «ласточку».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«Повязанный», «Ловкие ноги», «Вернись на место», «Удержись».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3.7. Упражнения на развитие ловкости и координации – 4 часа.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занятия. 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произвольное преодоление простых препятствий; 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ходьба по гимнастической скамейке; 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воспроизведение заданной игровой позы; 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преодоление полос препятствий, включающих висы, упоры, простые прыжки, перелазание через горку матов и т.д.; 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упражнения на переключение внимания и чувственного контроля с одних участков тела на другие; 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равновесия типа «ласточка»; 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передвижения на носках, с поворотами и подскоками; 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передвижения шагом, бегом, прыжками в разных направлениях по намеченным ориентирам.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277">
        <w:rPr>
          <w:rFonts w:ascii="Times New Roman" w:eastAsia="Times New Roman" w:hAnsi="Times New Roman" w:cs="Times New Roman"/>
          <w:sz w:val="28"/>
          <w:szCs w:val="28"/>
        </w:rPr>
        <w:t>Игры, совершенствующие ориентирование в пространстве: «Два Мороза», «Волки во рву», «Гуси-лебеди», «Космонавты».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277">
        <w:rPr>
          <w:rFonts w:ascii="Times New Roman" w:eastAsia="Times New Roman" w:hAnsi="Times New Roman" w:cs="Times New Roman"/>
          <w:sz w:val="28"/>
          <w:szCs w:val="28"/>
        </w:rPr>
        <w:t>Игры, развивающие точность движений: «Часовые и разведчики», «Охотники и утки», «Погоня», «Старт после броска».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277">
        <w:rPr>
          <w:rFonts w:ascii="Times New Roman" w:eastAsia="Times New Roman" w:hAnsi="Times New Roman" w:cs="Times New Roman"/>
          <w:sz w:val="28"/>
          <w:szCs w:val="28"/>
        </w:rPr>
        <w:lastRenderedPageBreak/>
        <w:t>Игры, развивающие быстроту и ловкость: «Эстафета с элементами равнове</w:t>
      </w:r>
      <w:r w:rsidRPr="002D1277">
        <w:rPr>
          <w:rFonts w:ascii="Times New Roman" w:eastAsia="Times New Roman" w:hAnsi="Times New Roman" w:cs="Times New Roman"/>
          <w:sz w:val="28"/>
          <w:szCs w:val="28"/>
        </w:rPr>
        <w:softHyphen/>
        <w:t>сия», «День и ночь», «Перебежка с выручкой», «Старт после броска», «Встречная эстафета с бегом».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27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2D1277">
        <w:rPr>
          <w:rFonts w:ascii="Times New Roman" w:eastAsia="Times New Roman" w:hAnsi="Times New Roman" w:cs="Times New Roman"/>
          <w:b/>
          <w:sz w:val="28"/>
          <w:szCs w:val="28"/>
        </w:rPr>
        <w:t>. Основы гимнастики. Акробатика. – 26 часов.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277">
        <w:rPr>
          <w:rFonts w:ascii="Times New Roman" w:eastAsia="Times New Roman" w:hAnsi="Times New Roman" w:cs="Times New Roman"/>
          <w:sz w:val="28"/>
          <w:szCs w:val="28"/>
        </w:rPr>
        <w:t>Теория – 4 часа. Инструктаж по технике безопасности. Гимнастическая терминология. Обучение основам техники акробатических упражнений.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277">
        <w:rPr>
          <w:rFonts w:ascii="Times New Roman" w:eastAsia="Times New Roman" w:hAnsi="Times New Roman" w:cs="Times New Roman"/>
          <w:sz w:val="28"/>
          <w:szCs w:val="28"/>
        </w:rPr>
        <w:t>Практически упражнения – 22 часа.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277">
        <w:rPr>
          <w:rFonts w:ascii="Times New Roman" w:eastAsia="Times New Roman" w:hAnsi="Times New Roman" w:cs="Times New Roman"/>
          <w:sz w:val="28"/>
          <w:szCs w:val="28"/>
        </w:rPr>
        <w:t>Группировка (в приседе, сидя, лежа на спине).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277">
        <w:rPr>
          <w:rFonts w:ascii="Times New Roman" w:eastAsia="Times New Roman" w:hAnsi="Times New Roman" w:cs="Times New Roman"/>
          <w:sz w:val="28"/>
          <w:szCs w:val="28"/>
        </w:rPr>
        <w:t>Перекаты в группировке, лежа на животе и из упора стоя на коленках.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277">
        <w:rPr>
          <w:rFonts w:ascii="Times New Roman" w:eastAsia="Times New Roman" w:hAnsi="Times New Roman" w:cs="Times New Roman"/>
          <w:sz w:val="28"/>
          <w:szCs w:val="28"/>
        </w:rPr>
        <w:t xml:space="preserve">Перекаты и группировка с последующей опорой руками за головой. 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277">
        <w:rPr>
          <w:rFonts w:ascii="Times New Roman" w:eastAsia="Times New Roman" w:hAnsi="Times New Roman" w:cs="Times New Roman"/>
          <w:sz w:val="28"/>
          <w:szCs w:val="28"/>
        </w:rPr>
        <w:t>Кувырок вперед из упора присев «с горки», из упора присев из основной стойки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277">
        <w:rPr>
          <w:rFonts w:ascii="Times New Roman" w:eastAsia="Times New Roman" w:hAnsi="Times New Roman" w:cs="Times New Roman"/>
          <w:sz w:val="28"/>
          <w:szCs w:val="28"/>
        </w:rPr>
        <w:t>Стойка на лопатках с согнутыми/прямыми ногами.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277">
        <w:rPr>
          <w:rFonts w:ascii="Times New Roman" w:eastAsia="Times New Roman" w:hAnsi="Times New Roman" w:cs="Times New Roman"/>
          <w:sz w:val="28"/>
          <w:szCs w:val="28"/>
        </w:rPr>
        <w:t>Кувырок назад «с горки» («колобок катится с горки»)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277">
        <w:rPr>
          <w:rFonts w:ascii="Times New Roman" w:eastAsia="Times New Roman" w:hAnsi="Times New Roman" w:cs="Times New Roman"/>
          <w:sz w:val="28"/>
          <w:szCs w:val="28"/>
        </w:rPr>
        <w:t>Шпагаты (правая нога, левая нога, поперечный); полушпагат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277">
        <w:rPr>
          <w:rFonts w:ascii="Times New Roman" w:eastAsia="Times New Roman" w:hAnsi="Times New Roman" w:cs="Times New Roman"/>
          <w:sz w:val="28"/>
          <w:szCs w:val="28"/>
        </w:rPr>
        <w:t>Мост из положения лежа на спине, с опусканием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277">
        <w:rPr>
          <w:rFonts w:ascii="Times New Roman" w:eastAsia="Times New Roman" w:hAnsi="Times New Roman" w:cs="Times New Roman"/>
          <w:sz w:val="28"/>
          <w:szCs w:val="28"/>
        </w:rPr>
        <w:t>Мост с двух колен «Ракета»</w:t>
      </w:r>
    </w:p>
    <w:p w:rsidR="002507D3" w:rsidRPr="002D1277" w:rsidRDefault="002507D3" w:rsidP="002D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277">
        <w:rPr>
          <w:rFonts w:ascii="Times New Roman" w:eastAsia="Times New Roman" w:hAnsi="Times New Roman" w:cs="Times New Roman"/>
          <w:sz w:val="28"/>
          <w:szCs w:val="28"/>
        </w:rPr>
        <w:t>Игры: «Аист», «Самый быстрый», «Удочка», «Догонялки» на развитие физических качеств.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</w:t>
      </w:r>
      <w:r w:rsidRPr="002D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 - 36 часов.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1277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Тренировочный процесс у дошкольников отличается широким применением подвижных игр и игровых заданий. Для совершенствования технике бега используют такие игры: «Караси и щука», «Белые медведи», «Эстафета зверей», «Команда быстроногих», «Лиса и куры», «Прыжки по полоскам», «Кто обгонит?», «Совушка».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1277">
        <w:rPr>
          <w:rFonts w:ascii="Times New Roman" w:hAnsi="Times New Roman" w:cs="Times New Roman"/>
          <w:sz w:val="28"/>
          <w:szCs w:val="28"/>
          <w:shd w:val="clear" w:color="auto" w:fill="FFFFFF"/>
        </w:rPr>
        <w:t>Игры, совершенствующие ориентирование в пространстве: «Два Мороза», «Волки во рву», «Гуси-лебеди», «Космонавты».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1277">
        <w:rPr>
          <w:rFonts w:ascii="Times New Roman" w:hAnsi="Times New Roman" w:cs="Times New Roman"/>
          <w:sz w:val="28"/>
          <w:szCs w:val="28"/>
          <w:shd w:val="clear" w:color="auto" w:fill="FFFFFF"/>
        </w:rPr>
        <w:t>Игры, совершенствующие технику метаний: «Мяч на полу», «Передача мячей в колоннах», «Кто дальше бросит?», «Метко в цель», «Попади в мяч».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1277">
        <w:rPr>
          <w:rFonts w:ascii="Times New Roman" w:hAnsi="Times New Roman" w:cs="Times New Roman"/>
          <w:sz w:val="28"/>
          <w:szCs w:val="28"/>
          <w:shd w:val="clear" w:color="auto" w:fill="FFFFFF"/>
        </w:rPr>
        <w:t>Игры, развивающие точность движений: «Часовые и разведчики», «Охотники и утки», «Погоня», «Старт после броска».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2D1277">
        <w:rPr>
          <w:rFonts w:ascii="Times New Roman" w:hAnsi="Times New Roman" w:cs="Times New Roman"/>
          <w:sz w:val="28"/>
          <w:szCs w:val="28"/>
          <w:shd w:val="clear" w:color="auto" w:fill="FFFFFF"/>
        </w:rPr>
        <w:t>Игры, развивающие быстроту и ловкость: «Эстафета с элементами равновесия», «День и ночь», «Перебежка с выручкой», «Старт после броска», «Встречная эстафета с бегом».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2D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Контрольные испытания (промежуточная аттестация) – 2 часа.</w:t>
      </w:r>
    </w:p>
    <w:p w:rsidR="002507D3" w:rsidRPr="002D1277" w:rsidRDefault="002507D3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D12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Тестирование – 1 час.</w:t>
      </w:r>
    </w:p>
    <w:p w:rsidR="002507D3" w:rsidRDefault="002D1277" w:rsidP="002D1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испытания – 1 час.</w:t>
      </w:r>
      <w:r w:rsid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C2B" w:rsidRPr="009B3C2B" w:rsidRDefault="009B3C2B" w:rsidP="009B3C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Календарно–тематическое планирование модуля 1</w:t>
      </w:r>
    </w:p>
    <w:tbl>
      <w:tblPr>
        <w:tblpPr w:leftFromText="180" w:rightFromText="180" w:vertAnchor="text" w:horzAnchor="margin" w:tblpXSpec="center" w:tblpY="262"/>
        <w:tblW w:w="1060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6"/>
        <w:gridCol w:w="6095"/>
        <w:gridCol w:w="1134"/>
        <w:gridCol w:w="1134"/>
        <w:gridCol w:w="1312"/>
      </w:tblGrid>
      <w:tr w:rsidR="002D1277" w:rsidRPr="002507D3" w:rsidTr="002D1277">
        <w:tc>
          <w:tcPr>
            <w:tcW w:w="9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D1277" w:rsidRPr="002507D3" w:rsidRDefault="002D1277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D1277" w:rsidRPr="002507D3" w:rsidRDefault="002D1277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277" w:rsidRPr="002507D3" w:rsidRDefault="002D1277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 кол-во</w:t>
            </w:r>
          </w:p>
          <w:p w:rsidR="002D1277" w:rsidRPr="002507D3" w:rsidRDefault="002D1277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D1277" w:rsidRPr="002507D3" w:rsidRDefault="002D1277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2D1277" w:rsidRPr="002507D3" w:rsidTr="002D1277">
        <w:trPr>
          <w:trHeight w:val="540"/>
        </w:trPr>
        <w:tc>
          <w:tcPr>
            <w:tcW w:w="92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1277" w:rsidRPr="002507D3" w:rsidRDefault="002D1277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D1277" w:rsidRPr="002507D3" w:rsidRDefault="002D1277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277" w:rsidRPr="002507D3" w:rsidRDefault="002D1277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277" w:rsidRPr="002507D3" w:rsidRDefault="002D1277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D1277" w:rsidRPr="002507D3" w:rsidRDefault="002D1277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2D1277" w:rsidRPr="002507D3" w:rsidTr="002D1277">
        <w:trPr>
          <w:trHeight w:val="335"/>
        </w:trPr>
        <w:tc>
          <w:tcPr>
            <w:tcW w:w="9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277" w:rsidRPr="002507D3" w:rsidRDefault="002D1277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277" w:rsidRPr="002507D3" w:rsidRDefault="002D1277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277" w:rsidRPr="002507D3" w:rsidRDefault="002D1277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277" w:rsidRPr="002507D3" w:rsidRDefault="002D1277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1277" w:rsidRPr="002507D3" w:rsidRDefault="002D1277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108</w:t>
            </w:r>
          </w:p>
        </w:tc>
      </w:tr>
      <w:tr w:rsidR="002507D3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9B3C2B" w:rsidRDefault="002507D3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знаний. Вводное занятие.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ПДД. Инструкции по ТБ в спортивном зале и на территории центра, цели и задачи на предстоящий учебный год. Спортивное оборудование и инвентарь, правила обращения с ним. Спортивная форма. Гигиенические требования. Программа.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Физические качества: сила, ловкость, выносливость, быстрота.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«Физические качества: сила, ловкость, выносливость, быстрота»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C2B" w:rsidRPr="002507D3" w:rsidTr="002D1277">
        <w:trPr>
          <w:trHeight w:val="853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знаний. Здоровье и физическое развитие человека. Образ жизни как фактор здоровья Беседа: «Здоровье и физическое развитие человека. Образ жизни как фактор здоровья»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Инструктаж по технике безопасности. Гимнастическая терминология.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Развитие физических качеств: сила, ловкость, выносливость, быстрота. Разминка, комплексы упражнений на развитие основных двигательных качеств с использованием спортивного инвентаря: гантели, скакалки, мячи, гимнастические палки. ОРУ на координацию в сочетании с ходьбой и бегом, челночный бег 3х10 м. Прыжки через скакалку. Подсчёт частоты пульса после физического нагрузки и в состоянии покоя.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Практические упражнения. Строевые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знаний. Общие сведения о гимнастике.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Акробатика: Обучение основам техники акробатических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Развитие физических качеств: сила, ловкость, выносливость, быстрота.  Игры: «Салочки», «Третий лишний», «Поезд с арбузами», «Чей красивее прыжок?», «Послушный мяч», «Ловишки с мячом», «Удочка», «Казаки разбойники», «Мы весёлые ребята».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«Эстафета зверей»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знаний. Здоровье и физическое развитие человека. Образ жизни как фактор здоровья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для укрепления мышц плечевого пояса, развития мышц рук, развития мышц брюшного пресса, мышц спины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игры. «Эстафета с элементами равновесия»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«Команда быстроногих»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знаний. Влияние физических упражнений на организм человека. Закаливание и здоровье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«Лисы и куры»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Элементы хореографии. Формирование у детей навыков хореографической пластики, музыкального ритма, развитие их творческих способностей, умение воплощать музыкально-двигательный образ. Развитие координационных способностей.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для укрепления мышц плечевого пояса, развития мышц рук, развития мышц брюшного пресса, мышц спины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Упражнения в равновесии.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выполнении любых упражнений в равновесии. Страховка.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Практические упражнения. Построения и перестроения.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Элементы хореографии. Исходные позиции ног.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«Прыжки по полоскам»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Группировки, приседы, перекаты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для укрепления мышц плечевого пояса, развития мышц рук, развития мышц брюшного пресса, мышц спины.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Гимнастика для глаз. Гигиена зрения, близорукость, дальнозоркость. Комплексы упражнений для профилактики близорукости.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Игры: «Внимательные глазки», «Жмурки».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Группировки, приседы, перекаты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Элементы Хореографии. Исходные позиции рук.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«Совушка»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Практические упражнения. Ходьба (различные виды ходьбы)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Развитие гибкости. Физическое качество – гибкость.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для укрепления мышц плечевого пояса, развития мышц рук, развития мышц брюшного пресса, мышц спины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Упражнения на развитие ловкости и координации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для развития мышц ног, связок голеностопного сустава, укрепление мышц свода стопы и мышц голени. Беседа о профилактике плоскостопия. БАТ (биологически активные точки) на стопе.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Развитие гибкости. Комплексы упражнений на развитие гибкости: ходьба в приседе; наклоны вперёд, назад, вправо, влево; выпады и полушпагаты; высокие взмахи.</w:t>
            </w:r>
          </w:p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Тест: «Гибкий ли я?»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для развития мышц ног, связок голеностопного сустава, укрепление мышц свода стопы и мышц голени. Упражнения для укрепления мышц стопы: ходьба на месте; стоя, руки на поясе, левая нога на носке, правая на пятке, смена положения ног; «ходьба по колючкам» (ходьба с «поджатыми» пальцами); чередование ходьбы на носках и пятках.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Упражнения в равновесии. Ходьба по гимнастической скамейке, бег, игры.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Элементы хореографии. Виды шага.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Кувырок в перед с «горки». Стойки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Дыхательная гимнастика.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 об органах дыхания. Правила дыхания при выполнении общеразвивающих упражнений, ходьбе, беге, прыжках.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Комплексы дыхательной гимнастики. Освоение методики диафрагмально-релаксационного дыхания. Игры: «Кто громче?», «Шарик», «Хомячки», «Подпрыгни и подуй на шарик».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на расслабление. Дыхательные упражнения для снятия напряжения, расслабление, релаксация.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«Два Мороза»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Кувырок вперед «с горки», стойки.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Упражнения на развитие ловкости и координации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rPr>
          <w:trHeight w:val="480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Кувырок в перед с «горки». Стойки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rPr>
          <w:trHeight w:val="685"/>
        </w:trPr>
        <w:tc>
          <w:tcPr>
            <w:tcW w:w="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для развития мышц ног, связок голеностопного сустава, укрепление мышц свода стопы и мышц голени. Упражнения, с применением предметов: с гимнастической палкой, с мячами, со скакалкой, с мелкими предметами (карандаши, платочки) и т.д. Игры: «Барабан», «Великан и другие», «Ну- ка, донеси», «Поймай комара»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rPr>
          <w:trHeight w:val="487"/>
        </w:trPr>
        <w:tc>
          <w:tcPr>
            <w:tcW w:w="9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Кувырок назад с «горки»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расслабление. Комплекс релаксационных упражнений. Подвижные игры с незначительной психофизической нагрузкой: «Запрещенное движение», «Угадай, где мяч», «Тряпичная кукла», «Кто летает?», «Слушай внимательно»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укрепление вестибулярного аппарата. Беседа «Развитый вестибулярный аппарат».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«Гуси-Лебеди»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СФП. Пальчиковая гимнастика. Суставная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гимнастика. Мелкая моторика.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развитие мелкой моторики. Массаж пальцев. Гимнастика для суставов. Игры: «Кулак-ладонь», «Делай, как я».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укрепление вестибулярного аппарата: Задания на равновесия и координацию стоит начинать с несложных, постепенно меняя, длительность сначала мала, потом возрастает. </w:t>
            </w:r>
          </w:p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«Море волнуется раз», «Петушиный бой», «Заморозка».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Кувырки вперед-назад с «горки»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ОФП.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упражнения. Бег, техника бега, высокий старт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«Космонавты»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Элементы хореографии. Танцевальные движения: притопы, «качель» (взявшись за руки), приседания, полуприседания, «ковырялочка». Игры: «Море волнуется», «День и ночь»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«Мост» из положения лежа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«Передача мячей в колонне»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«Кто дальше бросит»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Формирование навыка правильной осанки. Что такое осанка? Что влияет на формирование осанки? Краткие сведения из анатомии; рассказ о позвоночнике и его функциях, профилактика нарушений осанки.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«Метко в цель»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«Мост» из положения лежа.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Формирование навыка правильной осанки. Разучивание исходных положений, создание «мышечного» корсета, комплексы упражнений. Игры.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«Попади в мяч»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«Эстафета с элементами равновесия»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«Перебежка с выручкой»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Практические занятия. Прыжки на двух ногах, на одной, в длину, в высоту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Мост с двух колен «ракета». Игры.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«День и ночь»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«Встречная эстафета с бегом»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Кувырки вперед-назад. Стойки. Мост.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«Эстафета с элементами равновесия»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3C2B" w:rsidRPr="002507D3" w:rsidTr="002D127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9B3C2B" w:rsidRDefault="009B3C2B" w:rsidP="009B3C2B">
            <w:pPr>
              <w:pStyle w:val="af0"/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Промежуточная аттестация (тестирование и контрольные испытания)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B3C2B" w:rsidRPr="002507D3" w:rsidRDefault="009B3C2B" w:rsidP="009B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2507D3" w:rsidRPr="002507D3" w:rsidRDefault="002507D3" w:rsidP="0025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Календарно-тематический план 1-го года обучения</w:t>
      </w:r>
    </w:p>
    <w:p w:rsidR="002507D3" w:rsidRPr="002507D3" w:rsidRDefault="002507D3" w:rsidP="00250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к Модулю 1 </w:t>
      </w:r>
    </w:p>
    <w:p w:rsidR="002507D3" w:rsidRPr="002507D3" w:rsidRDefault="002507D3" w:rsidP="00250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507D3">
        <w:rPr>
          <w:rFonts w:ascii="Times New Roman" w:hAnsi="Times New Roman" w:cs="Times New Roman"/>
          <w:b/>
          <w:sz w:val="28"/>
          <w:szCs w:val="28"/>
        </w:rPr>
        <w:t xml:space="preserve">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421"/>
        <w:gridCol w:w="3245"/>
        <w:gridCol w:w="2131"/>
      </w:tblGrid>
      <w:tr w:rsidR="002507D3" w:rsidRPr="002507D3" w:rsidTr="002D127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2507D3" w:rsidRPr="002507D3" w:rsidTr="002D127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bCs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Здоровый образ жизни направлен на:</w:t>
            </w: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сохранение и улучшение здоровья;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развитие физических качеств;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поддержание высокой работоспособности.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а) б)</w:t>
            </w:r>
          </w:p>
        </w:tc>
      </w:tr>
      <w:tr w:rsidR="002507D3" w:rsidRPr="002507D3" w:rsidTr="002D127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Назовите приспособление, служащее опорой для занятий хореографией:</w:t>
            </w: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станок;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палка;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обруч.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а) станок</w:t>
            </w:r>
          </w:p>
        </w:tc>
      </w:tr>
      <w:tr w:rsidR="002507D3" w:rsidRPr="002507D3" w:rsidTr="002D127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Первая позиция ног: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пятки сомкнуты вместе, носочки разведены и направлены в разные стороны;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стопы расположены на расстоянии одной стопы друг от друга, пяточки направлены друг к другу, носочки разведены разные </w:t>
            </w: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стороны;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стопы вместе.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а) пятки сомкнуты вместе, носочки разведены и направлены в разные стороны;</w:t>
            </w:r>
          </w:p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7D3" w:rsidRPr="002507D3" w:rsidTr="002D127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bCs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Выберите правильный ответ. Что из перечисленного имеет связь с гимнастикой:</w:t>
            </w: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каблук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апельсин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шпагат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сабля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в) шпагат</w:t>
            </w:r>
          </w:p>
        </w:tc>
      </w:tr>
      <w:tr w:rsidR="002507D3" w:rsidRPr="002507D3" w:rsidTr="002D127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bCs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Выберите правильные ответы. Что относится к процедурам закаливания:</w:t>
            </w: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питье холодной воды;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прогулка под дождем;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обливание водой;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прохладный душ;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солнечные ванны;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держание ног в тазу с горячей водой;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ж) выполнение физических упражнений.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в) г) ж)</w:t>
            </w:r>
          </w:p>
        </w:tc>
      </w:tr>
      <w:tr w:rsidR="002507D3" w:rsidRPr="002507D3" w:rsidTr="002D127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bCs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Какой инвентарь потребуется для изучения нового элемента:</w:t>
            </w: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гимнастический мат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гимнастическая скамейка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носки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спортивные шорты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а) б)</w:t>
            </w:r>
          </w:p>
        </w:tc>
      </w:tr>
      <w:tr w:rsidR="002507D3" w:rsidRPr="002507D3" w:rsidTr="002D127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bCs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При выполнении перекатов на спине (например, кувырок, «лодочка»), какой тип спины должна быть:</w:t>
            </w: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прямая, ровная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круглая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прогнутая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Б) круглая</w:t>
            </w:r>
          </w:p>
        </w:tc>
      </w:tr>
      <w:tr w:rsidR="002507D3" w:rsidRPr="002507D3" w:rsidTr="002D127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bCs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Руки необходимо мыть с мылом:</w:t>
            </w: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перед приемом пищи;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после посещения туалета;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после прогулки;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все перечисленное.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Г</w:t>
            </w:r>
          </w:p>
        </w:tc>
      </w:tr>
      <w:tr w:rsidR="002507D3" w:rsidRPr="002507D3" w:rsidTr="002D127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bCs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Назовите основные причины лишнего веса:</w:t>
            </w: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пропуск уроков физической культуры;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избыточное питание и недостаточная двигательная активность;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избыток в пище жиров, углеводов, белков и слабые мышцы.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Б, В</w:t>
            </w:r>
          </w:p>
        </w:tc>
      </w:tr>
      <w:tr w:rsidR="002507D3" w:rsidRPr="002507D3" w:rsidTr="002D127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bCs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  <w:r w:rsidRPr="002507D3">
              <w:rPr>
                <w:rFonts w:ascii="Times New Roman" w:eastAsiaTheme="majorEastAsia" w:hAnsi="Times New Roman" w:cs="Times New Roman"/>
                <w:bCs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 xml:space="preserve">Как называется вводная часть тренировки, которая подготавливает к более интенсивной работе (физическим </w:t>
            </w:r>
            <w:r w:rsidRPr="002507D3">
              <w:rPr>
                <w:rFonts w:ascii="Times New Roman" w:eastAsiaTheme="majorEastAsia" w:hAnsi="Times New Roman" w:cs="Times New Roman"/>
                <w:bCs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lastRenderedPageBreak/>
              <w:t>нагрузкам)</w:t>
            </w: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а) разминка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заминка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импровизация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подкачка (ОФП)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а) разминка</w:t>
            </w:r>
          </w:p>
        </w:tc>
      </w:tr>
    </w:tbl>
    <w:p w:rsidR="002507D3" w:rsidRPr="002507D3" w:rsidRDefault="002507D3" w:rsidP="0025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D3" w:rsidRPr="002507D3" w:rsidRDefault="002507D3" w:rsidP="002507D3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507D3">
        <w:rPr>
          <w:rFonts w:ascii="Times New Roman" w:hAnsi="Times New Roman" w:cs="Times New Roman"/>
          <w:b/>
          <w:sz w:val="28"/>
          <w:szCs w:val="28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636"/>
        <w:gridCol w:w="3017"/>
      </w:tblGrid>
      <w:tr w:rsidR="002507D3" w:rsidRPr="002507D3" w:rsidTr="002D127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2507D3" w:rsidRPr="002507D3" w:rsidTr="002D127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9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Показать «Коробочку»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9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507D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Показать складку сидя ноги вместе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9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Бег 3х10м (с)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9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места (см)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9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Отжимание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п. – прямое положение туловища, сгибание рук производить до касания грудью пола, руки на ширине плеч. Подсчитывается количество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выполненных движений.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9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«Бабочку»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9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Кувырок вперед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9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Выполнить </w:t>
            </w:r>
            <w:r w:rsidRPr="002507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стойку на лопатках («Березка»)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9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507D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Выполнить «шпагат»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(продольный и поперечный)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9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Приседания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п. – основная стойка руки вперед, руками не опираться на колени, вставать в и. п. Подсчитывается количество приседаний за 10 секунд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</w:tbl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7D3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2507D3" w:rsidRPr="009B3C2B" w:rsidRDefault="009B3C2B" w:rsidP="009B3C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 «Базовый уровень»</w:t>
      </w:r>
    </w:p>
    <w:p w:rsidR="002507D3" w:rsidRPr="009B3C2B" w:rsidRDefault="002507D3" w:rsidP="009B3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9B3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</w:t>
      </w:r>
      <w:r w:rsidRPr="009B3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3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физического воспитания,</w:t>
      </w:r>
      <w:r w:rsidRPr="009B3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физической культуре и спорту, содействовать правильному физическому развитию. </w:t>
      </w:r>
    </w:p>
    <w:p w:rsidR="002507D3" w:rsidRPr="009B3C2B" w:rsidRDefault="002507D3" w:rsidP="009B3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2507D3" w:rsidRPr="009B3C2B" w:rsidRDefault="002507D3" w:rsidP="009B3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Личностные:</w:t>
      </w:r>
    </w:p>
    <w:p w:rsidR="002507D3" w:rsidRPr="009B3C2B" w:rsidRDefault="002507D3" w:rsidP="009B3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2507D3" w:rsidRPr="009B3C2B" w:rsidRDefault="002507D3" w:rsidP="009B3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2507D3" w:rsidRPr="009B3C2B" w:rsidRDefault="002507D3" w:rsidP="009B3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Метапредметные:</w:t>
      </w:r>
    </w:p>
    <w:p w:rsidR="002507D3" w:rsidRPr="009B3C2B" w:rsidRDefault="002507D3" w:rsidP="009B3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воспитание и укрепление морально–волевых качеств обучающихся;</w:t>
      </w:r>
      <w:r w:rsidRPr="009B3C2B">
        <w:rPr>
          <w:rFonts w:ascii="Times New Roman" w:hAnsi="Times New Roman" w:cs="Times New Roman"/>
          <w:sz w:val="28"/>
          <w:szCs w:val="28"/>
        </w:rPr>
        <w:t xml:space="preserve"> </w:t>
      </w: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настойчивости, целеустремленности, находчивости, внимательности, уверенности, воли, трудолюбия, коллективизма;</w:t>
      </w:r>
    </w:p>
    <w:p w:rsidR="002507D3" w:rsidRPr="009B3C2B" w:rsidRDefault="002507D3" w:rsidP="009B3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 (предметные):</w:t>
      </w:r>
    </w:p>
    <w:p w:rsidR="002507D3" w:rsidRPr="009B3C2B" w:rsidRDefault="002507D3" w:rsidP="009B3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9B3C2B" w:rsidRDefault="002507D3" w:rsidP="009B3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  <w:r w:rsidRPr="009B3C2B">
        <w:rPr>
          <w:rFonts w:ascii="Times New Roman" w:hAnsi="Times New Roman" w:cs="Times New Roman"/>
          <w:sz w:val="28"/>
          <w:szCs w:val="28"/>
        </w:rPr>
        <w:t xml:space="preserve"> </w:t>
      </w: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освоения Модуля 2 «Базовый уровень» обучающиеся должны: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правильно выполнять акробатические упражнения и упражнения на снарядах низкой высоты (скамейка, турник);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упражнения на статической и динамическое равновесие;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владеть своим телом;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легко выполнять упражнения;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Научиться чувствовать себя уверенно при выполнении упражнений.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2507D3" w:rsidRPr="009B3C2B" w:rsidRDefault="002507D3" w:rsidP="009B3C2B">
      <w:pPr>
        <w:shd w:val="clear" w:color="auto" w:fill="FFFFFF"/>
        <w:tabs>
          <w:tab w:val="left" w:pos="37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 поведения в спортивном зале;</w:t>
      </w:r>
    </w:p>
    <w:p w:rsidR="002507D3" w:rsidRPr="009B3C2B" w:rsidRDefault="002507D3" w:rsidP="009B3C2B">
      <w:pPr>
        <w:shd w:val="clear" w:color="auto" w:fill="FFFFFF"/>
        <w:tabs>
          <w:tab w:val="left" w:pos="37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-Технику безопасности при выполнении гимнастических элементов;</w:t>
      </w: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упражнений на ОФП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-Последовательность упражнений в акробатической комбинации;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упражнений на развитие гибкости;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упражнений на развитие ловкости и координации;</w:t>
      </w:r>
    </w:p>
    <w:p w:rsidR="002507D3" w:rsidRPr="009B3C2B" w:rsidRDefault="002507D3" w:rsidP="009B3C2B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Модуля 2</w:t>
      </w:r>
    </w:p>
    <w:p w:rsidR="002507D3" w:rsidRPr="009B3C2B" w:rsidRDefault="002507D3" w:rsidP="009B3C2B">
      <w:pPr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Вводное занятие – 2 часа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2 часа.</w:t>
      </w: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Вводное занятие: техника безопасности в спортивном зале, при работе на гимнастических матах, со спортивным инвентарем. ПДД. Способы самоконтроля состояния здоровья в центре и дома.</w:t>
      </w:r>
      <w:r w:rsidRPr="009B3C2B">
        <w:rPr>
          <w:rFonts w:ascii="Times New Roman" w:hAnsi="Times New Roman" w:cs="Times New Roman"/>
          <w:sz w:val="28"/>
          <w:szCs w:val="28"/>
        </w:rPr>
        <w:t xml:space="preserve"> </w:t>
      </w: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предупреждения спортивного травматизма.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9B3C2B" w:rsidRDefault="002507D3" w:rsidP="009B3C2B">
      <w:pPr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физическая подготовка – 56 часов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2.1. Упражнения в балансировании – 2 часа.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Равновесия (это статическое положение, при котором исполнитель стоит на одной ноге; технически правильное выполнение характеризуется точностью принятия заданной позы и прочностью ее фиксации без колебаний не менее 2-3 секунд).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Согнув ногу</w:t>
      </w: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тело вертикально, опора на всю ступню выпрямленной ноги, свободная нога согнута и поднята вперед.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Высокое равновесие</w:t>
      </w: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тело вертикально, свободная нога отведена назад до горизонтального положения.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Равновесие «Ласточка»</w:t>
      </w: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тело наклонено вперед в прогнутом положении, свободная нога поднята назад не ниже уровня плеч.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2.2. Упражнения для укрепления мышц плечевого пояса, развития мышц рук, развития мышц брюшного пресса, мышц спины – 4 часа.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упражнения.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Отжимания в упоре лёжа, упражнение в парах «тележка»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«Лодочка» на спине, на животе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корпуса верхней части корпуса с прогибом, с прямой спиной (и.п. – лежа на животе)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 лежа («Планка») – время удержания от 15 сек., постепенно увеличивая время до 1 мин.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2.3. Упражнения для развития мышц ног, связок голеностопного сустава</w:t>
      </w:r>
      <w:r w:rsidRPr="009B3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укрепление мышц свода стопы и мышц голени – 4 часа.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занятия.</w:t>
      </w: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 (работают голеностопы), выпрыгивания вверх из положения упор присев («лягушка»), приседания, приседания с отягощением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«Барабан», «Великан и другие», «Ну- ка, донеси», «Поймай комара».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2.4. Ритмическая гимнастика – 10 часов.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– 2 часа. </w:t>
      </w: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правильной осанки, красивой походки, культуры движений. Развиваем чувство ритма, гибкости, координации движений. Совершенствование индивидуальных особенностей ребенка. Учим детей согласовывать движения с музыкой.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Практические упражнения – 8 часов. </w:t>
      </w: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композиция на музыку современных песен «Смешной Чарли» (имитация ходьбы на месте, под счет, ходьба по кругу, перестроения, добавление хлопков руками).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2.5. Элементы хореографии – 12 часов.</w:t>
      </w:r>
    </w:p>
    <w:p w:rsidR="002507D3" w:rsidRPr="009B3C2B" w:rsidRDefault="002507D3" w:rsidP="009B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C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– 2 часа.</w:t>
      </w: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Гимнастическая терминология. Позиции ног, рук. </w:t>
      </w: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постановки тела, понятия: «опорная нога», «работающая нога», «вытягивание пальцев ноги».</w:t>
      </w:r>
      <w:r w:rsidRPr="009B3C2B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на тренировку суставно-мышечного аппарата ребенка. Выработка осанки, опоры, выворотности, эластичности и крепости голеностопного, коленного и тазобедренного суставов. Правильная постановка отдельных частей: кисти, пальцев, локтя, плеча.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занятия – 10 часов</w:t>
      </w:r>
    </w:p>
    <w:p w:rsidR="002507D3" w:rsidRPr="009B3C2B" w:rsidRDefault="002507D3" w:rsidP="009B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C2B">
        <w:rPr>
          <w:rFonts w:ascii="Times New Roman" w:hAnsi="Times New Roman" w:cs="Times New Roman"/>
          <w:color w:val="000000"/>
          <w:sz w:val="28"/>
          <w:szCs w:val="28"/>
        </w:rPr>
        <w:t>- позиции ног (позиции ног –I, II, III,VI;</w:t>
      </w:r>
    </w:p>
    <w:p w:rsidR="002507D3" w:rsidRPr="009B3C2B" w:rsidRDefault="002507D3" w:rsidP="009B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C2B">
        <w:rPr>
          <w:rFonts w:ascii="Times New Roman" w:hAnsi="Times New Roman" w:cs="Times New Roman"/>
          <w:color w:val="000000"/>
          <w:sz w:val="28"/>
          <w:szCs w:val="28"/>
        </w:rPr>
        <w:t>- позиция рук – подготовительная, первая, вторая, третья;</w:t>
      </w:r>
    </w:p>
    <w:p w:rsidR="002507D3" w:rsidRPr="009B3C2B" w:rsidRDefault="002507D3" w:rsidP="009B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C2B">
        <w:rPr>
          <w:rFonts w:ascii="Times New Roman" w:hAnsi="Times New Roman" w:cs="Times New Roman"/>
          <w:color w:val="000000"/>
          <w:sz w:val="28"/>
          <w:szCs w:val="28"/>
        </w:rPr>
        <w:t>- полуприседания (деми–плие) – по 1 позиции;</w:t>
      </w:r>
    </w:p>
    <w:p w:rsidR="002507D3" w:rsidRPr="009B3C2B" w:rsidRDefault="002507D3" w:rsidP="009B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C2B">
        <w:rPr>
          <w:rFonts w:ascii="Times New Roman" w:hAnsi="Times New Roman" w:cs="Times New Roman"/>
          <w:color w:val="000000"/>
          <w:sz w:val="28"/>
          <w:szCs w:val="28"/>
        </w:rPr>
        <w:t xml:space="preserve">- подъем на полупальцы обеих ног (релеве) в I; IV позициях; </w:t>
      </w:r>
    </w:p>
    <w:p w:rsidR="002507D3" w:rsidRPr="009B3C2B" w:rsidRDefault="002507D3" w:rsidP="009B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C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9B3C2B">
        <w:rPr>
          <w:rFonts w:ascii="Times New Roman" w:hAnsi="Times New Roman" w:cs="Times New Roman"/>
          <w:color w:val="000000"/>
          <w:sz w:val="28"/>
          <w:szCs w:val="28"/>
        </w:rPr>
        <w:t>экзерсис</w:t>
      </w:r>
      <w:r w:rsidRPr="009B3C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B3C2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B3C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B3C2B">
        <w:rPr>
          <w:rFonts w:ascii="Times New Roman" w:hAnsi="Times New Roman" w:cs="Times New Roman"/>
          <w:color w:val="000000"/>
          <w:sz w:val="28"/>
          <w:szCs w:val="28"/>
        </w:rPr>
        <w:t>станка</w:t>
      </w:r>
      <w:r w:rsidRPr="009B3C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Plie </w:t>
      </w: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позициям</w:t>
      </w: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9B3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Battements tendus, Ronds de jambe, Battementsfondus)</w:t>
      </w:r>
    </w:p>
    <w:p w:rsidR="002507D3" w:rsidRPr="009B3C2B" w:rsidRDefault="002507D3" w:rsidP="009B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507D3" w:rsidRPr="009B3C2B" w:rsidRDefault="002507D3" w:rsidP="009B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C2B">
        <w:rPr>
          <w:rFonts w:ascii="Times New Roman" w:hAnsi="Times New Roman" w:cs="Times New Roman"/>
          <w:b/>
          <w:color w:val="000000"/>
          <w:sz w:val="28"/>
          <w:szCs w:val="28"/>
        </w:rPr>
        <w:t>Тема 2.6. Партерная гимнастика – 8 часов.</w:t>
      </w:r>
    </w:p>
    <w:p w:rsidR="002507D3" w:rsidRPr="009B3C2B" w:rsidRDefault="002507D3" w:rsidP="009B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B3C2B">
        <w:rPr>
          <w:rFonts w:ascii="Times New Roman" w:hAnsi="Times New Roman" w:cs="Times New Roman"/>
          <w:i/>
          <w:color w:val="000000"/>
          <w:sz w:val="28"/>
          <w:szCs w:val="28"/>
        </w:rPr>
        <w:t>-у</w:t>
      </w:r>
      <w:r w:rsidRPr="009B3C2B">
        <w:rPr>
          <w:rFonts w:ascii="Times New Roman" w:hAnsi="Times New Roman" w:cs="Times New Roman"/>
          <w:color w:val="000000"/>
          <w:sz w:val="28"/>
          <w:szCs w:val="28"/>
        </w:rPr>
        <w:t xml:space="preserve">пражнения для развития и укрепления голеностопного сустава; </w:t>
      </w:r>
    </w:p>
    <w:p w:rsidR="002507D3" w:rsidRPr="009B3C2B" w:rsidRDefault="002507D3" w:rsidP="009B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C2B">
        <w:rPr>
          <w:rFonts w:ascii="Times New Roman" w:hAnsi="Times New Roman" w:cs="Times New Roman"/>
          <w:color w:val="000000"/>
          <w:sz w:val="28"/>
          <w:szCs w:val="28"/>
        </w:rPr>
        <w:t xml:space="preserve">-сокращение и вытягивание стоп обеих ног с поворотами головы; </w:t>
      </w:r>
    </w:p>
    <w:p w:rsidR="002507D3" w:rsidRPr="009B3C2B" w:rsidRDefault="002507D3" w:rsidP="009B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C2B">
        <w:rPr>
          <w:rFonts w:ascii="Times New Roman" w:hAnsi="Times New Roman" w:cs="Times New Roman"/>
          <w:color w:val="000000"/>
          <w:sz w:val="28"/>
          <w:szCs w:val="28"/>
        </w:rPr>
        <w:t xml:space="preserve">-упражнения для растягивания ахиллового сухожилия; </w:t>
      </w:r>
    </w:p>
    <w:p w:rsidR="002507D3" w:rsidRPr="009B3C2B" w:rsidRDefault="002507D3" w:rsidP="009B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C2B">
        <w:rPr>
          <w:rFonts w:ascii="Times New Roman" w:hAnsi="Times New Roman" w:cs="Times New Roman"/>
          <w:color w:val="000000"/>
          <w:sz w:val="28"/>
          <w:szCs w:val="28"/>
        </w:rPr>
        <w:t xml:space="preserve">-упражнения для развития паховой выворотности: «Бабочка»; </w:t>
      </w:r>
    </w:p>
    <w:p w:rsidR="002507D3" w:rsidRPr="009B3C2B" w:rsidRDefault="002507D3" w:rsidP="009B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C2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B3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выработка выворотности и танцевального шага, развитие гибкости корпуса</w:t>
      </w:r>
    </w:p>
    <w:p w:rsidR="002507D3" w:rsidRPr="009B3C2B" w:rsidRDefault="002507D3" w:rsidP="009B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B3C2B">
        <w:rPr>
          <w:rFonts w:ascii="Times New Roman" w:hAnsi="Times New Roman" w:cs="Times New Roman"/>
          <w:color w:val="000000"/>
          <w:sz w:val="28"/>
          <w:szCs w:val="28"/>
        </w:rPr>
        <w:t>выполнение базовых упражнений на полу.</w:t>
      </w:r>
    </w:p>
    <w:p w:rsidR="002507D3" w:rsidRPr="009B3C2B" w:rsidRDefault="002507D3" w:rsidP="009B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C2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Лёжа на спине:</w:t>
      </w:r>
      <w:r w:rsidRPr="009B3C2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9B3C2B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на пресс: поднятие ног, «велосипед»; </w:t>
      </w:r>
    </w:p>
    <w:p w:rsidR="002507D3" w:rsidRPr="009B3C2B" w:rsidRDefault="002507D3" w:rsidP="009B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3C2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Лёжа на животе: </w:t>
      </w:r>
      <w:r w:rsidRPr="009B3C2B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для развития гибкости: «Окошечко», «Змейка», «корзинка»; </w:t>
      </w:r>
    </w:p>
    <w:p w:rsidR="002507D3" w:rsidRPr="009B3C2B" w:rsidRDefault="002507D3" w:rsidP="009B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3C2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Для растягивания мышц ног: </w:t>
      </w:r>
      <w:r w:rsidRPr="009B3C2B">
        <w:rPr>
          <w:rFonts w:ascii="Times New Roman" w:hAnsi="Times New Roman" w:cs="Times New Roman"/>
          <w:sz w:val="28"/>
          <w:szCs w:val="28"/>
        </w:rPr>
        <w:t>«Чемоданчик» в парах, «Бабочка» в парах, полушпагат, шпагат.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2.7. Упражнения на расслабление  и миорелаксация – 8 часов.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«Жираф» (профилактический), «Резиночка», «Любопытный львенок».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заключительной части занятия проводится миорелаксация (еще называют «психообразная тренировка»), вбирающая в себя элементы аутогенной, идеомоторной, психомышечной тренировки, которая строится на способности человека вызвать сознательно внутренние зрительные образы, способствующая быстрому восстановлению детей после двигательной нагрузки. Воображаемые картины, их смена и воспроизведение являются проявлением определенной степени концентрации внимания, которая помогает осознанней подойти к процессу обучения двигательным навыкам.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быстрого восстановления детей после длительной нагрузки используем метод Ш.А. Амонашвили, но усовершенствованный: дети закрывают глаза, считают, результат показывают на пальцах, педагог касается каждого и говорит верно или нет.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с незначительной психофизической нагрузкой: «Запрещенное движение», «Тряпичная кукла», «Кто летает?», «Слушай внимательно»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2.8. Практические упражнения – 8 часов.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элементов на гимнастическом мате.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ускорение. Челночный бег.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элементов/упражнений в парах.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элементов в связки, в комбинацию.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9B3C2B" w:rsidRDefault="002507D3" w:rsidP="009B3C2B">
      <w:pPr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Специальная физическая подготовка – 20 часов.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3.1. Разминка и заминка в тренировочном процессе – 6 часов.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- 2 часа. </w:t>
      </w: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 тему «Значение и польза разминки в начале занятия и роль заминки в завершении тренировки».</w:t>
      </w:r>
    </w:p>
    <w:p w:rsidR="002507D3" w:rsidRPr="009B3C2B" w:rsidRDefault="002507D3" w:rsidP="009B3C2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- 4 часа. </w:t>
      </w:r>
      <w:r w:rsidRPr="009B3C2B">
        <w:rPr>
          <w:rFonts w:ascii="Times New Roman" w:hAnsi="Times New Roman" w:cs="Times New Roman"/>
          <w:sz w:val="28"/>
          <w:szCs w:val="28"/>
        </w:rPr>
        <w:t xml:space="preserve">Разминка: </w:t>
      </w:r>
    </w:p>
    <w:p w:rsidR="002507D3" w:rsidRPr="009B3C2B" w:rsidRDefault="002507D3" w:rsidP="009B3C2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C2B">
        <w:rPr>
          <w:rFonts w:ascii="Times New Roman" w:hAnsi="Times New Roman" w:cs="Times New Roman"/>
          <w:sz w:val="28"/>
          <w:szCs w:val="28"/>
        </w:rPr>
        <w:lastRenderedPageBreak/>
        <w:t xml:space="preserve">- выполнение движения «ножницы»; </w:t>
      </w:r>
    </w:p>
    <w:p w:rsidR="002507D3" w:rsidRPr="009B3C2B" w:rsidRDefault="002507D3" w:rsidP="009B3C2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C2B">
        <w:rPr>
          <w:rFonts w:ascii="Times New Roman" w:hAnsi="Times New Roman" w:cs="Times New Roman"/>
          <w:sz w:val="28"/>
          <w:szCs w:val="28"/>
        </w:rPr>
        <w:t xml:space="preserve">- бег по кругу с высоким подниманием голени ног вперед; </w:t>
      </w:r>
    </w:p>
    <w:p w:rsidR="002507D3" w:rsidRPr="009B3C2B" w:rsidRDefault="002507D3" w:rsidP="009B3C2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C2B">
        <w:rPr>
          <w:rFonts w:ascii="Times New Roman" w:hAnsi="Times New Roman" w:cs="Times New Roman"/>
          <w:sz w:val="28"/>
          <w:szCs w:val="28"/>
        </w:rPr>
        <w:t xml:space="preserve">- «русский бег», сгибание ноги поочередно назад в подскоке; </w:t>
      </w:r>
    </w:p>
    <w:p w:rsidR="002507D3" w:rsidRPr="009B3C2B" w:rsidRDefault="002507D3" w:rsidP="009B3C2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C2B">
        <w:rPr>
          <w:rFonts w:ascii="Times New Roman" w:hAnsi="Times New Roman" w:cs="Times New Roman"/>
          <w:sz w:val="28"/>
          <w:szCs w:val="28"/>
        </w:rPr>
        <w:t>- выполнение шагов на полупальцах поочередно, переходя на пятки;</w:t>
      </w:r>
    </w:p>
    <w:p w:rsidR="002507D3" w:rsidRPr="009B3C2B" w:rsidRDefault="002507D3" w:rsidP="009B3C2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C2B">
        <w:rPr>
          <w:rFonts w:ascii="Times New Roman" w:hAnsi="Times New Roman" w:cs="Times New Roman"/>
          <w:sz w:val="28"/>
          <w:szCs w:val="28"/>
        </w:rPr>
        <w:t>- восстановление дыхания: шаг по кругу с подниманием рук на вдохе и опускание на выдохе</w:t>
      </w:r>
    </w:p>
    <w:p w:rsidR="002507D3" w:rsidRPr="009B3C2B" w:rsidRDefault="002507D3" w:rsidP="009B3C2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C2B">
        <w:rPr>
          <w:rFonts w:ascii="Times New Roman" w:hAnsi="Times New Roman" w:cs="Times New Roman"/>
          <w:sz w:val="28"/>
          <w:szCs w:val="28"/>
        </w:rPr>
        <w:t>Разминка на середине зала, разогрев стоп: - шаг с носочка по кругу, переход на пяточки; на ребро стопы, внешнюю часть стопы, перекат на внутреннюю часть стопы (эти упражнения помогают предупредить деформацию стоп – плоскостопие).</w:t>
      </w:r>
    </w:p>
    <w:p w:rsidR="002507D3" w:rsidRPr="009B3C2B" w:rsidRDefault="002507D3" w:rsidP="009B3C2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C2B">
        <w:rPr>
          <w:rFonts w:ascii="Times New Roman" w:hAnsi="Times New Roman" w:cs="Times New Roman"/>
          <w:sz w:val="28"/>
          <w:szCs w:val="28"/>
        </w:rPr>
        <w:t>Заминка – комплекс упражнений, который помогает нормализовать сердечно-сосудистую систему после интенсивных нагрузок, уменьшить предстоящие мышечные боли, успокоит организм и вернет его в нормальное состояние. Используем упражнения, характерные для суставной разминки, добавляем небыструю ходьбу и растяжку.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3.2. Упражнения на растяжку – 6 часов.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Шпагаты (сед с предельно разведенными ногами) – выполнение шпагатов увеличивает подвижность в тазобедренных суставах, что делает движения гимнаста более легкими, свободными, красивыми, а также предохраняет от возможных травм.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Шпагат левый (правый), полушпагат «улитка». Опора на руки, постепенно убирая руки с пола в положение вертикально над головой. Корпус вертикально, постепенно добавляя наклон назад. По мере освоения добавляем возвышенность.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3.3. Основные упражнения, стрейчинг - 8 часов.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Теория- 2 часа. </w:t>
      </w:r>
      <w:r w:rsidRPr="009B3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Беседа</w:t>
      </w: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«Позвоночник – ключ к здоровью».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 – 6 часов.</w:t>
      </w: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 игрового стрейчинга.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мышц спины и брюшного пресса путем прогиба назад («змея поднимает голову», «кобра», «ящерица», «кораблик», «лодочка», «качели», «рыбка», «кузнечик», «собачка», «кошечка», «кукушка»).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мышц спины и брюшного пресса, наклоны вперед: «книжка», «птица», «летучая мышь», «страус», «орешек», «обезьяна лезет за бананами», «веточка», «уголок», «перочинный ножик», «осьминог», «горка», «черепашка», «волчонок», «Ванька-встанька», «ежик», «слон».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Повороты и наклоны туловища: «маятник», морская звезда», лисичка», «месяц», «муравей», «флюгер», «стрекоза», «повороты». 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мышц тазового пояса, бедер и ног: «бабочка», неваляшка», «паучок», «павлин», «лягушка», «ножницы», «бег», «краб», «велосипед», «елочка», «паровозик», «жучок», «хлопушка».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развития стоп: «ходьба», «кузнечик», «лошадка», «медвежонок», «телефон», «куколка», «полулотос», «лотос».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Плечевой пояс: «замочек», «зацеп», «пчелка», «домик», «крутые повороты».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 на равновесие: «аист», «петушок», «оловянный солдатик», «цапля», «ласточка», «орел».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комплексы: «гуси-лебеди», «мы топаем ногами», «вышла мышка», «печка горяча», «ровным кругом», «у реки росла рябина».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«Красивая осанка»: поза дерева, божественная поза, поза лебедя, поза перекреста.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«Лебединая шея».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«Доброе утро»: поза потягивания, поза зародыша, поза угла, поза мостика, поза ребенка, поза кошки, поза горы.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«Здоровье позвоночника»: поза потягивания, поза зародыша, поза змеи, поза рыбы, поза лука.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9B3C2B" w:rsidRDefault="002507D3" w:rsidP="009B3C2B">
      <w:pPr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Основы гимнастики. Акробатика. – 34 часа. 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2 часа.</w:t>
      </w: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Страховка.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упражнения – 32 часа: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-перекаты назад в группировке и согнувшись в стойку на лопатках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-кувырок вперед из упора присев, скрестно в сед прямыми ногами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-кувырок назад с возвышенности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-стойка на руках у стенки (со страховкой)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-переворот боком («колесо»)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-«рондат»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-элементы танцевальной и хореографической подготовки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-парная акробатика: хваты, основы  балансирования, силовые упражнения, пирамидковые упражнения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-начальное обучение акробатическим прыжкам.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Игры: «Ловишки», «Самый быстрый», «Удочка», 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9B3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Подвижные игры – 20 часов.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 - 2 часа.</w:t>
      </w:r>
      <w:r w:rsidRPr="009B3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Беседа о значении подвижных игр в тренировочном процессе.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Практика – 18 часов. </w:t>
      </w:r>
      <w:r w:rsidRPr="009B3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Наблюдения за детьми показывают, что они часто фантазируют, поэтому концовку игры или небольшие правила периодически меняются для того, чтобы они были больше заинтересованы и вовлечены в процесс.</w:t>
      </w:r>
      <w:r w:rsidRPr="009B3C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комплексы «поймай рыбку», «Кто сильнее?», «Пронеси мяч».</w:t>
      </w:r>
    </w:p>
    <w:p w:rsidR="002507D3" w:rsidRPr="009B3C2B" w:rsidRDefault="002507D3" w:rsidP="009B3C2B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507D3" w:rsidRPr="009B3C2B" w:rsidRDefault="002507D3" w:rsidP="009B3C2B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9B3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B3C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VI. </w:t>
      </w: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Постановки, репетиции, концертная деятельность </w:t>
      </w:r>
      <w:r w:rsidRPr="009B3C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- 10 часов.</w:t>
      </w:r>
    </w:p>
    <w:p w:rsidR="002507D3" w:rsidRPr="009B3C2B" w:rsidRDefault="002507D3" w:rsidP="009B3C2B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2 часа:</w:t>
      </w: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3C2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Постановка номера.</w:t>
      </w:r>
      <w:r w:rsidRPr="009B3C2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 w:rsidRPr="009B3C2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Массовые и сольные композиции.</w:t>
      </w:r>
      <w:r w:rsidRPr="009B3C2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 w:rsidRPr="009B3C2B">
        <w:rPr>
          <w:rFonts w:ascii="Times New Roman" w:hAnsi="Times New Roman" w:cs="Times New Roman"/>
          <w:color w:val="000000"/>
          <w:sz w:val="28"/>
          <w:szCs w:val="28"/>
        </w:rPr>
        <w:t xml:space="preserve">Процесс создания хореографического произведения. </w:t>
      </w: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 танцевальных комбинаций.</w:t>
      </w:r>
    </w:p>
    <w:p w:rsidR="002507D3" w:rsidRPr="009B3C2B" w:rsidRDefault="002507D3" w:rsidP="009B3C2B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Практика – 8 часов </w:t>
      </w:r>
    </w:p>
    <w:p w:rsidR="002507D3" w:rsidRPr="009B3C2B" w:rsidRDefault="002507D3" w:rsidP="009B3C2B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Демонстрация движений, его музыкальная раскладка, особенности исполнения. Изучение сложных элементов. Исполнение в медленном, а затем обычном темпе.</w:t>
      </w: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3C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Репетиция – отработка техники исполнения движения (темп, ритм, повторяемость). </w:t>
      </w:r>
      <w:r w:rsidRPr="009B3C2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Отработка и детальный разбор номера.</w:t>
      </w:r>
      <w:r w:rsidRPr="009B3C2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 w:rsidRPr="009B3C2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Работа над </w:t>
      </w:r>
      <w:r w:rsidRPr="009B3C2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lastRenderedPageBreak/>
        <w:t>эмоциональной передачей. Работа над синхронностью исполнения комбинации</w:t>
      </w:r>
      <w:r w:rsidRPr="009B3C2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. </w:t>
      </w:r>
      <w:r w:rsidRPr="009B3C2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Отработка всего номера</w:t>
      </w:r>
      <w:r w:rsidRPr="009B3C2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>.</w:t>
      </w:r>
      <w:r w:rsidRPr="009B3C2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</w:p>
    <w:p w:rsidR="002507D3" w:rsidRPr="009B3C2B" w:rsidRDefault="002507D3" w:rsidP="009B3C2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7D3" w:rsidRPr="009B3C2B" w:rsidRDefault="002507D3" w:rsidP="009B3C2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9B3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Промежуточная аттестация </w:t>
      </w:r>
    </w:p>
    <w:p w:rsidR="002507D3" w:rsidRPr="009B3C2B" w:rsidRDefault="002507D3" w:rsidP="009B3C2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</w:p>
    <w:p w:rsidR="002507D3" w:rsidRPr="009B3C2B" w:rsidRDefault="002507D3" w:rsidP="009B3C2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испытания – 1 час</w:t>
      </w:r>
    </w:p>
    <w:p w:rsidR="002507D3" w:rsidRPr="009B3C2B" w:rsidRDefault="002507D3" w:rsidP="009B3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C2B" w:rsidRPr="009B3C2B" w:rsidRDefault="009B3C2B" w:rsidP="009B3C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</w:t>
      </w:r>
      <w:r w:rsidR="00830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арно–тематическое планирование М</w:t>
      </w: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одуля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tbl>
      <w:tblPr>
        <w:tblW w:w="10228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96"/>
        <w:gridCol w:w="4842"/>
        <w:gridCol w:w="1276"/>
        <w:gridCol w:w="1207"/>
        <w:gridCol w:w="1507"/>
      </w:tblGrid>
      <w:tr w:rsidR="004D21E6" w:rsidRPr="002507D3" w:rsidTr="006B6145">
        <w:trPr>
          <w:jc w:val="center"/>
        </w:trPr>
        <w:tc>
          <w:tcPr>
            <w:tcW w:w="13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D21E6" w:rsidRPr="002507D3" w:rsidRDefault="004D21E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D21E6" w:rsidRPr="002507D3" w:rsidRDefault="004D21E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1E6" w:rsidRPr="002507D3" w:rsidRDefault="004D21E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 кол-во</w:t>
            </w:r>
          </w:p>
          <w:p w:rsidR="004D21E6" w:rsidRPr="002507D3" w:rsidRDefault="004D21E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7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4D21E6" w:rsidRPr="002507D3" w:rsidRDefault="004D21E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4D21E6" w:rsidRPr="002507D3" w:rsidTr="006B6145">
        <w:trPr>
          <w:trHeight w:val="540"/>
          <w:jc w:val="center"/>
        </w:trPr>
        <w:tc>
          <w:tcPr>
            <w:tcW w:w="13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D21E6" w:rsidRPr="002507D3" w:rsidRDefault="004D21E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D21E6" w:rsidRPr="002507D3" w:rsidRDefault="004D21E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1E6" w:rsidRPr="002507D3" w:rsidRDefault="004D21E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1E6" w:rsidRPr="002507D3" w:rsidRDefault="004D21E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4D21E6" w:rsidRPr="002507D3" w:rsidRDefault="004D21E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4D21E6" w:rsidRPr="002507D3" w:rsidTr="006B6145">
        <w:trPr>
          <w:trHeight w:val="335"/>
          <w:jc w:val="center"/>
        </w:trPr>
        <w:tc>
          <w:tcPr>
            <w:tcW w:w="13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1E6" w:rsidRPr="002507D3" w:rsidRDefault="004D21E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1E6" w:rsidRPr="002507D3" w:rsidRDefault="004D21E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1E6" w:rsidRPr="002507D3" w:rsidRDefault="004D21E6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1E6" w:rsidRPr="002507D3" w:rsidRDefault="004D21E6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D21E6" w:rsidRPr="002507D3" w:rsidRDefault="004D21E6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127</w:t>
            </w:r>
          </w:p>
        </w:tc>
      </w:tr>
      <w:tr w:rsidR="002507D3" w:rsidRPr="002507D3" w:rsidTr="004D21E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4D21E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Партерная гимнастика. Упражнения для развития и укрепления голеностопного сустава; сокращение и вытягивание стоп обеих ног с поворотами головы;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4D21E6">
        <w:trPr>
          <w:trHeight w:val="467"/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в балансировании. Равновесия.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4D21E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СФП.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растяжку. Шпагаты левый, правый, продольный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4D21E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Элементы хореографии.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Гимнастическая терминология. Позиции ног, рук. Правила постановки тела, понятия. Выработка осанки, опоры, выворотности, эластичности и крепости голеностопного, коленного и тазобедренного суставов.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для укрепления мышц плечевого пояса, развития мышц рук, развития мышц брюшного пресса, мышц спины. Отжимания, «лодочки на спине, на животе.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4D21E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Инструктаж по ТБ. Страховка.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упражнения, стрейчинг. Беседа «Позвоночник – ключ к здоровью».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4D21E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для развития мышц ног, связок голеностопного сустава, укрепление мышц свода стопы и мышц голени. Прыжки на двух ногах, выпрыгивания вверх из положения упор присев («лягушка»), приседания, приседания с отягощением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4D21E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Элементы хореографии. Позиции ног, рук, экзерсис у станка.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4D21E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Ритмическая гимнастика.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правильной осанки, красивой походки, культуры движений. Развитие чувства ритма, гибкости, координации движений. Совершенствование индивидуальных особенностей ребенка. Умение согласовывать движения с музыкой.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4D21E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Разминка и заминка в тренировочном процессе. Беседа: «Значение и польза разминки в начале занятия и роль заминки в завершении тренировки».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для укрепления мышц плечевого пояса, развития мышц рук, развития мышц брюшного пресса, мышц спины. Упор лежа, «планка»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4D21E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Беседа о значении подвижных игр в тренировочном процессе.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Ритмическая гимнастика. Музыкальные композиции под ритмы современных песен.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Партерная гимнастика. Упражнения для растягивания ахиллового сухожилия; упражнения для развития паховой выворотности: «Бабочка»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гимнастики. Акробатика. Перекаты назад в группировке и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согнувшись в стойку на лопатках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Разминка и заминка в тренировочном процессе. Разминка (комплекс упражнений), заминка – важность проведения комплекса данных упражнений.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Элементы хореографии. Позиции ног, рук, экзерсис у станка.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Кувырок вперед из упора присев, скрестно в сед прямыми ногами. Кувырок назад с возвышенности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для развития мышц ног, связок голеностопного сустава, укрепление мышц свода стопы и мышц голени. Игры: «Барабан», «Великан и другие», «Ну- ка, донеси», «Поймай комара».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Разминка и заминка в тренировочном процессе. Разминка (комплекс упражнений), заминка – важность проведения комплекса данных упражнений.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на расслабление  и миорелаксация. Комплекс «Жираф» (профилактический), «Резиночка», «Любопытный львенок».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Элементы хореографии. Позиции ног, рук, экзерсис у станка.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Практические упражнения.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элементов на гимнастическом мате.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4D21E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Упражнения на растяжку Шпагаты – выполнение, отработка с возвышенности.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Ритмическая гимнастика. Музыкальные композиции под ритмы современных песен. Имитация ходьбы, ходьба под счет.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«Поймай рыбку»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Переворот боком («колесо»), различные вариации.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Элементы хореографии. Позиции ног, рук, экзерсис у станка.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Основные упражнения, стрейчинг. Упражнения игрового стрейчинга.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Ритмическая гимнастика. Перестроения под музыку. Игры «Смешной Чарли»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4D21E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игры. Игровые комплексы «Кто сильнее?»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4D21E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«Рондат».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расслабление  и миорелаксация. Для быстрого восстановления детей после длительной нагрузки используем метод Ш.А. Амонашвили, но усовершенствованный.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Партерная гимнастика.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Выработка выворотности и танцевального шага, развитие гибкости корпуса; выполнение базовых упражнений на полу.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игры. «Гуси-лебеди»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Элементы танцевальной и хореографической подготовки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Парная акробатика: хваты, основы  балансирования, силовые упражнения, пирамидковые упражнения.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Подвижные игры. «Пронеси мяч»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Основы гимнастики. Акробатика. Начальное обучение акробатическим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прыжкам.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игры. «Волки во рву»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Практические упражнения.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на ускорение. Челночный бег.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4D21E6">
        <w:trPr>
          <w:trHeight w:val="480"/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Упражнения на растяжку Шпагаты – выполнение, отработка с возвышенности.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4D21E6">
        <w:trPr>
          <w:trHeight w:val="685"/>
          <w:jc w:val="center"/>
        </w:trPr>
        <w:tc>
          <w:tcPr>
            <w:tcW w:w="13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Игры: «Ловишки», «Самый быстрый», «Удочка».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4D21E6">
        <w:trPr>
          <w:trHeight w:val="487"/>
          <w:jc w:val="center"/>
        </w:trPr>
        <w:tc>
          <w:tcPr>
            <w:tcW w:w="13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ОФП. Ритмическая гимнастика. Согласование движений с музыкой. 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4D21E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Основные упражнения, стрейчинг. Упражнения для мышц спины, брюшного пресса, повороты/наклоны туловища.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Элементы хореографии. Позиции ног, рук, экзерсис у станка.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Парная акробатика: хваты, основы  балансирования, силовые упражнения, пирамидковые упражнения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«Прыжки по полоскам»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Партерная гимнастика. Упражнения лёжа на спине, лёжа на животе (на пресс, на гибкость)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растягивания мышц ног: «Чемоданчик» в парах, «Бабочка» в парах, полушпагат, шпагат.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Парная акробатика: хваты, основы  балансирования, силовые упражнения, пирамидковые упражнения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ОФП.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расслабление  и миорелаксация. Комплекс «Жираф» (профилактический), «Резиночка», «Любопытный львенок».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«Эстафета зверей»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«Метко в цель»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Парная акробатика: хваты, основы  балансирования, силовые упражнения, пирамидковые упражнения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«Передача мячей в колонне»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Практические упражнения. Отработка элементов/упражнений в парах.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Основные упражнения, стрейчинг. Укрепление мышц тазового пояса, бедер и ног.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Постановка номера. Массовые и сольные композиции. Процесс создания хореографического произведения. Презентация танцевальных комбинаций.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Кувырок вперед из упора присев, скрестно в сед прямыми ногами, кувырок назад с возвышенности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Демонстрация движений, его музыкальная раскладка, особенности исполнения.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Изучение сложных элементов. Исполнение в медленном, а затем обычном темпе.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Стойка на руках у стенки.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Отработка и детальный разбор номера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D2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ФП. Упражнения на расслабление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миорелаксация.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 с незначительной психофизической нагрузкой: «Запрещенное движение», «Тряпичная кукла», «Кто летает?», «Слушай внимательно».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Элементы танцевальной и хореографической подготовки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Работа над эмоциональной передачей. Работа над синхронностью исполнения комбинации. Отработка всего номера.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Практические упражнения.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элементов в связки, в комбинацию.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«Колесо», «рондат».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«Колесо», «рондат».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4D21E6" w:rsidRDefault="002507D3" w:rsidP="004D21E6">
            <w:pPr>
              <w:pStyle w:val="af0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Промежуточная аттестация (тестирование и контрольные испытания)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2507D3" w:rsidRPr="002507D3" w:rsidRDefault="002507D3" w:rsidP="00250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к Модулю 2 </w:t>
      </w:r>
    </w:p>
    <w:p w:rsidR="002507D3" w:rsidRPr="002507D3" w:rsidRDefault="002507D3" w:rsidP="00250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507D3">
        <w:rPr>
          <w:rFonts w:ascii="Times New Roman" w:hAnsi="Times New Roman" w:cs="Times New Roman"/>
          <w:b/>
          <w:sz w:val="28"/>
          <w:szCs w:val="28"/>
        </w:rPr>
        <w:t xml:space="preserve">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2760"/>
        <w:gridCol w:w="3827"/>
        <w:gridCol w:w="2658"/>
      </w:tblGrid>
      <w:tr w:rsidR="002507D3" w:rsidRPr="002507D3" w:rsidTr="002D1277"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2507D3" w:rsidRPr="002507D3" w:rsidTr="002D1277">
        <w:trPr>
          <w:trHeight w:val="1392"/>
        </w:trPr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0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физическое качество развивает гимнастика:</w:t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силу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выносливость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скорость </w:t>
            </w: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t>а) силу +</w:t>
            </w:r>
          </w:p>
        </w:tc>
      </w:tr>
      <w:tr w:rsidR="002507D3" w:rsidRPr="002507D3" w:rsidTr="002D1277"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0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t>Самая «сложная» позиция ног в хореографии:</w:t>
            </w: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t>в)</w:t>
            </w: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val="en-US" w:eastAsia="ru-RU"/>
              </w:rPr>
              <w:t>VI</w:t>
            </w: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t xml:space="preserve"> +</w:t>
            </w:r>
          </w:p>
        </w:tc>
      </w:tr>
      <w:tr w:rsidR="002507D3" w:rsidRPr="002507D3" w:rsidTr="002D1277"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0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t>Кто осуществляет страховку на уроках гимнастики:</w:t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учащиеся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родители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педагог</w:t>
            </w: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t>в) педагог</w:t>
            </w:r>
          </w:p>
        </w:tc>
      </w:tr>
      <w:tr w:rsidR="002507D3" w:rsidRPr="002507D3" w:rsidTr="002D1277"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0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Отжимания – какие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виды вы знаете: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из положения в упоре лежа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с упором руками на стенку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упором руками на скамейку</w:t>
            </w:r>
          </w:p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все варианты верны</w:t>
            </w: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г) все верны +</w:t>
            </w:r>
          </w:p>
        </w:tc>
      </w:tr>
      <w:tr w:rsidR="002507D3" w:rsidRPr="002507D3" w:rsidTr="002D1277"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0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t>Как называется самостоятельное составление комбинации под музыку</w:t>
            </w: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этюд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импровизация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спектакль </w:t>
            </w: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t>б) импровизация</w:t>
            </w:r>
          </w:p>
        </w:tc>
      </w:tr>
      <w:tr w:rsidR="002507D3" w:rsidRPr="002507D3" w:rsidTr="002D1277"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0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t>Убрать из списка лишнее слово, не относящееся к спортивной гимнастике:</w:t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«коробочка»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«ласточка»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гнездо</w:t>
            </w:r>
          </w:p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стойка</w:t>
            </w: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t>в) гнездо</w:t>
            </w: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br/>
            </w:r>
          </w:p>
        </w:tc>
      </w:tr>
      <w:tr w:rsidR="002507D3" w:rsidRPr="002507D3" w:rsidTr="002D1277"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0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Максимальное сгибание туловища называется:</w:t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7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наклон</w:t>
            </w:r>
          </w:p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7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стойка</w:t>
            </w:r>
          </w:p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перекат</w:t>
            </w: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а) наклон +</w:t>
            </w:r>
          </w:p>
        </w:tc>
      </w:tr>
      <w:tr w:rsidR="002507D3" w:rsidRPr="002507D3" w:rsidTr="002D1277"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0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Вертикальное положение тела ногами вверх с упором на лопатки называется</w:t>
            </w:r>
            <w:r w:rsidRPr="002507D3">
              <w:rPr>
                <w:rFonts w:ascii="Times New Roman" w:eastAsiaTheme="majorEastAsia" w:hAnsi="Times New Roman" w:cs="Times New Roman"/>
                <w:i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7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мах</w:t>
            </w:r>
          </w:p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7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б)стойка/ «березка»</w:t>
            </w:r>
          </w:p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перекат</w:t>
            </w: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б) стойка/ «березка»</w:t>
            </w:r>
          </w:p>
        </w:tc>
      </w:tr>
      <w:tr w:rsidR="002507D3" w:rsidRPr="002507D3" w:rsidTr="002D1277"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0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bCs/>
                <w:iCs/>
                <w:spacing w:val="15"/>
                <w:sz w:val="28"/>
                <w:szCs w:val="28"/>
                <w:shd w:val="clear" w:color="auto" w:fill="FFFFFF"/>
              </w:rPr>
              <w:t>Какова цель утренней гимнастики?</w:t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быстрее проснуться, разбудить организм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вовремя успеть на первый урок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выступить на Олимпийских играх</w:t>
            </w: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быстрее проснуться, разбудить организм</w:t>
            </w:r>
          </w:p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</w:p>
        </w:tc>
      </w:tr>
      <w:tr w:rsidR="002507D3" w:rsidRPr="002507D3" w:rsidTr="002D1277"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Какие физические качества проверяют с помощью теста «челночный бег»</w:t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гибкость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красоту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скорость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скорость</w:t>
            </w:r>
            <w:r w:rsidRPr="00250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2507D3" w:rsidRPr="002507D3" w:rsidRDefault="002507D3" w:rsidP="00250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507D3" w:rsidRPr="002507D3" w:rsidRDefault="002507D3" w:rsidP="002507D3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507D3">
        <w:rPr>
          <w:rFonts w:ascii="Times New Roman" w:hAnsi="Times New Roman" w:cs="Times New Roman"/>
          <w:b/>
          <w:sz w:val="28"/>
          <w:szCs w:val="28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4865"/>
        <w:gridCol w:w="3543"/>
      </w:tblGrid>
      <w:tr w:rsidR="002507D3" w:rsidRPr="002507D3" w:rsidTr="002D127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507D3" w:rsidRPr="002507D3" w:rsidTr="002D127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1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позиции ног, рук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-отлично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-удовлетворительно</w:t>
            </w:r>
          </w:p>
        </w:tc>
      </w:tr>
      <w:tr w:rsidR="002507D3" w:rsidRPr="002507D3" w:rsidTr="002D127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1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 вперед, стоя на стуле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п. – стойка на жестком устойчивом </w:t>
            </w: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стуле. Выполнить наклон вперед – вниз, стараясь дотянуться руками до пола. Измерить расстояние от плоскости стула до конца третьего пальца руки.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lastRenderedPageBreak/>
              <w:t>-отлично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lastRenderedPageBreak/>
              <w:t>-удовлетворительно</w:t>
            </w:r>
          </w:p>
        </w:tc>
      </w:tr>
      <w:tr w:rsidR="002507D3" w:rsidRPr="002507D3" w:rsidTr="002D127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1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«мостик»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-отлично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-удовлетворительно</w:t>
            </w:r>
          </w:p>
        </w:tc>
      </w:tr>
      <w:tr w:rsidR="002507D3" w:rsidRPr="002507D3" w:rsidTr="002D127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1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«ласточку»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-отлично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-удовлетворительно</w:t>
            </w:r>
          </w:p>
        </w:tc>
      </w:tr>
      <w:tr w:rsidR="002507D3" w:rsidRPr="002507D3" w:rsidTr="002D127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1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«Колесо»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-отлично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-удовлетворительно</w:t>
            </w:r>
          </w:p>
        </w:tc>
      </w:tr>
      <w:tr w:rsidR="002507D3" w:rsidRPr="002507D3" w:rsidTr="002D127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1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Выпрыгивания на месте вверх, хлопок в ладоши над головой («лягушка ловит мух»), кол-во повторений за 30 сек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-отлично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-удовлетворительно</w:t>
            </w:r>
          </w:p>
        </w:tc>
      </w:tr>
      <w:tr w:rsidR="002507D3" w:rsidRPr="002507D3" w:rsidTr="002D127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1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Шпагат с опоры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шпагат на правую (левую) ногу с опоры. Измерить расстояние от пятки до пола.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-отлично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-удовлетворительно</w:t>
            </w:r>
          </w:p>
        </w:tc>
      </w:tr>
      <w:tr w:rsidR="002507D3" w:rsidRPr="002507D3" w:rsidTr="002D127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1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Поперечный шпагат с двух стульев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поперечный шпагат между двух стульев высотой 44 см.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Измерить расстояние от пола до копчика.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-отлично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-удовлетворительно</w:t>
            </w:r>
          </w:p>
        </w:tc>
      </w:tr>
      <w:tr w:rsidR="002507D3" w:rsidRPr="002507D3" w:rsidTr="002D127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1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Поднимание корпуса вверх из положения лежа, ноги зафиксированы, кол-во за 1 мин (пресс)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-отлично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-удовлетворительно</w:t>
            </w:r>
          </w:p>
        </w:tc>
      </w:tr>
      <w:tr w:rsidR="002507D3" w:rsidRPr="002507D3" w:rsidTr="002D127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1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Отжимания, кол-во повторений за 30 сек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-отлично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-удовлетворительно</w:t>
            </w:r>
          </w:p>
        </w:tc>
      </w:tr>
    </w:tbl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2507D3" w:rsidRPr="004D21E6" w:rsidRDefault="002507D3" w:rsidP="008301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2507D3" w:rsidRPr="004D21E6" w:rsidRDefault="002507D3" w:rsidP="008301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 «Продвинутый уровень»</w:t>
      </w:r>
    </w:p>
    <w:p w:rsidR="002507D3" w:rsidRPr="004D21E6" w:rsidRDefault="002507D3" w:rsidP="004D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D2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необходимых навыков и умений для дальнейшего совершенствования в гимнастике. Воспитание здоровых, волевых и дисциплинированных детей, стремящихся к занятиям спортом</w:t>
      </w: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07D3" w:rsidRPr="004D21E6" w:rsidRDefault="002507D3" w:rsidP="004D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2507D3" w:rsidRPr="004D21E6" w:rsidRDefault="002507D3" w:rsidP="004D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</w:t>
      </w:r>
    </w:p>
    <w:p w:rsidR="002507D3" w:rsidRPr="004D21E6" w:rsidRDefault="002507D3" w:rsidP="004D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укрепление </w:t>
      </w:r>
    </w:p>
    <w:p w:rsidR="002507D3" w:rsidRPr="004D21E6" w:rsidRDefault="002507D3" w:rsidP="004D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Метапредметные:</w:t>
      </w:r>
    </w:p>
    <w:p w:rsidR="002507D3" w:rsidRPr="004D21E6" w:rsidRDefault="002507D3" w:rsidP="004D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дальнейшее развитие двигательных функций ног в выворотном положении: вытянутости стопы и колена</w:t>
      </w:r>
    </w:p>
    <w:p w:rsidR="002507D3" w:rsidRPr="004D21E6" w:rsidRDefault="002507D3" w:rsidP="004D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физических качеств: скорость, сила, ловкость, гибкость, координация; воспитание и укрепление морально–волевых качеств обучающихся;</w:t>
      </w:r>
      <w:r w:rsidRPr="004D2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7D3" w:rsidRPr="004D21E6" w:rsidRDefault="002507D3" w:rsidP="004D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(предметные):</w:t>
      </w:r>
    </w:p>
    <w:p w:rsidR="002507D3" w:rsidRPr="004D21E6" w:rsidRDefault="002507D3" w:rsidP="004D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двигательной активности детей; пропаганда физической культуры и спорта.</w:t>
      </w:r>
    </w:p>
    <w:p w:rsidR="002507D3" w:rsidRPr="004D21E6" w:rsidRDefault="002507D3" w:rsidP="004D2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(ожидаемые) результаты:</w:t>
      </w:r>
      <w:r w:rsidRPr="004D2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7D3" w:rsidRPr="004D21E6" w:rsidRDefault="002507D3" w:rsidP="004D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освоения Модуля 3 «Продвинутый уровень» обучающиеся должны: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правильно выполнять акробатические упражнения, гимнастические элементы без страховки;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упражнения на статическое и динамическое равновесие;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владеть своим телом;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легко выполнять упражнения в индивидуальных и групповых комбинациях;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-Научиться чувствовать себя уверенно при выполнении упражнений;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выполнять движения, проявляя творчество и фантазию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2507D3" w:rsidRPr="004D21E6" w:rsidRDefault="002507D3" w:rsidP="004D21E6">
      <w:pPr>
        <w:shd w:val="clear" w:color="auto" w:fill="FFFFFF"/>
        <w:tabs>
          <w:tab w:val="left" w:pos="37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 поведения в спортивном зале;</w:t>
      </w:r>
    </w:p>
    <w:p w:rsidR="002507D3" w:rsidRPr="004D21E6" w:rsidRDefault="002507D3" w:rsidP="004D21E6">
      <w:pPr>
        <w:shd w:val="clear" w:color="auto" w:fill="FFFFFF"/>
        <w:tabs>
          <w:tab w:val="left" w:pos="37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-Технику безопасности при выполнении гимнастических элементов;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-Важность упражнений на ОФП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-Последовательность упражнений в акробатической комбинации;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упражнений на развитие гибкости, ловкости и координации;</w:t>
      </w:r>
    </w:p>
    <w:p w:rsidR="002507D3" w:rsidRPr="00830136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упражнений на развит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выносливости, скорости, силы</w:t>
      </w:r>
    </w:p>
    <w:p w:rsidR="002507D3" w:rsidRPr="004D21E6" w:rsidRDefault="002507D3" w:rsidP="008301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21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Содержание </w:t>
      </w:r>
      <w:r w:rsidRPr="004D21E6">
        <w:rPr>
          <w:rFonts w:ascii="Times New Roman" w:hAnsi="Times New Roman" w:cs="Times New Roman"/>
          <w:b/>
          <w:bCs/>
          <w:sz w:val="28"/>
          <w:szCs w:val="28"/>
        </w:rPr>
        <w:t>Модуля 3</w:t>
      </w:r>
    </w:p>
    <w:p w:rsidR="002507D3" w:rsidRPr="004D21E6" w:rsidRDefault="002507D3" w:rsidP="004D2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1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D21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21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Вводное занятие – 2 часа</w:t>
      </w:r>
    </w:p>
    <w:p w:rsidR="002507D3" w:rsidRPr="004D21E6" w:rsidRDefault="002507D3" w:rsidP="004D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Теория: Вводное занятие. Знакомство с инструкциями по ТБ, ППБ, ПДД, правилами поведения в учреждении. Игра «Урок дорожной азбуки». Знакомство с целями и задачами объединения. Перспективы и требования.</w:t>
      </w:r>
      <w:r w:rsidRPr="004D21E6">
        <w:rPr>
          <w:rFonts w:ascii="Times New Roman" w:hAnsi="Times New Roman" w:cs="Times New Roman"/>
          <w:sz w:val="28"/>
          <w:szCs w:val="28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родительского комитета. Оформление и оборудование кабинета, подготовка костюмов.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4D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Общая физическая подготовка – 62 часов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2.1. Упражнения на все группы мышц - 14 часов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– 2 часа. Техника безопасности при выполнении заданий в гимнастическом зале.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упражнения – 14 часов: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укрепления мышц плечевого пояса, развития мышц рук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усложненные варианты отжиманий в упоре лежа на полу: в замедленном темпе, широкая постановка рук; прыжки в упоре лежа на полу: сгибая и резко разгибая руки, оттолкнуться от пола, приподнимая ладони (+то же самое с хлопком)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развития мышц брюшного пресса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удерживать высокий угол сидя на полу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развития мышц спины 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укрепления мышц ног: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приседания «пистолетик»; глубокие приседания; поднимание ног в угол;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развития и подвижности плечевых суставов: маховые, круговые движения согнутыми/прямыми руками (увеличивая амплитуду)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развития подвижности в тазобедренных суставах: глубокие покачивания в выпадах вперед; махи ногами вперед, в сторону, назад</w:t>
      </w:r>
    </w:p>
    <w:p w:rsidR="002507D3" w:rsidRPr="004D21E6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развития гибкости позвоночника: различные виды наклонов (вперед, в стороны, меняя амплитуду, положение ног, рук, головы); повороты (постепенное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темпа и амплитуды).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2.2. Работа в парах – 18 часов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- 2 часа. Беседа «Работа в коллективе, работа в парах – формирование доверия, важных качеств, таких как коллективизм»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-  16 часов 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Растяжка в паре. Сидя друг перед другом в шпагате поочередно тянем партнёра на себя, с задержкой на время.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Прогибы назад. Партнёр за вытянутые руки тянет назад.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Движение для растяжки мышц. Стоя на коленях, подаём ногу партнёру, который стоит за спиной, медленно и аккуратно партнёр тянет ногу к груди.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широкой второй позиции, лёжа на животе прижимаем тазобедренный сустав к полу.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«Лягушка» и «складочка». Плавно нажимает на спину партнёра.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на развитие пресса живота.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на силу мышц в ногах. Лёжа на спине бросаем две вытянутые ноги, партнёр должен ноги оттолкнуть. Движение выполняется на сильных напряжённых мышцах.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Вытяжение туловища к бедрам, сидя на полу. Сядьте на пол лицом к лицу и взявшись за руки, поочередно должен выпрямить ноги, соединив их вместе, а другой, сгибая ноги в коленях, упереться стопами в подошвы партнера. Тот, кто держит колени согнутыми, отклоняется назад и вытягивает туловище партнера к прямым ногам. Держат положение нужное время, затем поменяйтесь.</w:t>
      </w:r>
    </w:p>
    <w:p w:rsidR="002507D3" w:rsidRPr="004D21E6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Сидя на полу: Прямой шпагат с правой и</w:t>
      </w:r>
      <w:r w:rsidR="0083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левой ноги; поперечный шпагат.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2.3. Хореография. Партерная гимнастика. – 18 часов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 станка: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Releve лицом к станку пo I, II, V позициям с вытянутых ног, с demi plie.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Разминка стоп, вытягивание в сторону и переход на взъём.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корпуса лицом за станку, в сочетании с port de bras (I, II, III позиции рук).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Растяжка мышц лицом к станку, с использованием Battetnents releve lent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Растяжка мышц, поднимание ноги в сторону в шпагат, рабочую руку убирать.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Броски ног во всех направлениях.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 в партере: отработка основных позиций, связок движений с удержанием осанки и равновесия.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2.4. Ритмическая гимнастика – 10 часов.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уровень музыкального развития; развивать аэробические возможности организма; учить детей согласовывать движения с музыкой.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часть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  музыку «Барбарики»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«Пешеход» - переступающий шаг с носка на пятку, руки на поясе.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«Незнайка» - переступающий шаг с подъемом плеч вверх.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«Повороты головы» - и.п. ноги врозь, руки на поясе на 4 счета.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«Наклоны головы» - с пружинкой вперед, назад, вправо, влево (на 4 счета)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«Волна»- ноги врозь, руки опущены, перенести тяжесть тела с одной ноги на другую с пружинкой, с поднятием обеих рук вверх, в сторону.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6.Упражнение рук на координацию – поочередное сгибание и разгибание рук.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«Винтик» - и.п.: о.с. руки за головой, развороты туловища в сторону.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«Неваляшка» - и.п. ноги врозь, руки на поясе, наклоны в сторону.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«Художник»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-и.п. ноги врозь, руки в стороны. 4 круга кистями, локтями, 4 больших круга руками, на 4 счета круг в тазобедренном суставе вправо и влево.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Сложное приседание – и.п.: о.с. 1- присесть, 2- наклон к прямым ногам, 3- присесть, 4 – встать, развести руки в стороны.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«Мельница»- и.п.: ноги шире плеч, руки в стороны, выпады в сторону.</w:t>
      </w:r>
    </w:p>
    <w:p w:rsidR="002507D3" w:rsidRPr="00830136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(выполнять в медленном темпе, ритмично, приземляться на носки). Скрестные прыжки, подс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коком, в чередовании с ходьбой.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 в упорах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«Догонялки» - и.п.: сидя, ноги вытянуты, упор сзади, поочередное сгибание и выпрямление ног.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«Танец стоп» - и.п.: тоже, вращение стоп по кругу вправо и влево.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«Уголок» - и.п.: сидя, ноги согнуты в коленях, руки в упоре сзади.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«Буратино» - и.п.: нога врозь, руки за головой наклоны туловища в стороны.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«Велосипед» - и.п.: упор на локти, имитация езды на велосипеде.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«Маятник» - и.п.: лежа на полу, махи прямой ногой.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«Паровозик» - и.п.: сидя, руки согнуты в локтях, продвижение вперед и назад на ягодицах.</w:t>
      </w:r>
    </w:p>
    <w:p w:rsidR="002507D3" w:rsidRPr="004D21E6" w:rsidRDefault="00830136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2507D3"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«Кошка» - и.п. стоя на коленях, опираясь на руки, 1- прогнуться в поясничной части, голову вверх; 2 – спину выгнуть вверх, голову вниз.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Лодочка» - и.п.: лежа на животе, руки вверх – 1-2 прогнуться, поднять прямые ноги и руки вверх; 3-4 вернуться в и.п.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Серия приставных шагов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«Танцевальный шаг» - и.п.: о.с. 1 – шаг правой ногой вперед, руки согнуть в локтях; 2 – шагнуть левой ногой поставив ее на пятку, руки вверх; 3 – шаг левой ногой назад, руки к плечам; 4 – правой ногой шаг назад на носок, руки вниз.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2.Приставные шаги вправо и влево на 4 счета с хлопками в ладоши.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3.Приставной шаг с выведением рук в стороны.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4.То же с выведением рук вверх.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5.Ходьба на 4 счета вперед, на 4 счета назад, на счет 4 поднять согнутую ногу в колене с хлопком.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6.Легкие подпрыгивания на обеих ногах с выбросом поочередно то правой, то левой ноги.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7.Кружение на подскоках вокруг себя вправо и влево.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8.Прыжки в выпаде вперед.</w:t>
      </w:r>
    </w:p>
    <w:p w:rsidR="002507D3" w:rsidRPr="00830136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9.Ходьба, дыха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 упражнения (1 минута) 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Серия шейпинг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«Танцевальный шаг» - шаг с правой ноги вперед с ударом о пол подушечкой, затем то же с левой ноги ( на  4 счета, 4 раза).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2.Упражнение для мышц шеи – голова вперед, вправо, Влево полуприседом (на 4 счета, 4 раза).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3.«Догонялки» руками – поочередное сгибание рук и выпрямление вверх.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4.«Стрелок» - руки вперед: 1 – пружинка с отведением одной руки согнутой в локте  (как при натягивании лука).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5.«Мельница» - полный круг руками поочередно.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6.«Волна» - и.п.: ноги врозь, перенести тяжесть тела на одну ногу. Движение руками вниз и вверх снизу.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7.«Упражнение в выпаде» - 1-круг плечом, 2-круг другим, 3-подтянуться в сторону за прямой рукой. 4-потянуться в другую сторону.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8.«Выпады с перекрестным движением рук».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9.«Наклоны в сторону» - ноги врозь, руки в стороны; 1-2 – согнуть в колени и скрестить руки перед собой (спина прямая) 3-4 – выпрямить ноги и сделать наклон в сторону ( руки идут через стороны вверх).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10.Махи согнутой и прямой ногой назад с рывками рук, согнутых в локтях и разведением рук.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11.Подскоки с продвижением вперед, бег приставными шагами, бег с поочередным выбрасыванием ног.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Заключительная часть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1.Ходьба змейкой, взявшись за руки.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2.Ходьба, взявшись за руки по спирали.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3.Ходьба по кругу, взявшись за руки (лицом в круг, спиной в круг).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4.«Воротики» - прохождение через воротики.</w:t>
      </w:r>
    </w:p>
    <w:p w:rsidR="002507D3" w:rsidRPr="00830136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5.«Кружева» - дети стоя лицом в круг; цепочка детей о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бходит каждого ребенка змейкой.</w:t>
      </w:r>
    </w:p>
    <w:p w:rsidR="002507D3" w:rsidRPr="00830136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4D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Специальная физическая подг</w:t>
      </w:r>
      <w:r w:rsidR="00830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отовка – 20 часов.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3.1. Развитие выносливости – 8 часов.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– 2 часа. Выносливость зависит от тренированности сердечно-сосудистой и дыхательной систем. Специальные упражнения для выносливости в видах спорта гимнастика и акробатика основаны на многоразовом выполнении силовых и статических упражнений.</w:t>
      </w:r>
    </w:p>
    <w:p w:rsidR="002507D3" w:rsidRPr="004D21E6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упражнения – 6 часов: в эту группу входят упоры, висы, стойки и другие статические положения, для удерживания которых требуются значительные напряжения. В каждом подходе упражнения фиксируют до отказа (от 2 до 20 сек), количество подходов 2-3. Достигая данного результата, следует усложнить упражнения, 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отягощения или меняя.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3.2. Практические занятия – 12 часов.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элементов по отдельности самостоятельно и в парах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поддержки в паре, в группе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эквилибра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Вальсеты, курбет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Перевороты, темповые</w:t>
      </w:r>
    </w:p>
    <w:p w:rsidR="002507D3" w:rsidRPr="004D21E6" w:rsidRDefault="002507D3" w:rsidP="004D21E6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гимнастики. Акробатика – 34 часа.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– 2 часа. Техника безопасности в гимнастическом зале. Работа на спортивном мате. Страховка.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– 32 часов. Отработка ранее изученных элементов на гимнастическом мате (на полу), со страховкой, далее самостоятельно. Повышение сложности элементов: соединение простейших базовых в связки.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Перевороты на руках на правую и на левую руку, в 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опоре на одну руку – «колесо»,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«рондад».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Кувырок назад с приземлением ноги врозь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Кувырок назад с выходом в стойку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«Мостик» через руки в продвижении вперед.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«Мостик» из положения стоя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Стойка на руках самостоятельно с фиксацией позиции 3 секунды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Стойка с опусканием в мост (переворот вперед на 2 ноги)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Стойка с переходом в кувырок вперед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 по первой прямой позиции на месте и с продвижением вперед-назад и вправо-влево.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Поджатые прыжки с продвижением.</w:t>
      </w:r>
    </w:p>
    <w:p w:rsidR="002507D3" w:rsidRPr="004D21E6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коленями вперед, «стульчик».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4D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.Подвижные игры – 14 часов.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«10 передач», различные «Пятнашки»,</w:t>
      </w:r>
      <w:r w:rsidRPr="004D2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игровые комплексы «поймай рыбку», «Кто сильнее?», «Пронеси мяч».</w:t>
      </w:r>
    </w:p>
    <w:p w:rsidR="002507D3" w:rsidRPr="004D21E6" w:rsidRDefault="002507D3" w:rsidP="004D21E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4D2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21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V</w:t>
      </w:r>
      <w:r w:rsidRPr="004D21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4D21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D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Постановки, репетиции, концертная деятельность </w:t>
      </w:r>
      <w:r w:rsidRPr="004D21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- 8 часов</w:t>
      </w:r>
    </w:p>
    <w:p w:rsidR="002507D3" w:rsidRPr="004D21E6" w:rsidRDefault="002507D3" w:rsidP="004D21E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Теория – 2 часа:</w:t>
      </w:r>
      <w:r w:rsidRPr="004D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Постановка номера.</w:t>
      </w:r>
      <w:r w:rsidRPr="004D21E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 w:rsidRPr="004D21E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Массовые и сольные композиции.</w:t>
      </w:r>
      <w:r w:rsidRPr="004D21E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 w:rsidRPr="004D21E6">
        <w:rPr>
          <w:rFonts w:ascii="Times New Roman" w:hAnsi="Times New Roman" w:cs="Times New Roman"/>
          <w:color w:val="000000"/>
          <w:sz w:val="28"/>
          <w:szCs w:val="28"/>
        </w:rPr>
        <w:t xml:space="preserve">Процесс создания хореографического произведения. 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 танцевальных комбинаций.</w:t>
      </w:r>
    </w:p>
    <w:p w:rsidR="002507D3" w:rsidRPr="004D21E6" w:rsidRDefault="002507D3" w:rsidP="004D21E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Практика – 6 часов </w:t>
      </w:r>
    </w:p>
    <w:p w:rsidR="002507D3" w:rsidRPr="00830136" w:rsidRDefault="002507D3" w:rsidP="0083013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Демонстрация движений, его музыкальная раскладка, особенности исполнения. Изучение сложных элементов. Исполнение в медленном, а затем обычном темпе.</w:t>
      </w: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Репетиция – отработка техники исполнения движения (темп, ритм, повторяемость). </w:t>
      </w:r>
      <w:r w:rsidRPr="004D21E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Отработка и детальный разбор номера.</w:t>
      </w:r>
      <w:r w:rsidRPr="004D21E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 w:rsidRPr="004D21E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Работа над эмоциональной передачей. Работа над синхронностью исполнения комбинации</w:t>
      </w:r>
      <w:r w:rsidRPr="004D21E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. </w:t>
      </w:r>
      <w:r w:rsidRPr="004D21E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Отработка всего номера.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4D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.Промежуточная аттестация - 2 часа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– 1 час</w:t>
      </w:r>
    </w:p>
    <w:p w:rsidR="002507D3" w:rsidRPr="004D21E6" w:rsidRDefault="00830136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испытания - 1 час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 w:rsidRPr="004D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.Итоговая аттестация – 2 часа</w:t>
      </w:r>
    </w:p>
    <w:p w:rsidR="002507D3" w:rsidRPr="004D21E6" w:rsidRDefault="002507D3" w:rsidP="004D21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– 1 час</w:t>
      </w:r>
    </w:p>
    <w:p w:rsidR="002507D3" w:rsidRPr="00830136" w:rsidRDefault="00830136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испытания - 1 час</w:t>
      </w:r>
    </w:p>
    <w:p w:rsidR="00830136" w:rsidRPr="009B3C2B" w:rsidRDefault="00830136" w:rsidP="00830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арно–тематическое планирование М</w:t>
      </w:r>
      <w:r w:rsidRPr="009B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одуля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28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96"/>
        <w:gridCol w:w="4394"/>
        <w:gridCol w:w="1514"/>
        <w:gridCol w:w="1417"/>
        <w:gridCol w:w="1507"/>
      </w:tblGrid>
      <w:tr w:rsidR="00830136" w:rsidRPr="002507D3" w:rsidTr="004244EF">
        <w:trPr>
          <w:jc w:val="center"/>
        </w:trPr>
        <w:tc>
          <w:tcPr>
            <w:tcW w:w="13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30136" w:rsidRPr="002507D3" w:rsidRDefault="0083013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30136" w:rsidRPr="002507D3" w:rsidRDefault="0083013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5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136" w:rsidRPr="002507D3" w:rsidRDefault="0083013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 кол-во</w:t>
            </w:r>
          </w:p>
          <w:p w:rsidR="00830136" w:rsidRPr="002507D3" w:rsidRDefault="0083013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30136" w:rsidRPr="002507D3" w:rsidRDefault="0083013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830136" w:rsidRPr="002507D3" w:rsidTr="004244EF">
        <w:trPr>
          <w:trHeight w:val="540"/>
          <w:jc w:val="center"/>
        </w:trPr>
        <w:tc>
          <w:tcPr>
            <w:tcW w:w="13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0136" w:rsidRPr="002507D3" w:rsidRDefault="0083013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0136" w:rsidRPr="002507D3" w:rsidRDefault="0083013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136" w:rsidRPr="002507D3" w:rsidRDefault="0083013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136" w:rsidRPr="002507D3" w:rsidRDefault="0083013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30136" w:rsidRPr="002507D3" w:rsidRDefault="0083013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830136" w:rsidRPr="002507D3" w:rsidTr="004244EF">
        <w:trPr>
          <w:trHeight w:val="335"/>
          <w:jc w:val="center"/>
        </w:trPr>
        <w:tc>
          <w:tcPr>
            <w:tcW w:w="13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136" w:rsidRPr="002507D3" w:rsidRDefault="0083013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136" w:rsidRPr="002507D3" w:rsidRDefault="00830136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136" w:rsidRPr="002507D3" w:rsidRDefault="00830136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136" w:rsidRPr="002507D3" w:rsidRDefault="00830136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30136" w:rsidRPr="002507D3" w:rsidRDefault="00830136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</w:t>
            </w:r>
          </w:p>
        </w:tc>
      </w:tr>
      <w:tr w:rsidR="002507D3" w:rsidRPr="002507D3" w:rsidTr="0083013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Знакомство с инструкциями по ТБ, ППБ, ПДД, правилами поведения в учреждении. Игра «Урок дорожной азбуки». Цели и задачи объединения.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83013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Ритмическая гимнастика. Повышение уровня музыкального развития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830136">
        <w:trPr>
          <w:trHeight w:val="467"/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Работа в парах. 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83013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Техника безопасности в гимнастическом зале. Работа на спортивном мате. Страховка.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83013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на все группы мышц. Техника безопасности при выполнении заданий в гимнастическом зале.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Работа в парах (растяжка, прогибы, складки)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83013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Хореография. Партерная гимнастика.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у станка: Releve лицом к станку пo I, II, V позициям с вытянутых ног, с demi plie. Разминка стоп, вытягивание в сторону и переход на взъём.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Развитие выносливости. Натренированность сердечно-сосудистой и дыхательной систем. Многоразовое выполнение специальных силовых и статических упражнений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83013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Отработка ранее изученных элементов на гимнастическом мате (на полу), со страховкой, далее самостоятельно.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83013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на все группы мышц. Упражнения для укрепления мышц плечевого пояса, укрепление мышц рук.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83013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Хореография. Партерная гимнастика. Работа у станка: Постановка корпуса лицом за станку, в сочетании с port de bras (I, II, III позиции рук).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83013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«Пятнашки»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Работа в парах. Растяжка, прогибы, складки.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83013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«10 передач»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Ритмическая гимнастика. Различные повороты под музыку.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на все группы мышц. Развитие мышц брюшного пресса.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гимнастики. Акробатика. Отработка ранее изученных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элементов на гимнастическом мате (на полу), со страховкой, далее самостоятельно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Развитие выносливости. Упоры, висы, стойки.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Хореография. Партерная гимнастика. Растяжка мышц лицом к станку, с использованием Battetnents releve lent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Повышение сложности элементов: соединение простейших базовых в связки.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на все группы мышц. Упражнения для развития мышц спины.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Повышение сложности элементов: соединение простейших базовых в связки.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Работа в парах. Растяжка, прогибы, складки, вытяжение туловища.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Хореография. Партерная гимнастика.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Растяжка мышц, поднимание ноги в сторону в шпагат, рабочую руку убирать.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Перевороты на руках на правую и на левую руку, в опоре на одну руку – «колесо»,  «рондад».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83013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Развитие выносливости. Статические положения, для удерживания которых требуются значительные напряжения.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все группы мышц. Упражнения на укрепление мышц ног.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«Поймай рыбку»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Кувырок назад с приземлением ноги врозь, кувырок назад с выходом в стойку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Хореография. Партерная гимнастика.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ног во всех направлениях.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Практические занятия. Отработка элементов по отдельности самостоятельно и в парах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Ритмическая гимнастика. Упражнения в упорах.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83013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«10 передач»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83013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«Мостик» через руки в продвижении вперед, «мостик» из положения стоя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на все группы мышц. Упражнения на развитие и подвижность плечевых суставов.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Работа в парах. Растяжка, прогибы, складки, вытяжение туловища.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Постановки, репетиции, концертная деятельность. Постановка номера. Массовые и сольные композиции. Процесс создания хореографического произведения. Презентация танцевальных комбинаций.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Хореография. Партерная гимнастика.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в партере: отработка основных позиций, связок движений с удержанием осанки и равновесия.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Основы гимнастики. Акробатика. Стойка на руках самостоятельно с фиксацией позиции 3 секунды,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стойка с опусканием в мост (переворот вперед на 2 ноги), стойка с переходом в кувырок вперед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Подвижные игры «Пятнашки»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Прыжки по первой прямой позиции на месте и с продвижением вперед-назад и вправо-влево.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Практические занятия. Базовые поддержки в паре, в группе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Ритмическая гимнастика. Серии приставных шагов.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830136">
        <w:trPr>
          <w:trHeight w:val="480"/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Развитие выносливости. Усложнение упражнений, используя отягощения или меняя.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830136">
        <w:trPr>
          <w:trHeight w:val="685"/>
          <w:jc w:val="center"/>
        </w:trPr>
        <w:tc>
          <w:tcPr>
            <w:tcW w:w="13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Стойка на руках самостоятельно с фиксацией позиции 3 секунды, стойка с опусканием в мост (переворот вперед на 2 ноги), стойка с переходом в кувырок вперед</w:t>
            </w:r>
          </w:p>
        </w:tc>
        <w:tc>
          <w:tcPr>
            <w:tcW w:w="15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830136">
        <w:trPr>
          <w:trHeight w:val="487"/>
          <w:jc w:val="center"/>
        </w:trPr>
        <w:tc>
          <w:tcPr>
            <w:tcW w:w="13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Работа в парах. Растяжка, прогибы, складки, вытяжение туловища.</w:t>
            </w:r>
          </w:p>
        </w:tc>
        <w:tc>
          <w:tcPr>
            <w:tcW w:w="15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830136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Хореография. Партерная гимнастика.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у станка:Releve лицом к станку пo I, II, V позициям с вытянутых ног, с demi plie. Разминка стоп, вытягивание в сторону и переход на взъём.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на все группы мышц. Упражнения на развитие и подвижности тазобедренных суставов.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Основы гимнастики. Акробатика.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Поджатые прыжки с продвижением, прыжки с коленями вперед, «стульчик».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«Кто сильнее?»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Хореография. Партерная гимнастика. Растяжка лицом к станку.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Перевороты на руках на правую и на левую руку, в опоре на одну руку – «колесо»,  «рондад».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ОФП. Упражнения на все группы мышц. Упражнения на развитие гибкости позвоночника. 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«Пронеси мяч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Практические занятия. Основы эквилибра.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Стойка на руках самостоятельно с фиксацией позиции 3 секунды, стойка с опусканием в мост (переворот вперед на 2 ноги), стойка с переходом в кувырок вперед.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Демонстрация движений, его музыкальная раскладка, особенности исполнения. Изучение сложных элементов.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Работа в парах. Растяжка, прогибы, складки, вытяжение туловища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Исполнение в медленном, а затем обычном темпе. Репетиция.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Ритмическая гимнастика. Серия шейпинг.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Кувырок назад с выходом в стойку, «мостик» через руки в продвижении вперед, «мостик» из положения стоя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Работа в парах Растяжка, прогибы, складки, вытяжение туловища)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Отработка и детальный разбор номера. Работа над эмоциональной передачей. Работа над синхронностью исполнения комбинации. Отработка всего номера.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Стойка на руках самостоятельно с фиксацией позиции 3 секунды, стойка с опусканием в мост (переворот вперед на 2 ноги), стойка с переходом в кувырок вперед.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Хореография. Партерная гимнастика.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партере: отработка основных позиций, связок движений с удержанием осанки и равновесия.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Практические занятия. Вальсеты, курбет.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Стойка с переходом в кувырок вперед, прыжки по первой прямой позиции на месте и с продвижением вперед-назад и вправо-влево.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Практические занятия. Перевороты, темповые.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Работа в парах. Растяжка, прогибы, складки, вытяжение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туловища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Практические занятия. Перевороты, темповые, вальсет.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Промежуточная аттестация (тестирование и контрольные испытания)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07D3" w:rsidRPr="002507D3" w:rsidTr="002D127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830136" w:rsidRDefault="002507D3" w:rsidP="00830136">
            <w:pPr>
              <w:pStyle w:val="af0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(тестирование и контрольные испытания)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</w:rPr>
        <w:t>Оценочные материалы промежуточной аттестации к</w:t>
      </w:r>
      <w:r w:rsidRPr="002507D3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 Модулю </w:t>
      </w:r>
      <w:r w:rsidRPr="002507D3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val="en-US" w:eastAsia="ja-JP" w:bidi="fa-IR"/>
        </w:rPr>
        <w:t>3</w:t>
      </w:r>
      <w:r w:rsidRPr="002507D3">
        <w:rPr>
          <w:rFonts w:ascii="Times New Roman" w:hAnsi="Times New Roman" w:cs="Times New Roman"/>
          <w:sz w:val="28"/>
          <w:szCs w:val="28"/>
        </w:rPr>
        <w:t>:</w:t>
      </w:r>
      <w:r w:rsidRPr="00250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D3" w:rsidRPr="002507D3" w:rsidRDefault="002507D3" w:rsidP="00250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2507D3">
        <w:rPr>
          <w:rFonts w:ascii="Times New Roman" w:hAnsi="Times New Roman" w:cs="Times New Roman"/>
          <w:b/>
          <w:sz w:val="28"/>
          <w:szCs w:val="28"/>
        </w:rPr>
        <w:t>(тестирование)</w:t>
      </w:r>
    </w:p>
    <w:tbl>
      <w:tblPr>
        <w:tblStyle w:val="211"/>
        <w:tblW w:w="0" w:type="auto"/>
        <w:tblInd w:w="-147" w:type="dxa"/>
        <w:tblLook w:val="04A0" w:firstRow="1" w:lastRow="0" w:firstColumn="1" w:lastColumn="0" w:noHBand="0" w:noVBand="1"/>
      </w:tblPr>
      <w:tblGrid>
        <w:gridCol w:w="790"/>
        <w:gridCol w:w="4470"/>
        <w:gridCol w:w="2634"/>
        <w:gridCol w:w="1824"/>
      </w:tblGrid>
      <w:tr w:rsidR="002507D3" w:rsidRPr="002507D3" w:rsidTr="002D1277"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№</w:t>
            </w:r>
          </w:p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 п/п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Вопрос</w:t>
            </w:r>
          </w:p>
        </w:tc>
        <w:tc>
          <w:tcPr>
            <w:tcW w:w="2800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Варианты ответов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Правильный ответ</w:t>
            </w:r>
          </w:p>
        </w:tc>
      </w:tr>
      <w:tr w:rsidR="002507D3" w:rsidRPr="002507D3" w:rsidTr="002D1277"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1.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Определи позиции ног: ступни, плотно прилегая, закрывают друг друга. Пятка одной ноги соприкасается с носком другой. </w:t>
            </w:r>
          </w:p>
        </w:tc>
        <w:tc>
          <w:tcPr>
            <w:tcW w:w="2800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2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5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6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5</w:t>
            </w:r>
          </w:p>
        </w:tc>
      </w:tr>
      <w:tr w:rsidR="002507D3" w:rsidRPr="002507D3" w:rsidTr="002D1277"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2.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Какая позиция рук является подготовительной?</w:t>
            </w:r>
          </w:p>
        </w:tc>
        <w:tc>
          <w:tcPr>
            <w:tcW w:w="2800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 руки полукругом внизу;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 руки полукругом впереди;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 руки разведены в стороны.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руки полукругом внизу.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</w:p>
        </w:tc>
      </w:tr>
      <w:tr w:rsidR="002507D3" w:rsidRPr="002507D3" w:rsidTr="002D1277"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3. 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Общепринятое французское название для движения ног, которое по-русски обозначается словом «приседание»</w:t>
            </w:r>
          </w:p>
        </w:tc>
        <w:tc>
          <w:tcPr>
            <w:tcW w:w="2800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  <w:lang w:val="en-US"/>
              </w:rPr>
            </w:pPr>
            <w:r w:rsidRPr="002507D3">
              <w:rPr>
                <w:rFonts w:cs="Times New Roman"/>
                <w:szCs w:val="28"/>
              </w:rPr>
              <w:t>а</w:t>
            </w:r>
            <w:r w:rsidRPr="002507D3">
              <w:rPr>
                <w:rFonts w:cs="Times New Roman"/>
                <w:szCs w:val="28"/>
                <w:lang w:val="en-US"/>
              </w:rPr>
              <w:t>) Plie (</w:t>
            </w:r>
            <w:r w:rsidRPr="002507D3">
              <w:rPr>
                <w:rFonts w:cs="Times New Roman"/>
                <w:szCs w:val="28"/>
              </w:rPr>
              <w:t>Плие</w:t>
            </w:r>
            <w:r w:rsidRPr="002507D3">
              <w:rPr>
                <w:rFonts w:cs="Times New Roman"/>
                <w:szCs w:val="28"/>
                <w:lang w:val="en-US"/>
              </w:rPr>
              <w:t>)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  <w:lang w:val="en-US"/>
              </w:rPr>
            </w:pPr>
            <w:r w:rsidRPr="002507D3">
              <w:rPr>
                <w:rFonts w:cs="Times New Roman"/>
                <w:szCs w:val="28"/>
              </w:rPr>
              <w:t>б</w:t>
            </w:r>
            <w:r w:rsidRPr="002507D3">
              <w:rPr>
                <w:rFonts w:cs="Times New Roman"/>
                <w:szCs w:val="28"/>
                <w:lang w:val="en-US"/>
              </w:rPr>
              <w:t>) Battement tendu (</w:t>
            </w:r>
            <w:r w:rsidRPr="002507D3">
              <w:rPr>
                <w:rFonts w:cs="Times New Roman"/>
                <w:szCs w:val="28"/>
              </w:rPr>
              <w:t>Батман</w:t>
            </w:r>
            <w:r w:rsidRPr="002507D3">
              <w:rPr>
                <w:rFonts w:cs="Times New Roman"/>
                <w:szCs w:val="28"/>
                <w:lang w:val="en-US"/>
              </w:rPr>
              <w:t xml:space="preserve"> </w:t>
            </w:r>
            <w:r w:rsidRPr="002507D3">
              <w:rPr>
                <w:rFonts w:cs="Times New Roman"/>
                <w:szCs w:val="28"/>
              </w:rPr>
              <w:t>тандю</w:t>
            </w:r>
            <w:r w:rsidRPr="002507D3">
              <w:rPr>
                <w:rFonts w:cs="Times New Roman"/>
                <w:szCs w:val="28"/>
                <w:lang w:val="en-US"/>
              </w:rPr>
              <w:t>)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в) </w:t>
            </w:r>
            <w:r w:rsidRPr="002507D3">
              <w:rPr>
                <w:rFonts w:cs="Times New Roman"/>
                <w:szCs w:val="28"/>
                <w:lang w:val="en-US"/>
              </w:rPr>
              <w:t xml:space="preserve">Arabesques </w:t>
            </w:r>
            <w:r w:rsidRPr="002507D3">
              <w:rPr>
                <w:rFonts w:cs="Times New Roman"/>
                <w:szCs w:val="28"/>
              </w:rPr>
              <w:t>(Арабеск)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а) </w:t>
            </w:r>
            <w:r w:rsidRPr="002507D3">
              <w:rPr>
                <w:rFonts w:cs="Times New Roman"/>
                <w:szCs w:val="28"/>
                <w:lang w:val="en-US"/>
              </w:rPr>
              <w:t>Plie (</w:t>
            </w:r>
            <w:r w:rsidRPr="002507D3">
              <w:rPr>
                <w:rFonts w:cs="Times New Roman"/>
                <w:szCs w:val="28"/>
              </w:rPr>
              <w:t>Плие)</w:t>
            </w:r>
          </w:p>
        </w:tc>
      </w:tr>
      <w:tr w:rsidR="002507D3" w:rsidRPr="002507D3" w:rsidTr="002D1277"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4.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Название приспособления, служащее опорой танцовщикам:</w:t>
            </w:r>
          </w:p>
        </w:tc>
        <w:tc>
          <w:tcPr>
            <w:tcW w:w="2800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мяч;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станок;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скамейка.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станок.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</w:p>
        </w:tc>
      </w:tr>
      <w:tr w:rsidR="002507D3" w:rsidRPr="002507D3" w:rsidTr="002D1277"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5. 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Термин «группировка» - это положение тела, при котором оно максимально согнуто в тазобедренных и коленных суставах… </w:t>
            </w:r>
          </w:p>
        </w:tc>
        <w:tc>
          <w:tcPr>
            <w:tcW w:w="2800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а) спина округлена, голова опущен 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спина прямая, голова вверх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спина прогнута, голова вперед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спина округлена, голова опущен</w:t>
            </w:r>
          </w:p>
        </w:tc>
      </w:tr>
      <w:tr w:rsidR="002507D3" w:rsidRPr="002507D3" w:rsidTr="002D1277">
        <w:trPr>
          <w:trHeight w:val="1156"/>
        </w:trPr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6.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Как называется фигура, выполняемая гимнастами на полу или в полете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</w:p>
        </w:tc>
        <w:tc>
          <w:tcPr>
            <w:tcW w:w="2800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lastRenderedPageBreak/>
              <w:t>а) трясогузка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стриж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бочка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lastRenderedPageBreak/>
              <w:t>г) ласточка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lastRenderedPageBreak/>
              <w:t>г) ласточка</w:t>
            </w:r>
          </w:p>
        </w:tc>
      </w:tr>
      <w:tr w:rsidR="002507D3" w:rsidRPr="002507D3" w:rsidTr="002D1277"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lastRenderedPageBreak/>
              <w:t>7.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Какой из гимнастических снарядов не используется у мужчин</w:t>
            </w:r>
          </w:p>
        </w:tc>
        <w:tc>
          <w:tcPr>
            <w:tcW w:w="2800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конь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кольца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бревно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 брусья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бревно</w:t>
            </w:r>
          </w:p>
        </w:tc>
      </w:tr>
      <w:tr w:rsidR="002507D3" w:rsidRPr="002507D3" w:rsidTr="002D1277"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8.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Что используется в одном из видов упражнений в художественной гимнастике</w:t>
            </w:r>
          </w:p>
        </w:tc>
        <w:tc>
          <w:tcPr>
            <w:tcW w:w="2800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платок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лента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галстук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 шнурок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лента</w:t>
            </w:r>
          </w:p>
        </w:tc>
      </w:tr>
      <w:tr w:rsidR="002507D3" w:rsidRPr="002507D3" w:rsidTr="002D1277"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9.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«Стойка на руках» – верные варианты для выполнения этого элемента</w:t>
            </w:r>
          </w:p>
        </w:tc>
        <w:tc>
          <w:tcPr>
            <w:tcW w:w="2800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спина прямая, слегка округленная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руки прямые, пальцы вместе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смотрим на руки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 все верно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 все верно+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</w:p>
        </w:tc>
      </w:tr>
      <w:tr w:rsidR="002507D3" w:rsidRPr="002507D3" w:rsidTr="002D1277"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10.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Что называется танцевальной связкой?</w:t>
            </w:r>
          </w:p>
        </w:tc>
        <w:tc>
          <w:tcPr>
            <w:tcW w:w="2800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одно движение;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несколько одинаковых поворотов;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набор из нескольких движений.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набор из нескольких движений.</w:t>
            </w:r>
          </w:p>
        </w:tc>
      </w:tr>
    </w:tbl>
    <w:p w:rsidR="002507D3" w:rsidRPr="002507D3" w:rsidRDefault="002507D3" w:rsidP="002507D3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D3" w:rsidRPr="002507D3" w:rsidRDefault="002507D3" w:rsidP="002507D3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2507D3">
        <w:rPr>
          <w:rFonts w:ascii="Times New Roman" w:hAnsi="Times New Roman" w:cs="Times New Roman"/>
          <w:b/>
          <w:sz w:val="28"/>
          <w:szCs w:val="28"/>
        </w:rPr>
        <w:t>(контрольный испытания)</w:t>
      </w:r>
    </w:p>
    <w:tbl>
      <w:tblPr>
        <w:tblStyle w:val="211"/>
        <w:tblW w:w="10349" w:type="dxa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943"/>
      </w:tblGrid>
      <w:tr w:rsidR="002507D3" w:rsidRPr="002507D3" w:rsidTr="002D127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Содержание контрольных упражнений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Результат</w:t>
            </w:r>
          </w:p>
        </w:tc>
      </w:tr>
      <w:tr w:rsidR="002507D3" w:rsidRPr="002507D3" w:rsidTr="002D127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1.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основные позиции ног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2.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прыжок в шпагат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3.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основные положения рук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4.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«берёзку»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5.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«мостик» с положения стоя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6.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«Колесо» по линии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7.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Показать   «Коробочку» 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8.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 продольный шпагат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9.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поперечный шпагат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Отлично, хорошо, </w:t>
            </w:r>
            <w:r w:rsidRPr="002507D3">
              <w:rPr>
                <w:rFonts w:cs="Times New Roman"/>
                <w:szCs w:val="28"/>
              </w:rPr>
              <w:lastRenderedPageBreak/>
              <w:t>удовлетворительно</w:t>
            </w:r>
          </w:p>
        </w:tc>
      </w:tr>
      <w:tr w:rsidR="002507D3" w:rsidRPr="002507D3" w:rsidTr="002D127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lastRenderedPageBreak/>
              <w:t>10.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изучаемую спортивную комбинацияю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</w:tbl>
    <w:p w:rsidR="002507D3" w:rsidRPr="002507D3" w:rsidRDefault="002507D3" w:rsidP="002507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ja-JP" w:bidi="fa-IR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  <w:r w:rsidRPr="002507D3">
        <w:rPr>
          <w:rFonts w:ascii="Times New Roman" w:hAnsi="Times New Roman" w:cs="Times New Roman"/>
          <w:sz w:val="28"/>
          <w:szCs w:val="28"/>
        </w:rPr>
        <w:t xml:space="preserve"> </w:t>
      </w:r>
      <w:r w:rsidRPr="002507D3">
        <w:rPr>
          <w:rFonts w:ascii="Times New Roman" w:hAnsi="Times New Roman" w:cs="Times New Roman"/>
          <w:b/>
          <w:sz w:val="28"/>
          <w:szCs w:val="28"/>
        </w:rPr>
        <w:t>итоговой аттестации</w:t>
      </w:r>
    </w:p>
    <w:p w:rsidR="002507D3" w:rsidRPr="002507D3" w:rsidRDefault="002507D3" w:rsidP="002507D3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507D3">
        <w:rPr>
          <w:rFonts w:ascii="Times New Roman" w:hAnsi="Times New Roman" w:cs="Times New Roman"/>
          <w:b/>
          <w:sz w:val="28"/>
          <w:szCs w:val="28"/>
        </w:rPr>
        <w:t>-я часть (тестирование)</w:t>
      </w:r>
    </w:p>
    <w:tbl>
      <w:tblPr>
        <w:tblStyle w:val="211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25"/>
        <w:gridCol w:w="4817"/>
        <w:gridCol w:w="2835"/>
        <w:gridCol w:w="1807"/>
      </w:tblGrid>
      <w:tr w:rsidR="002507D3" w:rsidRPr="002507D3" w:rsidTr="002D12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№</w:t>
            </w:r>
          </w:p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 п/п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Варианты ответов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Правильный ответ</w:t>
            </w:r>
          </w:p>
        </w:tc>
      </w:tr>
      <w:tr w:rsidR="002507D3" w:rsidRPr="002507D3" w:rsidTr="002D12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Определи позиции ног: ступни, плотно прилегая, закрывают друг друга. Пятка одной ноги соприкасается с носком другой.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2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5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5</w:t>
            </w:r>
          </w:p>
        </w:tc>
      </w:tr>
      <w:tr w:rsidR="002507D3" w:rsidRPr="002507D3" w:rsidTr="002D12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Какая позиция рук является подготовительной?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руки полукругом внизу;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руки полукругом впереди;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руки разведены в стороны.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руки полукругом внизу.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</w:p>
        </w:tc>
      </w:tr>
      <w:tr w:rsidR="002507D3" w:rsidRPr="002507D3" w:rsidTr="002D12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3.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Общепринятое французское название для движения ног, которое по-русски обозначается словом «приседание»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  <w:lang w:val="en-US"/>
              </w:rPr>
            </w:pPr>
            <w:r w:rsidRPr="002507D3">
              <w:rPr>
                <w:rFonts w:cs="Times New Roman"/>
                <w:szCs w:val="28"/>
              </w:rPr>
              <w:t>а</w:t>
            </w:r>
            <w:r w:rsidRPr="002507D3">
              <w:rPr>
                <w:rFonts w:cs="Times New Roman"/>
                <w:szCs w:val="28"/>
                <w:lang w:val="en-US"/>
              </w:rPr>
              <w:t>) Plie (</w:t>
            </w:r>
            <w:r w:rsidRPr="002507D3">
              <w:rPr>
                <w:rFonts w:cs="Times New Roman"/>
                <w:szCs w:val="28"/>
              </w:rPr>
              <w:t>Плие</w:t>
            </w:r>
            <w:r w:rsidRPr="002507D3">
              <w:rPr>
                <w:rFonts w:cs="Times New Roman"/>
                <w:szCs w:val="28"/>
                <w:lang w:val="en-US"/>
              </w:rPr>
              <w:t>)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  <w:lang w:val="en-US"/>
              </w:rPr>
            </w:pPr>
            <w:r w:rsidRPr="002507D3">
              <w:rPr>
                <w:rFonts w:cs="Times New Roman"/>
                <w:szCs w:val="28"/>
              </w:rPr>
              <w:t>б</w:t>
            </w:r>
            <w:r w:rsidRPr="002507D3">
              <w:rPr>
                <w:rFonts w:cs="Times New Roman"/>
                <w:szCs w:val="28"/>
                <w:lang w:val="en-US"/>
              </w:rPr>
              <w:t>) Battement tendu (</w:t>
            </w:r>
            <w:r w:rsidRPr="002507D3">
              <w:rPr>
                <w:rFonts w:cs="Times New Roman"/>
                <w:szCs w:val="28"/>
              </w:rPr>
              <w:t>Батман</w:t>
            </w:r>
            <w:r w:rsidRPr="002507D3">
              <w:rPr>
                <w:rFonts w:cs="Times New Roman"/>
                <w:szCs w:val="28"/>
                <w:lang w:val="en-US"/>
              </w:rPr>
              <w:t xml:space="preserve"> </w:t>
            </w:r>
            <w:r w:rsidRPr="002507D3">
              <w:rPr>
                <w:rFonts w:cs="Times New Roman"/>
                <w:szCs w:val="28"/>
              </w:rPr>
              <w:t>тандю</w:t>
            </w:r>
            <w:r w:rsidRPr="002507D3">
              <w:rPr>
                <w:rFonts w:cs="Times New Roman"/>
                <w:szCs w:val="28"/>
                <w:lang w:val="en-US"/>
              </w:rPr>
              <w:t>)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в) </w:t>
            </w:r>
            <w:r w:rsidRPr="002507D3">
              <w:rPr>
                <w:rFonts w:cs="Times New Roman"/>
                <w:szCs w:val="28"/>
                <w:lang w:val="en-US"/>
              </w:rPr>
              <w:t xml:space="preserve">Arabesques </w:t>
            </w:r>
            <w:r w:rsidRPr="002507D3">
              <w:rPr>
                <w:rFonts w:cs="Times New Roman"/>
                <w:szCs w:val="28"/>
              </w:rPr>
              <w:t>(Арабеск)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а) </w:t>
            </w:r>
            <w:r w:rsidRPr="002507D3">
              <w:rPr>
                <w:rFonts w:cs="Times New Roman"/>
                <w:szCs w:val="28"/>
                <w:lang w:val="en-US"/>
              </w:rPr>
              <w:t>Plie (</w:t>
            </w:r>
            <w:r w:rsidRPr="002507D3">
              <w:rPr>
                <w:rFonts w:cs="Times New Roman"/>
                <w:szCs w:val="28"/>
              </w:rPr>
              <w:t>Плие)</w:t>
            </w:r>
          </w:p>
        </w:tc>
      </w:tr>
      <w:tr w:rsidR="002507D3" w:rsidRPr="002507D3" w:rsidTr="002D12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4.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Название приспособления, служащее опорой танцовщикам: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мяч;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станок;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скамейка.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станок.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</w:p>
        </w:tc>
      </w:tr>
      <w:tr w:rsidR="002507D3" w:rsidRPr="002507D3" w:rsidTr="002D12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5.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Термин «группировка» - это положение тела, при котором оно максимально согнуто в тазобедренных и коленных суставах…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а) спина округлена, голова опущен 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спина прямая, голова вверх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спина прогнута, голова вперед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спина округлена, голова опущен</w:t>
            </w:r>
          </w:p>
        </w:tc>
      </w:tr>
      <w:tr w:rsidR="002507D3" w:rsidRPr="002507D3" w:rsidTr="002D12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6.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Как называется фигура, выполняемая гимнастами на полу или в полете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трясогузка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стриж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бочка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г)ласточка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 ласточка</w:t>
            </w:r>
          </w:p>
        </w:tc>
      </w:tr>
      <w:tr w:rsidR="002507D3" w:rsidRPr="002507D3" w:rsidTr="002D1277">
        <w:trPr>
          <w:trHeight w:val="114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7.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Какой из гимнастических снарядов не используется у мужчин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конь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кольца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бревно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 брусья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бревно</w:t>
            </w:r>
          </w:p>
        </w:tc>
      </w:tr>
      <w:tr w:rsidR="002507D3" w:rsidRPr="002507D3" w:rsidTr="002D12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8.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Что используется в одном из видов упражнений в художественной гимнастике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платок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лента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галстук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 шнурок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лента</w:t>
            </w:r>
          </w:p>
        </w:tc>
      </w:tr>
      <w:tr w:rsidR="002507D3" w:rsidRPr="002507D3" w:rsidTr="002D12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lastRenderedPageBreak/>
              <w:t>9.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«Стойка на руках» – верные варианты для выполнения этого элемента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спина прямая, слегка округленная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руки прямые, пальцы вместе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смотрим на руки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 все верно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 все верно+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</w:p>
        </w:tc>
      </w:tr>
      <w:tr w:rsidR="002507D3" w:rsidRPr="002507D3" w:rsidTr="002D12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10.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Что называется танцевальной связкой?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одно движение;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несколько одинаковых поворотов;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набор из нескольких движений.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набор из нескольких движений.</w:t>
            </w:r>
          </w:p>
        </w:tc>
      </w:tr>
    </w:tbl>
    <w:p w:rsidR="002507D3" w:rsidRPr="002507D3" w:rsidRDefault="002507D3" w:rsidP="002507D3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D3" w:rsidRPr="002507D3" w:rsidRDefault="002507D3" w:rsidP="002507D3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2507D3">
        <w:rPr>
          <w:rFonts w:ascii="Times New Roman" w:hAnsi="Times New Roman" w:cs="Times New Roman"/>
          <w:b/>
          <w:sz w:val="28"/>
          <w:szCs w:val="28"/>
        </w:rPr>
        <w:t>(контрольные испытания)</w:t>
      </w:r>
    </w:p>
    <w:tbl>
      <w:tblPr>
        <w:tblStyle w:val="211"/>
        <w:tblW w:w="10349" w:type="dxa"/>
        <w:tblInd w:w="-176" w:type="dxa"/>
        <w:tblLook w:val="04A0" w:firstRow="1" w:lastRow="0" w:firstColumn="1" w:lastColumn="0" w:noHBand="0" w:noVBand="1"/>
      </w:tblPr>
      <w:tblGrid>
        <w:gridCol w:w="1022"/>
        <w:gridCol w:w="5216"/>
        <w:gridCol w:w="4111"/>
      </w:tblGrid>
      <w:tr w:rsidR="002507D3" w:rsidRPr="002507D3" w:rsidTr="002D12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Содержание контрольных упражнений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Результат</w:t>
            </w:r>
          </w:p>
        </w:tc>
      </w:tr>
      <w:tr w:rsidR="002507D3" w:rsidRPr="002507D3" w:rsidTr="002D12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основные позиции ног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прыжок в шпагат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основные положения рук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«берёзку»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«мостик» с положения стоя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«Колесо» по линии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Показать   «Коробочку»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 продольный шпагат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поперечный шпагат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2D12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изучаемый гимнастический танец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</w:tbl>
    <w:p w:rsidR="002507D3" w:rsidRPr="002507D3" w:rsidRDefault="002507D3" w:rsidP="0025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07D3">
        <w:rPr>
          <w:rFonts w:ascii="Times New Roman" w:eastAsia="Calibri" w:hAnsi="Times New Roman" w:cs="Times New Roman"/>
          <w:b/>
          <w:sz w:val="28"/>
          <w:szCs w:val="28"/>
        </w:rPr>
        <w:t>Теоретический материал</w:t>
      </w:r>
    </w:p>
    <w:p w:rsidR="002507D3" w:rsidRPr="002507D3" w:rsidRDefault="002507D3" w:rsidP="00830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Учебный материал распределяется на весь период обучения. При проведении теоретических занятий следует учитывать возраст обучающихся и излагать материал в доступной им форме. В зависимости от конкретных условий работы в план теоретической подготовки можно вносить коррективы.</w:t>
      </w:r>
    </w:p>
    <w:p w:rsidR="002507D3" w:rsidRPr="002507D3" w:rsidRDefault="002507D3" w:rsidP="00830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lastRenderedPageBreak/>
        <w:t>В плане теоретических занятий обучающихся следует отражать такие темы, как врачебный контроль и самоконтроль, профилактика травм и заболеваний, восстановительные мероприятия при занятиях.</w:t>
      </w:r>
    </w:p>
    <w:p w:rsidR="002507D3" w:rsidRPr="002507D3" w:rsidRDefault="002507D3" w:rsidP="00830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Знания при освоении программы «Основы гимнастики» и формирование здорового образа жизни способствуют повышению качества теоретической подготовленности обучающихся.</w:t>
      </w:r>
    </w:p>
    <w:p w:rsidR="002507D3" w:rsidRPr="002507D3" w:rsidRDefault="002507D3" w:rsidP="00830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Обычно, теоретическая подготовка проводится педагогом во время учебно-тренировочного занятия в форме сообщения, беседы.</w:t>
      </w:r>
    </w:p>
    <w:p w:rsidR="002507D3" w:rsidRPr="002507D3" w:rsidRDefault="002507D3" w:rsidP="00830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 xml:space="preserve">Сообщение включает краткий обзор сведений по какому-либо вопросу, имеет незначительную продолжительность 3-5 минут. Возможно также проведение занятий по теоретической подготовке в форме бесед. </w:t>
      </w:r>
    </w:p>
    <w:p w:rsidR="002507D3" w:rsidRPr="002507D3" w:rsidRDefault="002507D3" w:rsidP="00830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Содержание теоретической подготовки рекомендуется планировать заранее и проводить в соответствии с намеченным планом.</w:t>
      </w:r>
    </w:p>
    <w:p w:rsidR="002507D3" w:rsidRPr="002507D3" w:rsidRDefault="002507D3" w:rsidP="00830136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  <w:r w:rsidRPr="002507D3">
        <w:rPr>
          <w:rFonts w:ascii="Times New Roman" w:hAnsi="Times New Roman" w:cs="Times New Roman"/>
          <w:sz w:val="28"/>
          <w:szCs w:val="28"/>
        </w:rPr>
        <w:t xml:space="preserve">программы заключаются в планировании и применении различных приемов, форм и методов на учебных занятиях. </w:t>
      </w:r>
    </w:p>
    <w:p w:rsidR="002507D3" w:rsidRPr="002507D3" w:rsidRDefault="002507D3" w:rsidP="0083013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D3">
        <w:rPr>
          <w:rFonts w:ascii="Times New Roman" w:hAnsi="Times New Roman" w:cs="Times New Roman"/>
          <w:sz w:val="28"/>
          <w:szCs w:val="28"/>
        </w:rPr>
        <w:t xml:space="preserve">Занятия строятся с учетом индивидуальных особенностей подростков, их интересов и перспективы развития. Организующим моментом в разработке и содержании занятия являются физические упражнения. </w:t>
      </w:r>
    </w:p>
    <w:p w:rsidR="002507D3" w:rsidRPr="002507D3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обучения основам гимнастики.</w:t>
      </w:r>
    </w:p>
    <w:p w:rsidR="002507D3" w:rsidRPr="002507D3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практике обучения основам гимнастики пользуются несколькими методами. Основными из них являются:</w:t>
      </w:r>
    </w:p>
    <w:p w:rsidR="002507D3" w:rsidRPr="002507D3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Рассказ или лекция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Применяется для изучения теории гимнастики (судейство, правила, история, основы техники и тактики, самоконтроль и т.п.)</w:t>
      </w:r>
    </w:p>
    <w:p w:rsidR="002507D3" w:rsidRPr="002507D3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Беседа.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при разборе соревнований, составлений индивидуальных планов занятий и т.п.</w:t>
      </w:r>
    </w:p>
    <w:p w:rsidR="002507D3" w:rsidRPr="002507D3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Показ.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при демонстрации упражнений, в показательных выступлениях, просмотрах кинофильмов, фото, схем и т.п.</w:t>
      </w:r>
    </w:p>
    <w:p w:rsidR="002507D3" w:rsidRPr="002507D3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Наблюдения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за тренировками и выступлениями мастеров на соревнованиях, за выполнением упражнений другими обучающимися в группе.</w:t>
      </w:r>
    </w:p>
    <w:p w:rsidR="002507D3" w:rsidRPr="002507D3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Самостоятельная работа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заключается в изучении и повторении теории гимнастики, совершенствование техники, тактики, физических и волевых качеств.</w:t>
      </w:r>
    </w:p>
    <w:p w:rsidR="002507D3" w:rsidRPr="002507D3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Упражнения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для закрепления знаний и навыков.</w:t>
      </w:r>
    </w:p>
    <w:p w:rsidR="002507D3" w:rsidRPr="002507D3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Соревнования.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для проверки знаний и навыков обучающихся. Очевидно, что главным в обучении основам гимнастики является формирование соответствующих двигательных навыков обучающихся. Чтобы представить себе, как в ходе обучения формируется двигательный навык в выполнении упражнений, условно разделим этот процесс на несколько фаз:</w:t>
      </w:r>
    </w:p>
    <w:p w:rsidR="002507D3" w:rsidRPr="002507D3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Педагог создает у обучающихся представление об изучаемом упражнении.</w:t>
      </w:r>
    </w:p>
    <w:p w:rsidR="002507D3" w:rsidRPr="002507D3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Обучающиеся овладевают упражнением, выполняя его самостоятельно или с помощью педагога.</w:t>
      </w:r>
    </w:p>
    <w:p w:rsidR="002507D3" w:rsidRPr="002507D3" w:rsidRDefault="002507D3" w:rsidP="00830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D3"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реализации программы предусмотрен контроль, предварительный, текущий, итоговый. Проводится тестирование. </w:t>
      </w:r>
    </w:p>
    <w:p w:rsidR="002507D3" w:rsidRPr="002507D3" w:rsidRDefault="002507D3" w:rsidP="008301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7D3" w:rsidRPr="002507D3" w:rsidRDefault="002507D3" w:rsidP="008301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507D3">
        <w:rPr>
          <w:rFonts w:ascii="Times New Roman" w:eastAsia="Calibri" w:hAnsi="Times New Roman" w:cs="Times New Roman"/>
          <w:b/>
          <w:i/>
          <w:sz w:val="28"/>
          <w:szCs w:val="28"/>
        </w:rPr>
        <w:t>Рекомендации по технике безопасности и профилактике травматизма на учебных занятиях</w:t>
      </w:r>
    </w:p>
    <w:p w:rsidR="002507D3" w:rsidRPr="002507D3" w:rsidRDefault="002507D3" w:rsidP="00830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1. Занятия в гимнастическом зале проводятся согласно расписанию.</w:t>
      </w:r>
    </w:p>
    <w:p w:rsidR="002507D3" w:rsidRPr="002507D3" w:rsidRDefault="002507D3" w:rsidP="00830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2. Вход в гимнастический зал разрешается только в присутствии педагога.</w:t>
      </w:r>
    </w:p>
    <w:p w:rsidR="002507D3" w:rsidRPr="002507D3" w:rsidRDefault="002507D3" w:rsidP="00830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 xml:space="preserve">3. Обучающиеся должны быть в спортивной форме (купальник, майка, лосины, шорты, носки). </w:t>
      </w:r>
    </w:p>
    <w:p w:rsidR="002507D3" w:rsidRPr="002507D3" w:rsidRDefault="002507D3" w:rsidP="00830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4. За порядок, дисциплину и своевременное построение группы к началу занятий отвечает педагог, он же проверяет исправность спортивного инвентаря и гимнастических снарядов, а также готовность зала к проведению занятия.</w:t>
      </w:r>
    </w:p>
    <w:p w:rsidR="002507D3" w:rsidRPr="002507D3" w:rsidRDefault="002507D3" w:rsidP="00830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5. Установка и переноска снарядов в зале разрешается только по указанию педагога.</w:t>
      </w:r>
    </w:p>
    <w:p w:rsidR="002507D3" w:rsidRPr="002507D3" w:rsidRDefault="002507D3" w:rsidP="00830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6. При выполнении упражнений должна быть обеспечена соответствующая страховка и помощь.</w:t>
      </w:r>
    </w:p>
    <w:p w:rsidR="002507D3" w:rsidRPr="002507D3" w:rsidRDefault="002507D3" w:rsidP="00830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7. Выход обучающегося из гимнастического зала во время занятий возможен только с разрешения педагога.</w:t>
      </w:r>
    </w:p>
    <w:p w:rsidR="002507D3" w:rsidRPr="002507D3" w:rsidRDefault="002507D3" w:rsidP="00830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8. При изучении новых упражнений педагог должен объяснить детям меры предупреждения возможных травм.</w:t>
      </w:r>
    </w:p>
    <w:p w:rsidR="002507D3" w:rsidRPr="002507D3" w:rsidRDefault="002507D3" w:rsidP="00830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9. Не разрешается находиться в зале без педагога.</w:t>
      </w:r>
    </w:p>
    <w:p w:rsidR="002507D3" w:rsidRDefault="002507D3" w:rsidP="00830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10. После занятий все снаряды должны быть аккуратно поставлены на место, согласно схеме их размещения в спортивном зале.</w:t>
      </w:r>
    </w:p>
    <w:p w:rsidR="00830136" w:rsidRPr="002507D3" w:rsidRDefault="00830136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родителями:</w:t>
      </w:r>
    </w:p>
    <w:p w:rsidR="00830136" w:rsidRPr="002507D3" w:rsidRDefault="00830136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родительских собраний;</w:t>
      </w:r>
    </w:p>
    <w:p w:rsidR="00830136" w:rsidRPr="002507D3" w:rsidRDefault="00830136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досуговая деятельность;</w:t>
      </w:r>
    </w:p>
    <w:p w:rsidR="00830136" w:rsidRPr="002507D3" w:rsidRDefault="00830136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присутствие родителей на соревнованиях и открытых занятиях.</w:t>
      </w:r>
    </w:p>
    <w:p w:rsidR="00830136" w:rsidRPr="002507D3" w:rsidRDefault="00830136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для самостоятельной работы обучающихся:</w:t>
      </w:r>
    </w:p>
    <w:p w:rsidR="00830136" w:rsidRPr="002507D3" w:rsidRDefault="00830136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запись комплекса упражнений для утренней гимнастики;</w:t>
      </w:r>
    </w:p>
    <w:p w:rsidR="00830136" w:rsidRPr="002507D3" w:rsidRDefault="00830136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отработка имитации упражнений, изученных на занятиях;</w:t>
      </w:r>
    </w:p>
    <w:p w:rsidR="00830136" w:rsidRPr="002507D3" w:rsidRDefault="00830136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-запись специальных физических упражнений для воспитания выносливости, скоростно-силовых качеств, координационных способностей;</w:t>
      </w:r>
    </w:p>
    <w:p w:rsidR="00830136" w:rsidRPr="002507D3" w:rsidRDefault="00830136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правил соревнований.</w:t>
      </w:r>
    </w:p>
    <w:p w:rsidR="00830136" w:rsidRPr="002507D3" w:rsidRDefault="00830136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повышения профессионального мастерства педагог планирует:</w:t>
      </w:r>
    </w:p>
    <w:p w:rsidR="00830136" w:rsidRPr="002507D3" w:rsidRDefault="00830136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специальных видеофильмов (техника гимнастики);</w:t>
      </w:r>
    </w:p>
    <w:p w:rsidR="00830136" w:rsidRPr="002507D3" w:rsidRDefault="00830136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международных соревнований, тренировок гимнастов и пр.;</w:t>
      </w:r>
    </w:p>
    <w:p w:rsidR="00830136" w:rsidRPr="002507D3" w:rsidRDefault="00830136" w:rsidP="00830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спортивных детских соревнований</w:t>
      </w:r>
    </w:p>
    <w:p w:rsidR="002507D3" w:rsidRPr="002507D3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Default="00830136" w:rsidP="00830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830136" w:rsidRDefault="00830136" w:rsidP="00830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136" w:rsidRPr="00830136" w:rsidRDefault="00830136" w:rsidP="008301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B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</w:t>
      </w:r>
    </w:p>
    <w:p w:rsidR="002507D3" w:rsidRPr="00830136" w:rsidRDefault="002507D3" w:rsidP="00830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Необходимым условием для реализации программы является наличие спортивного зала, им</w:t>
      </w:r>
      <w:r w:rsidR="0083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еющего спортивное оборудование.</w:t>
      </w:r>
    </w:p>
    <w:p w:rsidR="002507D3" w:rsidRPr="00830136" w:rsidRDefault="002507D3" w:rsidP="0025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3231"/>
        <w:gridCol w:w="2123"/>
        <w:gridCol w:w="4217"/>
      </w:tblGrid>
      <w:tr w:rsidR="002507D3" w:rsidRPr="002507D3" w:rsidTr="002D127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2507D3" w:rsidRPr="002507D3" w:rsidTr="002D127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50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маты гимнастические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07D3" w:rsidRPr="002507D3" w:rsidTr="002D127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скакалки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07D3" w:rsidRPr="002507D3" w:rsidTr="002D127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фитбол мячи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07D3" w:rsidRPr="002507D3" w:rsidTr="002D127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гимнастические скамейки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507D3" w:rsidRPr="002507D3" w:rsidRDefault="002507D3" w:rsidP="00830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83013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2507D3" w:rsidRDefault="002507D3" w:rsidP="00830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507D3">
        <w:rPr>
          <w:rFonts w:ascii="Times New Roman" w:hAnsi="Times New Roman" w:cs="Times New Roman"/>
          <w:sz w:val="28"/>
          <w:szCs w:val="28"/>
        </w:rPr>
        <w:t>Руководитель объедения</w:t>
      </w:r>
      <w:r w:rsidR="00830136" w:rsidRPr="00830136">
        <w:rPr>
          <w:rFonts w:ascii="Times New Roman" w:eastAsia="Calibri" w:hAnsi="Times New Roman" w:cs="Times New Roman"/>
          <w:sz w:val="28"/>
        </w:rPr>
        <w:t>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работу.</w:t>
      </w:r>
    </w:p>
    <w:p w:rsidR="00830136" w:rsidRPr="00830136" w:rsidRDefault="00830136" w:rsidP="008301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83013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Список литературы.</w:t>
      </w:r>
    </w:p>
    <w:p w:rsidR="002507D3" w:rsidRPr="002507D3" w:rsidRDefault="002507D3" w:rsidP="00830136">
      <w:pPr>
        <w:numPr>
          <w:ilvl w:val="0"/>
          <w:numId w:val="12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" w:name="_Toc393097758"/>
      <w:r w:rsidRPr="002507D3">
        <w:rPr>
          <w:rFonts w:ascii="Times New Roman" w:eastAsia="Calibri" w:hAnsi="Times New Roman" w:cs="Times New Roman"/>
          <w:sz w:val="28"/>
          <w:szCs w:val="28"/>
        </w:rPr>
        <w:t>Теория и методика физического воспитания. / Под ред. Т.Ю. Круцевич –Киев: Олимпийская литература, 2003г.</w:t>
      </w:r>
    </w:p>
    <w:p w:rsidR="002507D3" w:rsidRPr="002507D3" w:rsidRDefault="002507D3" w:rsidP="00830136">
      <w:pPr>
        <w:numPr>
          <w:ilvl w:val="0"/>
          <w:numId w:val="12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07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Холодов, Ж.К. Теория и методика физического воспитания и спорта: учебное пособие для студентов высших учебных заведений - 2 –е изд. / Ж.К. Холодов, В.С. Кузнецов. – Москва: Издательский центр «Академия», 2003. -450 с. </w:t>
      </w:r>
    </w:p>
    <w:p w:rsidR="002507D3" w:rsidRPr="002507D3" w:rsidRDefault="002507D3" w:rsidP="00830136">
      <w:pPr>
        <w:numPr>
          <w:ilvl w:val="0"/>
          <w:numId w:val="12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07D3">
        <w:rPr>
          <w:rFonts w:ascii="Times New Roman" w:eastAsia="Calibri" w:hAnsi="Times New Roman" w:cs="Times New Roman"/>
          <w:color w:val="000000"/>
          <w:sz w:val="28"/>
          <w:szCs w:val="28"/>
        </w:rPr>
        <w:t>Гимнастика и методика преподавания: Учебник для институтов физической культуры / Под. ред. В. М. Смолевского. — Изд. 3-е, перераб.,    доп. — М.: Физкультура и спорт, 1987. —336 с, ил</w:t>
      </w:r>
    </w:p>
    <w:p w:rsidR="002507D3" w:rsidRPr="002507D3" w:rsidRDefault="002507D3" w:rsidP="0083013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bookmarkEnd w:id="2"/>
    <w:p w:rsidR="002507D3" w:rsidRPr="002507D3" w:rsidRDefault="00830136" w:rsidP="008301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507D3" w:rsidRPr="002507D3">
        <w:rPr>
          <w:rFonts w:ascii="Times New Roman" w:eastAsia="Calibri" w:hAnsi="Times New Roman" w:cs="Times New Roman"/>
          <w:sz w:val="28"/>
          <w:szCs w:val="28"/>
        </w:rPr>
        <w:t>. Настольная книга учителя физической культуры / Под ред. Л.Б. Кофмана - М.: Физкультура и спорт, 1998.</w:t>
      </w:r>
    </w:p>
    <w:p w:rsidR="002507D3" w:rsidRPr="002507D3" w:rsidRDefault="00830136" w:rsidP="008301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2507D3" w:rsidRPr="002507D3">
        <w:rPr>
          <w:rFonts w:ascii="Times New Roman" w:eastAsia="Calibri" w:hAnsi="Times New Roman" w:cs="Times New Roman"/>
          <w:sz w:val="28"/>
          <w:szCs w:val="28"/>
        </w:rPr>
        <w:t>. Волков Л.В. Теория и методика детского и юношеского спорта. – Киев: Олимпийская литература, 1976.</w:t>
      </w:r>
    </w:p>
    <w:p w:rsidR="002507D3" w:rsidRPr="002507D3" w:rsidRDefault="00830136" w:rsidP="008301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507D3" w:rsidRPr="002507D3">
        <w:rPr>
          <w:rFonts w:ascii="Times New Roman" w:eastAsia="Calibri" w:hAnsi="Times New Roman" w:cs="Times New Roman"/>
          <w:sz w:val="28"/>
          <w:szCs w:val="28"/>
        </w:rPr>
        <w:t>. Матвеев Л.П., Новиков А.Д. Теория и методика физического воспитания. – М.: Физкультура и спорт, 1976.</w:t>
      </w:r>
    </w:p>
    <w:p w:rsidR="002507D3" w:rsidRPr="002507D3" w:rsidRDefault="00830136" w:rsidP="008301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2507D3" w:rsidRPr="002507D3">
        <w:rPr>
          <w:rFonts w:ascii="Times New Roman" w:eastAsia="Calibri" w:hAnsi="Times New Roman" w:cs="Times New Roman"/>
          <w:sz w:val="28"/>
          <w:szCs w:val="28"/>
        </w:rPr>
        <w:t>. Нормативно-правовые основы, регулирующие деятельность спортивных школ / Составители В.Г. Бауер, Е.П. Гончарова, В.Н. Панкратова – М, 1995г.</w:t>
      </w:r>
    </w:p>
    <w:p w:rsidR="002507D3" w:rsidRPr="002507D3" w:rsidRDefault="00830136" w:rsidP="008301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2507D3" w:rsidRPr="002507D3">
        <w:rPr>
          <w:rFonts w:ascii="Times New Roman" w:eastAsia="Calibri" w:hAnsi="Times New Roman" w:cs="Times New Roman"/>
          <w:sz w:val="28"/>
          <w:szCs w:val="28"/>
        </w:rPr>
        <w:t>. Кузнецова И.В. Психологические основания реализации здоровье – сберегающих технологий в образовательных учреждениях. –  М.: Радио и связь, 2003г.</w:t>
      </w:r>
    </w:p>
    <w:p w:rsidR="002507D3" w:rsidRPr="002507D3" w:rsidRDefault="002507D3" w:rsidP="0083013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_Toc393097759"/>
    </w:p>
    <w:p w:rsidR="002507D3" w:rsidRPr="002507D3" w:rsidRDefault="002507D3" w:rsidP="00830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507D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Перечень рекомендуемых Интернет ресурсов</w:t>
      </w:r>
      <w:bookmarkEnd w:id="3"/>
      <w:r w:rsidRPr="002507D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2507D3" w:rsidRPr="002507D3" w:rsidRDefault="00A23FC6" w:rsidP="00830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="002507D3" w:rsidRPr="002507D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http://www.edu.ru</w:t>
        </w:r>
      </w:hyperlink>
      <w:r w:rsidR="002507D3" w:rsidRPr="002507D3">
        <w:rPr>
          <w:rFonts w:ascii="Times New Roman" w:eastAsia="Calibri" w:hAnsi="Times New Roman" w:cs="Times New Roman"/>
          <w:sz w:val="28"/>
          <w:szCs w:val="28"/>
        </w:rPr>
        <w:t xml:space="preserve"> Федеральный портал «Российское образование»</w:t>
      </w:r>
    </w:p>
    <w:p w:rsidR="002507D3" w:rsidRPr="002507D3" w:rsidRDefault="00A23FC6" w:rsidP="00830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2507D3" w:rsidRPr="002507D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http://sportgymrus.ru</w:t>
        </w:r>
      </w:hyperlink>
      <w:r w:rsidR="002507D3" w:rsidRPr="00250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2507D3" w:rsidRPr="002507D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http://www.sport.cap.ru</w:t>
        </w:r>
      </w:hyperlink>
      <w:r w:rsidR="002507D3" w:rsidRPr="00250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2507D3" w:rsidRPr="002507D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http://www.minsport.gov.r</w:t>
        </w:r>
        <w:r w:rsidR="002507D3" w:rsidRPr="002507D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</w:t>
        </w:r>
      </w:hyperlink>
    </w:p>
    <w:p w:rsidR="002507D3" w:rsidRPr="002507D3" w:rsidRDefault="002507D3" w:rsidP="00830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Министерство спорта Российской Федерации</w:t>
      </w:r>
    </w:p>
    <w:p w:rsidR="0047350D" w:rsidRPr="00830136" w:rsidRDefault="00A23FC6" w:rsidP="00830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2507D3" w:rsidRPr="002507D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https://ducsh1.ru/</w:t>
        </w:r>
      </w:hyperlink>
      <w:r w:rsidR="002507D3" w:rsidRPr="002507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10" w:history="1">
        <w:r w:rsidR="002507D3" w:rsidRPr="002507D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https://vk.com/club4153493</w:t>
        </w:r>
      </w:hyperlink>
    </w:p>
    <w:p w:rsidR="00C34B93" w:rsidRDefault="00C34B93" w:rsidP="002507D3"/>
    <w:sectPr w:rsidR="00C3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4DE6"/>
    <w:multiLevelType w:val="multilevel"/>
    <w:tmpl w:val="F92E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E00203"/>
    <w:multiLevelType w:val="hybridMultilevel"/>
    <w:tmpl w:val="1DA6E694"/>
    <w:lvl w:ilvl="0" w:tplc="63AC3B7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FF14DCF"/>
    <w:multiLevelType w:val="multilevel"/>
    <w:tmpl w:val="7492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63FE4"/>
    <w:multiLevelType w:val="multilevel"/>
    <w:tmpl w:val="A116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B3711"/>
    <w:multiLevelType w:val="hybridMultilevel"/>
    <w:tmpl w:val="A3C42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A2C6D"/>
    <w:multiLevelType w:val="hybridMultilevel"/>
    <w:tmpl w:val="12162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D00AA"/>
    <w:multiLevelType w:val="multilevel"/>
    <w:tmpl w:val="6688FA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25B01D58"/>
    <w:multiLevelType w:val="multilevel"/>
    <w:tmpl w:val="E814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F2203"/>
    <w:multiLevelType w:val="multilevel"/>
    <w:tmpl w:val="1FC4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353CF"/>
    <w:multiLevelType w:val="hybridMultilevel"/>
    <w:tmpl w:val="0088AF1A"/>
    <w:lvl w:ilvl="0" w:tplc="7D4AF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97078"/>
    <w:multiLevelType w:val="hybridMultilevel"/>
    <w:tmpl w:val="EAF67292"/>
    <w:lvl w:ilvl="0" w:tplc="23E80304">
      <w:start w:val="1"/>
      <w:numFmt w:val="decimal"/>
      <w:lvlText w:val="%1."/>
      <w:lvlJc w:val="left"/>
      <w:pPr>
        <w:ind w:left="170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4B0862"/>
    <w:multiLevelType w:val="multilevel"/>
    <w:tmpl w:val="ADA4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5450D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53074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F2D00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15DA4"/>
    <w:multiLevelType w:val="hybridMultilevel"/>
    <w:tmpl w:val="FC364828"/>
    <w:lvl w:ilvl="0" w:tplc="F558C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405F2"/>
    <w:multiLevelType w:val="hybridMultilevel"/>
    <w:tmpl w:val="F92EE440"/>
    <w:lvl w:ilvl="0" w:tplc="313E80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413B4"/>
    <w:multiLevelType w:val="hybridMultilevel"/>
    <w:tmpl w:val="14B4B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C531B3"/>
    <w:multiLevelType w:val="multilevel"/>
    <w:tmpl w:val="F60A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763CFB"/>
    <w:multiLevelType w:val="hybridMultilevel"/>
    <w:tmpl w:val="C59A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65CCE"/>
    <w:multiLevelType w:val="hybridMultilevel"/>
    <w:tmpl w:val="49BC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E52E4"/>
    <w:multiLevelType w:val="hybridMultilevel"/>
    <w:tmpl w:val="DFA66F46"/>
    <w:lvl w:ilvl="0" w:tplc="7D4AF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E40FDB"/>
    <w:multiLevelType w:val="hybridMultilevel"/>
    <w:tmpl w:val="12629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B5F57"/>
    <w:multiLevelType w:val="multilevel"/>
    <w:tmpl w:val="9F16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4E0395"/>
    <w:multiLevelType w:val="hybridMultilevel"/>
    <w:tmpl w:val="71B83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915DB"/>
    <w:multiLevelType w:val="hybridMultilevel"/>
    <w:tmpl w:val="F954A8E2"/>
    <w:lvl w:ilvl="0" w:tplc="5E100E1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95713"/>
    <w:multiLevelType w:val="multilevel"/>
    <w:tmpl w:val="6B58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B03631C"/>
    <w:multiLevelType w:val="multilevel"/>
    <w:tmpl w:val="55368B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30">
    <w:nsid w:val="7D9A48B9"/>
    <w:multiLevelType w:val="hybridMultilevel"/>
    <w:tmpl w:val="2D66EA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DD40CC"/>
    <w:multiLevelType w:val="multilevel"/>
    <w:tmpl w:val="7BD0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6"/>
  </w:num>
  <w:num w:numId="5">
    <w:abstractNumId w:val="20"/>
  </w:num>
  <w:num w:numId="6">
    <w:abstractNumId w:val="25"/>
  </w:num>
  <w:num w:numId="7">
    <w:abstractNumId w:val="15"/>
  </w:num>
  <w:num w:numId="8">
    <w:abstractNumId w:val="21"/>
  </w:num>
  <w:num w:numId="9">
    <w:abstractNumId w:val="5"/>
  </w:num>
  <w:num w:numId="10">
    <w:abstractNumId w:val="22"/>
  </w:num>
  <w:num w:numId="11">
    <w:abstractNumId w:val="30"/>
  </w:num>
  <w:num w:numId="12">
    <w:abstractNumId w:val="19"/>
  </w:num>
  <w:num w:numId="13">
    <w:abstractNumId w:val="24"/>
  </w:num>
  <w:num w:numId="14">
    <w:abstractNumId w:val="26"/>
  </w:num>
  <w:num w:numId="15">
    <w:abstractNumId w:val="27"/>
  </w:num>
  <w:num w:numId="16">
    <w:abstractNumId w:val="17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1"/>
  </w:num>
  <w:num w:numId="20">
    <w:abstractNumId w:val="7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4"/>
  </w:num>
  <w:num w:numId="26">
    <w:abstractNumId w:val="0"/>
  </w:num>
  <w:num w:numId="27">
    <w:abstractNumId w:val="28"/>
  </w:num>
  <w:num w:numId="28">
    <w:abstractNumId w:val="8"/>
  </w:num>
  <w:num w:numId="29">
    <w:abstractNumId w:val="18"/>
  </w:num>
  <w:num w:numId="30">
    <w:abstractNumId w:val="1"/>
  </w:num>
  <w:num w:numId="31">
    <w:abstractNumId w:val="2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AF"/>
    <w:rsid w:val="002507D3"/>
    <w:rsid w:val="002D1277"/>
    <w:rsid w:val="0047350D"/>
    <w:rsid w:val="004D21E6"/>
    <w:rsid w:val="0057658B"/>
    <w:rsid w:val="005A4A74"/>
    <w:rsid w:val="00830136"/>
    <w:rsid w:val="00996AAF"/>
    <w:rsid w:val="009B3C2B"/>
    <w:rsid w:val="00A23FC6"/>
    <w:rsid w:val="00A621A4"/>
    <w:rsid w:val="00C3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9B9C5-20AE-442C-A3CF-83209E5B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07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qFormat/>
    <w:rsid w:val="00250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7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07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07D3"/>
  </w:style>
  <w:style w:type="character" w:styleId="a3">
    <w:name w:val="Hyperlink"/>
    <w:uiPriority w:val="99"/>
    <w:unhideWhenUsed/>
    <w:rsid w:val="002507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07D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507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507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50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07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50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2507D3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2507D3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uiPriority w:val="99"/>
    <w:semiHidden/>
    <w:unhideWhenUsed/>
    <w:rsid w:val="002507D3"/>
    <w:rPr>
      <w:rFonts w:cs="Mangal"/>
    </w:rPr>
  </w:style>
  <w:style w:type="paragraph" w:styleId="ad">
    <w:name w:val="Balloon Text"/>
    <w:basedOn w:val="a"/>
    <w:link w:val="ae"/>
    <w:uiPriority w:val="99"/>
    <w:semiHidden/>
    <w:unhideWhenUsed/>
    <w:rsid w:val="002507D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2507D3"/>
    <w:rPr>
      <w:rFonts w:ascii="Tahoma" w:eastAsia="Calibri" w:hAnsi="Tahoma" w:cs="Tahoma"/>
      <w:sz w:val="16"/>
      <w:szCs w:val="16"/>
      <w:lang w:eastAsia="ar-SA"/>
    </w:rPr>
  </w:style>
  <w:style w:type="paragraph" w:styleId="af">
    <w:name w:val="No Spacing"/>
    <w:qFormat/>
    <w:rsid w:val="002507D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0">
    <w:name w:val="List Paragraph"/>
    <w:basedOn w:val="a"/>
    <w:uiPriority w:val="34"/>
    <w:qFormat/>
    <w:rsid w:val="002507D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Заголовок1"/>
    <w:basedOn w:val="a"/>
    <w:next w:val="aa"/>
    <w:uiPriority w:val="99"/>
    <w:rsid w:val="002507D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Название1"/>
    <w:basedOn w:val="a"/>
    <w:uiPriority w:val="99"/>
    <w:rsid w:val="002507D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2507D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af1">
    <w:name w:val="Содержимое врезки"/>
    <w:basedOn w:val="aa"/>
    <w:uiPriority w:val="99"/>
    <w:rsid w:val="002507D3"/>
  </w:style>
  <w:style w:type="character" w:customStyle="1" w:styleId="af2">
    <w:name w:val="Основной текст_"/>
    <w:link w:val="15"/>
    <w:locked/>
    <w:rsid w:val="002507D3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f2"/>
    <w:rsid w:val="002507D3"/>
    <w:pPr>
      <w:widowControl w:val="0"/>
      <w:shd w:val="clear" w:color="auto" w:fill="FFFFFF"/>
      <w:spacing w:after="0" w:line="278" w:lineRule="exact"/>
      <w:ind w:hanging="1980"/>
      <w:jc w:val="both"/>
    </w:pPr>
    <w:rPr>
      <w:sz w:val="23"/>
      <w:szCs w:val="23"/>
    </w:rPr>
  </w:style>
  <w:style w:type="paragraph" w:customStyle="1" w:styleId="af3">
    <w:name w:val="Содержимое таблицы"/>
    <w:basedOn w:val="a"/>
    <w:rsid w:val="002507D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2507D3"/>
    <w:rPr>
      <w:rFonts w:ascii="Times New Roman" w:hAnsi="Times New Roman" w:cs="Times New Roman" w:hint="default"/>
      <w:sz w:val="28"/>
      <w:szCs w:val="28"/>
      <w:lang w:val="en-US"/>
    </w:rPr>
  </w:style>
  <w:style w:type="character" w:customStyle="1" w:styleId="WW8Num2z0">
    <w:name w:val="WW8Num2z0"/>
    <w:rsid w:val="002507D3"/>
    <w:rPr>
      <w:b w:val="0"/>
      <w:bCs w:val="0"/>
      <w:sz w:val="28"/>
      <w:szCs w:val="28"/>
    </w:rPr>
  </w:style>
  <w:style w:type="character" w:customStyle="1" w:styleId="WW8Num3z0">
    <w:name w:val="WW8Num3z0"/>
    <w:rsid w:val="002507D3"/>
  </w:style>
  <w:style w:type="character" w:customStyle="1" w:styleId="WW8Num4z0">
    <w:name w:val="WW8Num4z0"/>
    <w:rsid w:val="002507D3"/>
  </w:style>
  <w:style w:type="character" w:customStyle="1" w:styleId="WW8Num5z0">
    <w:name w:val="WW8Num5z0"/>
    <w:rsid w:val="002507D3"/>
  </w:style>
  <w:style w:type="character" w:customStyle="1" w:styleId="WW8Num6z0">
    <w:name w:val="WW8Num6z0"/>
    <w:rsid w:val="002507D3"/>
    <w:rPr>
      <w:b w:val="0"/>
      <w:bCs w:val="0"/>
      <w:sz w:val="28"/>
      <w:szCs w:val="28"/>
    </w:rPr>
  </w:style>
  <w:style w:type="character" w:customStyle="1" w:styleId="WW8Num7z0">
    <w:name w:val="WW8Num7z0"/>
    <w:rsid w:val="002507D3"/>
  </w:style>
  <w:style w:type="character" w:customStyle="1" w:styleId="WW8Num7z1">
    <w:name w:val="WW8Num7z1"/>
    <w:rsid w:val="002507D3"/>
  </w:style>
  <w:style w:type="character" w:customStyle="1" w:styleId="WW8Num7z2">
    <w:name w:val="WW8Num7z2"/>
    <w:rsid w:val="002507D3"/>
  </w:style>
  <w:style w:type="character" w:customStyle="1" w:styleId="WW8Num7z3">
    <w:name w:val="WW8Num7z3"/>
    <w:rsid w:val="002507D3"/>
  </w:style>
  <w:style w:type="character" w:customStyle="1" w:styleId="WW8Num7z4">
    <w:name w:val="WW8Num7z4"/>
    <w:rsid w:val="002507D3"/>
  </w:style>
  <w:style w:type="character" w:customStyle="1" w:styleId="WW8Num7z5">
    <w:name w:val="WW8Num7z5"/>
    <w:rsid w:val="002507D3"/>
  </w:style>
  <w:style w:type="character" w:customStyle="1" w:styleId="WW8Num7z6">
    <w:name w:val="WW8Num7z6"/>
    <w:rsid w:val="002507D3"/>
  </w:style>
  <w:style w:type="character" w:customStyle="1" w:styleId="WW8Num7z7">
    <w:name w:val="WW8Num7z7"/>
    <w:rsid w:val="002507D3"/>
  </w:style>
  <w:style w:type="character" w:customStyle="1" w:styleId="WW8Num7z8">
    <w:name w:val="WW8Num7z8"/>
    <w:rsid w:val="002507D3"/>
  </w:style>
  <w:style w:type="character" w:customStyle="1" w:styleId="WW8Num1z1">
    <w:name w:val="WW8Num1z1"/>
    <w:rsid w:val="002507D3"/>
  </w:style>
  <w:style w:type="character" w:customStyle="1" w:styleId="WW8Num1z2">
    <w:name w:val="WW8Num1z2"/>
    <w:rsid w:val="002507D3"/>
  </w:style>
  <w:style w:type="character" w:customStyle="1" w:styleId="WW8Num1z3">
    <w:name w:val="WW8Num1z3"/>
    <w:rsid w:val="002507D3"/>
  </w:style>
  <w:style w:type="character" w:customStyle="1" w:styleId="WW8Num1z4">
    <w:name w:val="WW8Num1z4"/>
    <w:rsid w:val="002507D3"/>
  </w:style>
  <w:style w:type="character" w:customStyle="1" w:styleId="WW8Num1z5">
    <w:name w:val="WW8Num1z5"/>
    <w:rsid w:val="002507D3"/>
  </w:style>
  <w:style w:type="character" w:customStyle="1" w:styleId="WW8Num1z6">
    <w:name w:val="WW8Num1z6"/>
    <w:rsid w:val="002507D3"/>
  </w:style>
  <w:style w:type="character" w:customStyle="1" w:styleId="WW8Num1z7">
    <w:name w:val="WW8Num1z7"/>
    <w:rsid w:val="002507D3"/>
  </w:style>
  <w:style w:type="character" w:customStyle="1" w:styleId="WW8Num1z8">
    <w:name w:val="WW8Num1z8"/>
    <w:rsid w:val="002507D3"/>
  </w:style>
  <w:style w:type="character" w:customStyle="1" w:styleId="WW8Num2z1">
    <w:name w:val="WW8Num2z1"/>
    <w:rsid w:val="002507D3"/>
  </w:style>
  <w:style w:type="character" w:customStyle="1" w:styleId="WW8Num2z2">
    <w:name w:val="WW8Num2z2"/>
    <w:rsid w:val="002507D3"/>
  </w:style>
  <w:style w:type="character" w:customStyle="1" w:styleId="WW8Num2z3">
    <w:name w:val="WW8Num2z3"/>
    <w:rsid w:val="002507D3"/>
  </w:style>
  <w:style w:type="character" w:customStyle="1" w:styleId="WW8Num2z4">
    <w:name w:val="WW8Num2z4"/>
    <w:rsid w:val="002507D3"/>
  </w:style>
  <w:style w:type="character" w:customStyle="1" w:styleId="WW8Num2z5">
    <w:name w:val="WW8Num2z5"/>
    <w:rsid w:val="002507D3"/>
  </w:style>
  <w:style w:type="character" w:customStyle="1" w:styleId="WW8Num2z6">
    <w:name w:val="WW8Num2z6"/>
    <w:rsid w:val="002507D3"/>
  </w:style>
  <w:style w:type="character" w:customStyle="1" w:styleId="WW8Num2z7">
    <w:name w:val="WW8Num2z7"/>
    <w:rsid w:val="002507D3"/>
  </w:style>
  <w:style w:type="character" w:customStyle="1" w:styleId="WW8Num2z8">
    <w:name w:val="WW8Num2z8"/>
    <w:rsid w:val="002507D3"/>
  </w:style>
  <w:style w:type="character" w:customStyle="1" w:styleId="WW8Num3z1">
    <w:name w:val="WW8Num3z1"/>
    <w:rsid w:val="002507D3"/>
  </w:style>
  <w:style w:type="character" w:customStyle="1" w:styleId="WW8Num3z2">
    <w:name w:val="WW8Num3z2"/>
    <w:rsid w:val="002507D3"/>
  </w:style>
  <w:style w:type="character" w:customStyle="1" w:styleId="WW8Num3z3">
    <w:name w:val="WW8Num3z3"/>
    <w:rsid w:val="002507D3"/>
  </w:style>
  <w:style w:type="character" w:customStyle="1" w:styleId="WW8Num3z4">
    <w:name w:val="WW8Num3z4"/>
    <w:rsid w:val="002507D3"/>
  </w:style>
  <w:style w:type="character" w:customStyle="1" w:styleId="WW8Num3z5">
    <w:name w:val="WW8Num3z5"/>
    <w:rsid w:val="002507D3"/>
  </w:style>
  <w:style w:type="character" w:customStyle="1" w:styleId="WW8Num3z6">
    <w:name w:val="WW8Num3z6"/>
    <w:rsid w:val="002507D3"/>
  </w:style>
  <w:style w:type="character" w:customStyle="1" w:styleId="WW8Num3z7">
    <w:name w:val="WW8Num3z7"/>
    <w:rsid w:val="002507D3"/>
  </w:style>
  <w:style w:type="character" w:customStyle="1" w:styleId="WW8Num3z8">
    <w:name w:val="WW8Num3z8"/>
    <w:rsid w:val="002507D3"/>
  </w:style>
  <w:style w:type="character" w:customStyle="1" w:styleId="WW8Num4z1">
    <w:name w:val="WW8Num4z1"/>
    <w:rsid w:val="002507D3"/>
  </w:style>
  <w:style w:type="character" w:customStyle="1" w:styleId="WW8Num4z2">
    <w:name w:val="WW8Num4z2"/>
    <w:rsid w:val="002507D3"/>
  </w:style>
  <w:style w:type="character" w:customStyle="1" w:styleId="WW8Num4z3">
    <w:name w:val="WW8Num4z3"/>
    <w:rsid w:val="002507D3"/>
  </w:style>
  <w:style w:type="character" w:customStyle="1" w:styleId="WW8Num4z4">
    <w:name w:val="WW8Num4z4"/>
    <w:rsid w:val="002507D3"/>
  </w:style>
  <w:style w:type="character" w:customStyle="1" w:styleId="WW8Num4z5">
    <w:name w:val="WW8Num4z5"/>
    <w:rsid w:val="002507D3"/>
  </w:style>
  <w:style w:type="character" w:customStyle="1" w:styleId="WW8Num4z6">
    <w:name w:val="WW8Num4z6"/>
    <w:rsid w:val="002507D3"/>
  </w:style>
  <w:style w:type="character" w:customStyle="1" w:styleId="WW8Num4z7">
    <w:name w:val="WW8Num4z7"/>
    <w:rsid w:val="002507D3"/>
  </w:style>
  <w:style w:type="character" w:customStyle="1" w:styleId="WW8Num4z8">
    <w:name w:val="WW8Num4z8"/>
    <w:rsid w:val="002507D3"/>
  </w:style>
  <w:style w:type="character" w:customStyle="1" w:styleId="WW8Num5z1">
    <w:name w:val="WW8Num5z1"/>
    <w:rsid w:val="002507D3"/>
  </w:style>
  <w:style w:type="character" w:customStyle="1" w:styleId="WW8Num5z2">
    <w:name w:val="WW8Num5z2"/>
    <w:rsid w:val="002507D3"/>
  </w:style>
  <w:style w:type="character" w:customStyle="1" w:styleId="WW8Num5z3">
    <w:name w:val="WW8Num5z3"/>
    <w:rsid w:val="002507D3"/>
  </w:style>
  <w:style w:type="character" w:customStyle="1" w:styleId="WW8Num5z4">
    <w:name w:val="WW8Num5z4"/>
    <w:rsid w:val="002507D3"/>
  </w:style>
  <w:style w:type="character" w:customStyle="1" w:styleId="WW8Num5z5">
    <w:name w:val="WW8Num5z5"/>
    <w:rsid w:val="002507D3"/>
  </w:style>
  <w:style w:type="character" w:customStyle="1" w:styleId="WW8Num5z6">
    <w:name w:val="WW8Num5z6"/>
    <w:rsid w:val="002507D3"/>
  </w:style>
  <w:style w:type="character" w:customStyle="1" w:styleId="WW8Num5z7">
    <w:name w:val="WW8Num5z7"/>
    <w:rsid w:val="002507D3"/>
  </w:style>
  <w:style w:type="character" w:customStyle="1" w:styleId="WW8Num5z8">
    <w:name w:val="WW8Num5z8"/>
    <w:rsid w:val="002507D3"/>
  </w:style>
  <w:style w:type="character" w:customStyle="1" w:styleId="WW8Num6z1">
    <w:name w:val="WW8Num6z1"/>
    <w:rsid w:val="002507D3"/>
  </w:style>
  <w:style w:type="character" w:customStyle="1" w:styleId="WW8Num6z2">
    <w:name w:val="WW8Num6z2"/>
    <w:rsid w:val="002507D3"/>
  </w:style>
  <w:style w:type="character" w:customStyle="1" w:styleId="WW8Num6z3">
    <w:name w:val="WW8Num6z3"/>
    <w:rsid w:val="002507D3"/>
  </w:style>
  <w:style w:type="character" w:customStyle="1" w:styleId="WW8Num6z4">
    <w:name w:val="WW8Num6z4"/>
    <w:rsid w:val="002507D3"/>
  </w:style>
  <w:style w:type="character" w:customStyle="1" w:styleId="WW8Num6z5">
    <w:name w:val="WW8Num6z5"/>
    <w:rsid w:val="002507D3"/>
  </w:style>
  <w:style w:type="character" w:customStyle="1" w:styleId="WW8Num6z6">
    <w:name w:val="WW8Num6z6"/>
    <w:rsid w:val="002507D3"/>
  </w:style>
  <w:style w:type="character" w:customStyle="1" w:styleId="WW8Num6z7">
    <w:name w:val="WW8Num6z7"/>
    <w:rsid w:val="002507D3"/>
  </w:style>
  <w:style w:type="character" w:customStyle="1" w:styleId="WW8Num6z8">
    <w:name w:val="WW8Num6z8"/>
    <w:rsid w:val="002507D3"/>
  </w:style>
  <w:style w:type="character" w:customStyle="1" w:styleId="16">
    <w:name w:val="Основной шрифт абзаца1"/>
    <w:rsid w:val="002507D3"/>
  </w:style>
  <w:style w:type="character" w:customStyle="1" w:styleId="apple-converted-space">
    <w:name w:val="apple-converted-space"/>
    <w:rsid w:val="002507D3"/>
  </w:style>
  <w:style w:type="table" w:styleId="af4">
    <w:name w:val="Table Grid"/>
    <w:basedOn w:val="a1"/>
    <w:uiPriority w:val="39"/>
    <w:rsid w:val="00250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507D3"/>
  </w:style>
  <w:style w:type="table" w:customStyle="1" w:styleId="5">
    <w:name w:val="Сетка таблицы5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4"/>
    <w:uiPriority w:val="5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f4"/>
    <w:uiPriority w:val="59"/>
    <w:rsid w:val="002507D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ubtle Emphasis"/>
    <w:basedOn w:val="a0"/>
    <w:uiPriority w:val="19"/>
    <w:qFormat/>
    <w:rsid w:val="002507D3"/>
    <w:rPr>
      <w:i/>
      <w:iCs/>
      <w:color w:val="808080" w:themeColor="text1" w:themeTint="7F"/>
    </w:rPr>
  </w:style>
  <w:style w:type="character" w:styleId="af6">
    <w:name w:val="Emphasis"/>
    <w:basedOn w:val="a0"/>
    <w:uiPriority w:val="20"/>
    <w:qFormat/>
    <w:rsid w:val="002507D3"/>
    <w:rPr>
      <w:i/>
      <w:iCs/>
    </w:rPr>
  </w:style>
  <w:style w:type="table" w:customStyle="1" w:styleId="111">
    <w:name w:val="Сетка таблицы11"/>
    <w:basedOn w:val="a1"/>
    <w:next w:val="af4"/>
    <w:uiPriority w:val="39"/>
    <w:rsid w:val="002507D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507D3"/>
  </w:style>
  <w:style w:type="character" w:customStyle="1" w:styleId="c0">
    <w:name w:val="c0"/>
    <w:basedOn w:val="a0"/>
    <w:rsid w:val="002507D3"/>
  </w:style>
  <w:style w:type="character" w:customStyle="1" w:styleId="c25">
    <w:name w:val="c25"/>
    <w:basedOn w:val="a0"/>
    <w:rsid w:val="002507D3"/>
  </w:style>
  <w:style w:type="numbering" w:customStyle="1" w:styleId="22">
    <w:name w:val="Нет списка2"/>
    <w:next w:val="a2"/>
    <w:uiPriority w:val="99"/>
    <w:semiHidden/>
    <w:unhideWhenUsed/>
    <w:rsid w:val="002507D3"/>
  </w:style>
  <w:style w:type="numbering" w:customStyle="1" w:styleId="3">
    <w:name w:val="Нет списка3"/>
    <w:next w:val="a2"/>
    <w:uiPriority w:val="99"/>
    <w:semiHidden/>
    <w:unhideWhenUsed/>
    <w:rsid w:val="002507D3"/>
  </w:style>
  <w:style w:type="table" w:customStyle="1" w:styleId="30">
    <w:name w:val="Сетка таблицы3"/>
    <w:basedOn w:val="a1"/>
    <w:next w:val="af4"/>
    <w:uiPriority w:val="59"/>
    <w:rsid w:val="002507D3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тиль"/>
    <w:rsid w:val="00250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07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2507D3"/>
  </w:style>
  <w:style w:type="paragraph" w:customStyle="1" w:styleId="c9">
    <w:name w:val="c9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07D3"/>
  </w:style>
  <w:style w:type="paragraph" w:customStyle="1" w:styleId="c12">
    <w:name w:val="c12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1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39"/>
    <w:rsid w:val="002507D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4"/>
    <w:uiPriority w:val="5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507D3"/>
  </w:style>
  <w:style w:type="table" w:customStyle="1" w:styleId="7">
    <w:name w:val="Сетка таблицы7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2507D3"/>
  </w:style>
  <w:style w:type="paragraph" w:customStyle="1" w:styleId="c11">
    <w:name w:val="c11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numbering" w:customStyle="1" w:styleId="40">
    <w:name w:val="Нет списка4"/>
    <w:next w:val="a2"/>
    <w:uiPriority w:val="99"/>
    <w:semiHidden/>
    <w:unhideWhenUsed/>
    <w:rsid w:val="002507D3"/>
  </w:style>
  <w:style w:type="table" w:customStyle="1" w:styleId="8">
    <w:name w:val="Сетка таблицы8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сновной текст2"/>
    <w:basedOn w:val="a"/>
    <w:rsid w:val="002507D3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30">
    <w:name w:val="Сетка таблицы13"/>
    <w:basedOn w:val="a1"/>
    <w:uiPriority w:val="39"/>
    <w:rsid w:val="002507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next w:val="a"/>
    <w:link w:val="af9"/>
    <w:uiPriority w:val="11"/>
    <w:qFormat/>
    <w:rsid w:val="00250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250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60">
    <w:name w:val="Основной текст (6)_"/>
    <w:link w:val="62"/>
    <w:rsid w:val="002507D3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6115pt1pt">
    <w:name w:val="Основной текст (6) + 11;5 pt;Интервал 1 pt"/>
    <w:rsid w:val="002507D3"/>
    <w:rPr>
      <w:rFonts w:ascii="Times New Roman" w:eastAsia="Times New Roman" w:hAnsi="Times New Roman"/>
      <w:spacing w:val="3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2507D3"/>
    <w:pPr>
      <w:shd w:val="clear" w:color="auto" w:fill="FFFFFF"/>
      <w:spacing w:after="0" w:line="331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c28">
    <w:name w:val="c28"/>
    <w:basedOn w:val="a0"/>
    <w:rsid w:val="002507D3"/>
  </w:style>
  <w:style w:type="table" w:customStyle="1" w:styleId="211">
    <w:name w:val="Сетка таблицы211"/>
    <w:basedOn w:val="a1"/>
    <w:next w:val="af4"/>
    <w:uiPriority w:val="39"/>
    <w:rsid w:val="002507D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g-libraryrate--title">
    <w:name w:val="dg-library__rate--title"/>
    <w:basedOn w:val="a0"/>
    <w:rsid w:val="002507D3"/>
  </w:style>
  <w:style w:type="character" w:styleId="afa">
    <w:name w:val="Strong"/>
    <w:basedOn w:val="a0"/>
    <w:uiPriority w:val="22"/>
    <w:qFormat/>
    <w:rsid w:val="002507D3"/>
    <w:rPr>
      <w:b/>
      <w:bCs/>
    </w:rPr>
  </w:style>
  <w:style w:type="paragraph" w:styleId="afb">
    <w:name w:val="Title"/>
    <w:basedOn w:val="a"/>
    <w:link w:val="afc"/>
    <w:qFormat/>
    <w:rsid w:val="002507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2507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9">
    <w:name w:val="Сетка таблицы9"/>
    <w:basedOn w:val="a1"/>
    <w:next w:val="af4"/>
    <w:uiPriority w:val="59"/>
    <w:rsid w:val="002507D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Верхний колонтитул1"/>
    <w:basedOn w:val="a"/>
    <w:next w:val="a6"/>
    <w:uiPriority w:val="99"/>
    <w:semiHidden/>
    <w:unhideWhenUsed/>
    <w:rsid w:val="002507D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9">
    <w:name w:val="Нижний колонтитул1"/>
    <w:basedOn w:val="a"/>
    <w:next w:val="a8"/>
    <w:uiPriority w:val="99"/>
    <w:semiHidden/>
    <w:unhideWhenUsed/>
    <w:rsid w:val="002507D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a">
    <w:name w:val="Подзаголовок1"/>
    <w:basedOn w:val="a"/>
    <w:next w:val="a"/>
    <w:uiPriority w:val="11"/>
    <w:qFormat/>
    <w:rsid w:val="002507D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2507D3"/>
  </w:style>
  <w:style w:type="character" w:customStyle="1" w:styleId="1c">
    <w:name w:val="Нижний колонтитул Знак1"/>
    <w:basedOn w:val="a0"/>
    <w:uiPriority w:val="99"/>
    <w:semiHidden/>
    <w:rsid w:val="002507D3"/>
  </w:style>
  <w:style w:type="character" w:customStyle="1" w:styleId="1d">
    <w:name w:val="Подзаголовок Знак1"/>
    <w:basedOn w:val="a0"/>
    <w:uiPriority w:val="11"/>
    <w:rsid w:val="002507D3"/>
    <w:rPr>
      <w:rFonts w:eastAsiaTheme="minorEastAsia"/>
      <w:color w:val="5A5A5A" w:themeColor="text1" w:themeTint="A5"/>
      <w:spacing w:val="15"/>
    </w:rPr>
  </w:style>
  <w:style w:type="character" w:customStyle="1" w:styleId="listlabel12">
    <w:name w:val="listlabel12"/>
    <w:basedOn w:val="a0"/>
    <w:rsid w:val="002507D3"/>
  </w:style>
  <w:style w:type="paragraph" w:customStyle="1" w:styleId="c75">
    <w:name w:val="c75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507D3"/>
  </w:style>
  <w:style w:type="character" w:customStyle="1" w:styleId="c18">
    <w:name w:val="c18"/>
    <w:basedOn w:val="a0"/>
    <w:rsid w:val="002507D3"/>
  </w:style>
  <w:style w:type="paragraph" w:customStyle="1" w:styleId="c65">
    <w:name w:val="c65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507D3"/>
  </w:style>
  <w:style w:type="character" w:styleId="afd">
    <w:name w:val="line number"/>
    <w:basedOn w:val="a0"/>
    <w:uiPriority w:val="99"/>
    <w:semiHidden/>
    <w:unhideWhenUsed/>
    <w:rsid w:val="002507D3"/>
  </w:style>
  <w:style w:type="character" w:styleId="afe">
    <w:name w:val="Intense Reference"/>
    <w:basedOn w:val="a0"/>
    <w:uiPriority w:val="32"/>
    <w:qFormat/>
    <w:rsid w:val="002507D3"/>
    <w:rPr>
      <w:b/>
      <w:bCs/>
      <w:smallCaps/>
      <w:color w:val="C0504D" w:themeColor="accent2"/>
      <w:spacing w:val="5"/>
      <w:u w:val="single"/>
    </w:rPr>
  </w:style>
  <w:style w:type="table" w:customStyle="1" w:styleId="140">
    <w:name w:val="Сетка таблицы14"/>
    <w:basedOn w:val="a1"/>
    <w:uiPriority w:val="59"/>
    <w:rsid w:val="002507D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.ca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gymrus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.ru" TargetMode="External"/><Relationship Id="rId10" Type="http://schemas.openxmlformats.org/officeDocument/2006/relationships/hyperlink" Target="https://vk.com/club41534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ucsh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55</Pages>
  <Words>13519</Words>
  <Characters>77061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Пользователь</cp:lastModifiedBy>
  <cp:revision>7</cp:revision>
  <dcterms:created xsi:type="dcterms:W3CDTF">2022-08-30T09:30:00Z</dcterms:created>
  <dcterms:modified xsi:type="dcterms:W3CDTF">2024-10-11T07:22:00Z</dcterms:modified>
</cp:coreProperties>
</file>