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4C" w:rsidRPr="001F40C2" w:rsidRDefault="00237D4C" w:rsidP="00237D4C">
      <w:pPr>
        <w:spacing w:after="0" w:line="240" w:lineRule="auto"/>
        <w:jc w:val="center"/>
        <w:rPr>
          <w:b/>
          <w:color w:val="auto"/>
          <w:szCs w:val="28"/>
        </w:rPr>
      </w:pPr>
      <w:r w:rsidRPr="001F40C2">
        <w:rPr>
          <w:b/>
          <w:color w:val="auto"/>
          <w:szCs w:val="28"/>
        </w:rPr>
        <w:t xml:space="preserve">ДЕПАРТАМЕНТ ПО ФИЗИЧЕСКОЙ КУЛЬТУРЕ И СПОРТУ </w:t>
      </w:r>
    </w:p>
    <w:p w:rsidR="00237D4C" w:rsidRPr="001F40C2" w:rsidRDefault="00237D4C" w:rsidP="00237D4C">
      <w:pPr>
        <w:spacing w:after="0" w:line="240" w:lineRule="auto"/>
        <w:jc w:val="center"/>
        <w:rPr>
          <w:b/>
          <w:color w:val="auto"/>
          <w:szCs w:val="28"/>
        </w:rPr>
      </w:pPr>
      <w:r w:rsidRPr="001F40C2">
        <w:rPr>
          <w:b/>
          <w:color w:val="auto"/>
          <w:szCs w:val="28"/>
        </w:rPr>
        <w:t>АДМИНИСТРАЦИИ ГОРОДА ЛИПЕЦКА</w:t>
      </w:r>
    </w:p>
    <w:p w:rsidR="00237D4C" w:rsidRPr="001F40C2" w:rsidRDefault="00237D4C" w:rsidP="00237D4C">
      <w:pPr>
        <w:spacing w:after="0" w:line="240" w:lineRule="auto"/>
        <w:jc w:val="center"/>
        <w:rPr>
          <w:b/>
          <w:color w:val="auto"/>
          <w:szCs w:val="28"/>
        </w:rPr>
      </w:pPr>
      <w:r w:rsidRPr="001F40C2">
        <w:rPr>
          <w:b/>
          <w:color w:val="auto"/>
          <w:szCs w:val="28"/>
        </w:rPr>
        <w:t xml:space="preserve">МУНИЦИПАЛЬНОЕ БЮДЖЕТНОЕ ОБРАЗОВАТЕЛЬНОЕ </w:t>
      </w:r>
    </w:p>
    <w:p w:rsidR="00237D4C" w:rsidRPr="001F40C2" w:rsidRDefault="00237D4C" w:rsidP="00237D4C">
      <w:pPr>
        <w:spacing w:after="0" w:line="240" w:lineRule="auto"/>
        <w:jc w:val="center"/>
        <w:rPr>
          <w:b/>
          <w:color w:val="auto"/>
          <w:szCs w:val="28"/>
        </w:rPr>
      </w:pPr>
      <w:r w:rsidRPr="001F40C2">
        <w:rPr>
          <w:b/>
          <w:color w:val="auto"/>
          <w:szCs w:val="28"/>
        </w:rPr>
        <w:t xml:space="preserve">УЧРЕЖДЕНИЕ ДОПОЛНИТЕЛЬНОГО ОБРАЗОВАНИЯ </w:t>
      </w:r>
    </w:p>
    <w:p w:rsidR="00237D4C" w:rsidRPr="001F40C2" w:rsidRDefault="00237D4C" w:rsidP="00237D4C">
      <w:pPr>
        <w:spacing w:after="0" w:line="240" w:lineRule="auto"/>
        <w:jc w:val="center"/>
        <w:rPr>
          <w:b/>
          <w:color w:val="auto"/>
          <w:szCs w:val="28"/>
        </w:rPr>
      </w:pPr>
      <w:r w:rsidRPr="001F40C2">
        <w:rPr>
          <w:b/>
          <w:color w:val="auto"/>
          <w:szCs w:val="28"/>
        </w:rPr>
        <w:t>«ГОРОДСКОЙ ДЕТСКО-ЮНОШЕСКИЙ ЦЕНТР «СПОРТИВНЫЙ»</w:t>
      </w:r>
    </w:p>
    <w:p w:rsidR="00237D4C" w:rsidRPr="001F40C2" w:rsidRDefault="00237D4C" w:rsidP="00237D4C">
      <w:pPr>
        <w:spacing w:after="0" w:line="240" w:lineRule="auto"/>
        <w:rPr>
          <w:color w:val="auto"/>
          <w:szCs w:val="28"/>
        </w:rPr>
      </w:pPr>
    </w:p>
    <w:p w:rsidR="00237D4C" w:rsidRPr="001F40C2" w:rsidRDefault="00237D4C" w:rsidP="00237D4C">
      <w:pPr>
        <w:spacing w:after="0" w:line="240" w:lineRule="auto"/>
        <w:rPr>
          <w:color w:val="auto"/>
          <w:szCs w:val="28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22"/>
      </w:tblGrid>
      <w:tr w:rsidR="00237D4C" w:rsidRPr="001F40C2" w:rsidTr="00237D4C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1F40C2" w:rsidRPr="001F40C2" w:rsidTr="00237D4C">
              <w:tc>
                <w:tcPr>
                  <w:tcW w:w="5495" w:type="dxa"/>
                  <w:hideMark/>
                </w:tcPr>
                <w:p w:rsidR="00237D4C" w:rsidRPr="001F40C2" w:rsidRDefault="00237D4C" w:rsidP="00237D4C">
                  <w:pPr>
                    <w:spacing w:after="0" w:line="240" w:lineRule="auto"/>
                    <w:rPr>
                      <w:color w:val="auto"/>
                      <w:szCs w:val="28"/>
                    </w:rPr>
                  </w:pPr>
                  <w:r w:rsidRPr="001F40C2">
                    <w:rPr>
                      <w:color w:val="auto"/>
                      <w:szCs w:val="28"/>
                    </w:rPr>
                    <w:t xml:space="preserve">СОГЛАСОВАНО </w:t>
                  </w:r>
                </w:p>
                <w:p w:rsidR="00237D4C" w:rsidRPr="001F40C2" w:rsidRDefault="00237D4C" w:rsidP="00237D4C">
                  <w:pPr>
                    <w:spacing w:after="0" w:line="240" w:lineRule="auto"/>
                    <w:rPr>
                      <w:color w:val="auto"/>
                      <w:szCs w:val="28"/>
                    </w:rPr>
                  </w:pPr>
                  <w:r w:rsidRPr="001F40C2">
                    <w:rPr>
                      <w:color w:val="auto"/>
                      <w:szCs w:val="28"/>
                    </w:rPr>
                    <w:t>Педагогическим советом</w:t>
                  </w:r>
                </w:p>
                <w:p w:rsidR="00237D4C" w:rsidRPr="001F40C2" w:rsidRDefault="00237D4C" w:rsidP="00237D4C">
                  <w:pPr>
                    <w:spacing w:after="0" w:line="240" w:lineRule="auto"/>
                    <w:rPr>
                      <w:color w:val="auto"/>
                      <w:szCs w:val="28"/>
                    </w:rPr>
                  </w:pPr>
                  <w:r w:rsidRPr="001F40C2">
                    <w:rPr>
                      <w:color w:val="auto"/>
                      <w:szCs w:val="28"/>
                    </w:rPr>
                    <w:t>МБОУДО «ГДЮЦ «Спортивный»</w:t>
                  </w:r>
                </w:p>
                <w:p w:rsidR="00237D4C" w:rsidRPr="001F40C2" w:rsidRDefault="00237D4C" w:rsidP="00237D4C">
                  <w:pPr>
                    <w:spacing w:after="0" w:line="240" w:lineRule="auto"/>
                    <w:rPr>
                      <w:color w:val="auto"/>
                      <w:szCs w:val="28"/>
                    </w:rPr>
                  </w:pPr>
                  <w:r w:rsidRPr="001F40C2">
                    <w:rPr>
                      <w:color w:val="auto"/>
                      <w:szCs w:val="28"/>
                    </w:rPr>
                    <w:t>(протокол от 27.05.2024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237D4C" w:rsidRPr="001F40C2" w:rsidRDefault="00237D4C" w:rsidP="00237D4C">
                  <w:pPr>
                    <w:spacing w:after="0" w:line="240" w:lineRule="auto"/>
                    <w:rPr>
                      <w:color w:val="auto"/>
                      <w:szCs w:val="28"/>
                    </w:rPr>
                  </w:pPr>
                  <w:r w:rsidRPr="001F40C2">
                    <w:rPr>
                      <w:color w:val="auto"/>
                      <w:szCs w:val="28"/>
                    </w:rPr>
                    <w:t xml:space="preserve">УТВЕРЖДЕНО </w:t>
                  </w:r>
                </w:p>
                <w:p w:rsidR="00237D4C" w:rsidRPr="001F40C2" w:rsidRDefault="00237D4C" w:rsidP="00237D4C">
                  <w:pPr>
                    <w:spacing w:after="0" w:line="240" w:lineRule="auto"/>
                    <w:rPr>
                      <w:color w:val="auto"/>
                      <w:szCs w:val="28"/>
                    </w:rPr>
                  </w:pPr>
                  <w:r w:rsidRPr="001F40C2">
                    <w:rPr>
                      <w:color w:val="auto"/>
                      <w:szCs w:val="28"/>
                    </w:rPr>
                    <w:t xml:space="preserve">приказом директора </w:t>
                  </w:r>
                </w:p>
                <w:p w:rsidR="00237D4C" w:rsidRPr="001F40C2" w:rsidRDefault="00237D4C" w:rsidP="00237D4C">
                  <w:pPr>
                    <w:spacing w:after="0" w:line="240" w:lineRule="auto"/>
                    <w:rPr>
                      <w:color w:val="auto"/>
                      <w:szCs w:val="28"/>
                    </w:rPr>
                  </w:pPr>
                  <w:r w:rsidRPr="001F40C2">
                    <w:rPr>
                      <w:color w:val="auto"/>
                      <w:szCs w:val="28"/>
                    </w:rPr>
                    <w:t>МБОУДО «ГДЮЦ «Спортивный»</w:t>
                  </w:r>
                </w:p>
                <w:p w:rsidR="00237D4C" w:rsidRPr="001F40C2" w:rsidRDefault="00237D4C" w:rsidP="00237D4C">
                  <w:pPr>
                    <w:spacing w:after="0" w:line="240" w:lineRule="auto"/>
                    <w:rPr>
                      <w:color w:val="auto"/>
                      <w:szCs w:val="28"/>
                    </w:rPr>
                  </w:pPr>
                  <w:r w:rsidRPr="001F40C2">
                    <w:rPr>
                      <w:color w:val="auto"/>
                      <w:szCs w:val="28"/>
                    </w:rPr>
                    <w:t xml:space="preserve">от 13.08.2024 года № 185 у/д </w:t>
                  </w:r>
                </w:p>
              </w:tc>
            </w:tr>
          </w:tbl>
          <w:p w:rsidR="00237D4C" w:rsidRPr="001F40C2" w:rsidRDefault="00237D4C" w:rsidP="00237D4C">
            <w:pPr>
              <w:spacing w:after="0" w:line="240" w:lineRule="auto"/>
              <w:rPr>
                <w:color w:val="auto"/>
                <w:szCs w:val="28"/>
              </w:rPr>
            </w:pPr>
          </w:p>
        </w:tc>
        <w:tc>
          <w:tcPr>
            <w:tcW w:w="4779" w:type="dxa"/>
            <w:hideMark/>
          </w:tcPr>
          <w:p w:rsidR="00237D4C" w:rsidRPr="001F40C2" w:rsidRDefault="00237D4C" w:rsidP="00237D4C">
            <w:pPr>
              <w:spacing w:after="0" w:line="240" w:lineRule="auto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 xml:space="preserve">УТВЕРЖДЕНО </w:t>
            </w:r>
          </w:p>
          <w:p w:rsidR="00237D4C" w:rsidRPr="001F40C2" w:rsidRDefault="00237D4C" w:rsidP="00237D4C">
            <w:pPr>
              <w:spacing w:after="0" w:line="240" w:lineRule="auto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 xml:space="preserve">приказом И. о. директора </w:t>
            </w:r>
          </w:p>
          <w:p w:rsidR="00237D4C" w:rsidRPr="001F40C2" w:rsidRDefault="00237D4C" w:rsidP="00237D4C">
            <w:pPr>
              <w:spacing w:after="0" w:line="240" w:lineRule="auto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МБОУДО «ГДЮЦ «Спортивный»</w:t>
            </w:r>
          </w:p>
          <w:p w:rsidR="00237D4C" w:rsidRPr="001F40C2" w:rsidRDefault="00237D4C" w:rsidP="00237D4C">
            <w:pPr>
              <w:spacing w:after="0" w:line="240" w:lineRule="auto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 xml:space="preserve">от 10.07.2020 № 42/1 у/д </w:t>
            </w:r>
          </w:p>
        </w:tc>
      </w:tr>
    </w:tbl>
    <w:p w:rsidR="00237D4C" w:rsidRPr="001F40C2" w:rsidRDefault="00237D4C" w:rsidP="00237D4C">
      <w:pPr>
        <w:spacing w:after="0" w:line="240" w:lineRule="auto"/>
        <w:rPr>
          <w:rFonts w:eastAsia="Calibri"/>
          <w:color w:val="auto"/>
          <w:szCs w:val="28"/>
        </w:rPr>
      </w:pPr>
    </w:p>
    <w:p w:rsidR="00237D4C" w:rsidRPr="001F40C2" w:rsidRDefault="00237D4C" w:rsidP="00237D4C">
      <w:pPr>
        <w:spacing w:after="0" w:line="240" w:lineRule="auto"/>
        <w:rPr>
          <w:rFonts w:eastAsia="Calibri"/>
          <w:color w:val="auto"/>
          <w:szCs w:val="28"/>
        </w:rPr>
      </w:pPr>
    </w:p>
    <w:p w:rsidR="00237D4C" w:rsidRPr="001F40C2" w:rsidRDefault="00237D4C" w:rsidP="00237D4C">
      <w:pPr>
        <w:spacing w:after="0" w:line="240" w:lineRule="auto"/>
        <w:rPr>
          <w:rFonts w:eastAsia="Calibri"/>
          <w:color w:val="auto"/>
          <w:szCs w:val="28"/>
        </w:rPr>
      </w:pPr>
    </w:p>
    <w:p w:rsidR="00237D4C" w:rsidRPr="001F40C2" w:rsidRDefault="00237D4C" w:rsidP="00237D4C">
      <w:pPr>
        <w:spacing w:after="0" w:line="240" w:lineRule="auto"/>
        <w:rPr>
          <w:rFonts w:eastAsia="Calibri"/>
          <w:color w:val="auto"/>
          <w:szCs w:val="28"/>
        </w:rPr>
      </w:pPr>
    </w:p>
    <w:p w:rsidR="00237D4C" w:rsidRPr="001F40C2" w:rsidRDefault="00237D4C" w:rsidP="00237D4C">
      <w:pPr>
        <w:spacing w:after="0" w:line="240" w:lineRule="auto"/>
        <w:rPr>
          <w:rFonts w:eastAsia="Calibri"/>
          <w:color w:val="auto"/>
          <w:szCs w:val="28"/>
        </w:rPr>
      </w:pPr>
    </w:p>
    <w:p w:rsidR="00237D4C" w:rsidRPr="001F40C2" w:rsidRDefault="00237D4C" w:rsidP="00237D4C">
      <w:pPr>
        <w:spacing w:after="0" w:line="240" w:lineRule="auto"/>
        <w:rPr>
          <w:rFonts w:eastAsia="Calibri"/>
          <w:color w:val="auto"/>
          <w:szCs w:val="28"/>
        </w:rPr>
      </w:pPr>
    </w:p>
    <w:p w:rsidR="00237D4C" w:rsidRPr="001F40C2" w:rsidRDefault="00237D4C" w:rsidP="00237D4C">
      <w:pPr>
        <w:spacing w:after="0" w:line="240" w:lineRule="auto"/>
        <w:jc w:val="center"/>
        <w:rPr>
          <w:rFonts w:eastAsia="Arial"/>
          <w:b/>
          <w:color w:val="auto"/>
          <w:szCs w:val="28"/>
        </w:rPr>
      </w:pPr>
      <w:r w:rsidRPr="001F40C2">
        <w:rPr>
          <w:rFonts w:eastAsia="Arial"/>
          <w:b/>
          <w:color w:val="auto"/>
          <w:szCs w:val="28"/>
        </w:rPr>
        <w:t>РАБОЧАЯ ПРОГРАММА</w:t>
      </w:r>
    </w:p>
    <w:p w:rsidR="00237D4C" w:rsidRPr="001F40C2" w:rsidRDefault="00237D4C" w:rsidP="00237D4C">
      <w:pPr>
        <w:spacing w:after="0" w:line="240" w:lineRule="auto"/>
        <w:jc w:val="center"/>
        <w:rPr>
          <w:rFonts w:eastAsia="Arial"/>
          <w:b/>
          <w:color w:val="auto"/>
          <w:szCs w:val="28"/>
        </w:rPr>
      </w:pPr>
      <w:r w:rsidRPr="001F40C2">
        <w:rPr>
          <w:rFonts w:eastAsia="Arial"/>
          <w:b/>
          <w:color w:val="auto"/>
          <w:szCs w:val="28"/>
        </w:rPr>
        <w:t xml:space="preserve">к дополнительной общеразвивающей программе </w:t>
      </w:r>
    </w:p>
    <w:p w:rsidR="00237D4C" w:rsidRPr="001F40C2" w:rsidRDefault="00237D4C" w:rsidP="00237D4C">
      <w:pPr>
        <w:spacing w:after="0" w:line="240" w:lineRule="auto"/>
        <w:jc w:val="center"/>
        <w:rPr>
          <w:rFonts w:eastAsia="Calibri"/>
          <w:b/>
          <w:color w:val="auto"/>
          <w:szCs w:val="28"/>
        </w:rPr>
      </w:pPr>
      <w:r w:rsidRPr="001F40C2">
        <w:rPr>
          <w:rFonts w:eastAsia="Calibri"/>
          <w:b/>
          <w:color w:val="auto"/>
          <w:szCs w:val="28"/>
        </w:rPr>
        <w:t>«Юный шахматист»</w:t>
      </w:r>
    </w:p>
    <w:p w:rsidR="00237D4C" w:rsidRPr="001F40C2" w:rsidRDefault="00237D4C" w:rsidP="00237D4C">
      <w:pPr>
        <w:spacing w:after="0" w:line="240" w:lineRule="auto"/>
        <w:jc w:val="center"/>
        <w:rPr>
          <w:rFonts w:eastAsia="Arial"/>
          <w:color w:val="auto"/>
          <w:szCs w:val="28"/>
        </w:rPr>
      </w:pPr>
      <w:r w:rsidRPr="001F40C2">
        <w:rPr>
          <w:rFonts w:eastAsia="Arial"/>
          <w:color w:val="auto"/>
          <w:szCs w:val="28"/>
        </w:rPr>
        <w:t>на 2024-2025 учебный год</w:t>
      </w:r>
    </w:p>
    <w:p w:rsidR="00237D4C" w:rsidRPr="001F40C2" w:rsidRDefault="00237D4C" w:rsidP="00237D4C">
      <w:pPr>
        <w:spacing w:after="0" w:line="240" w:lineRule="auto"/>
        <w:jc w:val="center"/>
        <w:rPr>
          <w:rFonts w:eastAsia="Calibri"/>
          <w:color w:val="auto"/>
          <w:szCs w:val="28"/>
        </w:rPr>
      </w:pPr>
    </w:p>
    <w:p w:rsidR="00237D4C" w:rsidRPr="001F40C2" w:rsidRDefault="00237D4C" w:rsidP="00237D4C">
      <w:pPr>
        <w:spacing w:after="0" w:line="240" w:lineRule="auto"/>
        <w:jc w:val="center"/>
        <w:rPr>
          <w:rFonts w:eastAsia="Calibri"/>
          <w:color w:val="auto"/>
          <w:szCs w:val="28"/>
        </w:rPr>
      </w:pPr>
    </w:p>
    <w:p w:rsidR="00237D4C" w:rsidRPr="001F40C2" w:rsidRDefault="00237D4C" w:rsidP="00237D4C">
      <w:pPr>
        <w:spacing w:after="0" w:line="240" w:lineRule="auto"/>
        <w:jc w:val="center"/>
        <w:rPr>
          <w:rFonts w:eastAsia="Calibri"/>
          <w:color w:val="auto"/>
          <w:szCs w:val="28"/>
        </w:rPr>
      </w:pPr>
    </w:p>
    <w:p w:rsidR="00237D4C" w:rsidRPr="001F40C2" w:rsidRDefault="00237D4C" w:rsidP="00237D4C">
      <w:pPr>
        <w:spacing w:after="0" w:line="240" w:lineRule="auto"/>
        <w:jc w:val="center"/>
        <w:rPr>
          <w:rFonts w:eastAsia="Calibri"/>
          <w:color w:val="auto"/>
          <w:szCs w:val="28"/>
        </w:rPr>
      </w:pPr>
    </w:p>
    <w:p w:rsidR="00237D4C" w:rsidRPr="001F40C2" w:rsidRDefault="00237D4C" w:rsidP="00237D4C">
      <w:pPr>
        <w:spacing w:after="0" w:line="240" w:lineRule="auto"/>
        <w:jc w:val="right"/>
        <w:rPr>
          <w:rFonts w:eastAsia="Calibri"/>
          <w:color w:val="auto"/>
          <w:szCs w:val="28"/>
        </w:rPr>
      </w:pPr>
      <w:r w:rsidRPr="001F40C2">
        <w:rPr>
          <w:rFonts w:eastAsia="Calibri"/>
          <w:color w:val="auto"/>
          <w:szCs w:val="28"/>
        </w:rPr>
        <w:t>Год обучения: первый</w:t>
      </w:r>
    </w:p>
    <w:p w:rsidR="00237D4C" w:rsidRPr="001F40C2" w:rsidRDefault="00237D4C" w:rsidP="00237D4C">
      <w:pPr>
        <w:spacing w:after="0" w:line="240" w:lineRule="auto"/>
        <w:jc w:val="right"/>
        <w:rPr>
          <w:rFonts w:eastAsia="Calibri"/>
          <w:color w:val="auto"/>
          <w:szCs w:val="28"/>
        </w:rPr>
      </w:pPr>
      <w:r w:rsidRPr="001F40C2">
        <w:rPr>
          <w:rFonts w:eastAsia="Calibri"/>
          <w:color w:val="auto"/>
          <w:szCs w:val="28"/>
        </w:rPr>
        <w:t>Возрастная категория обучающихся: 5-13 лет</w:t>
      </w:r>
    </w:p>
    <w:p w:rsidR="00237D4C" w:rsidRPr="001F40C2" w:rsidRDefault="00237D4C" w:rsidP="00237D4C">
      <w:pPr>
        <w:spacing w:after="0" w:line="240" w:lineRule="auto"/>
        <w:rPr>
          <w:rFonts w:eastAsia="Calibri"/>
          <w:color w:val="auto"/>
          <w:szCs w:val="28"/>
        </w:rPr>
      </w:pPr>
    </w:p>
    <w:p w:rsidR="00237D4C" w:rsidRPr="001F40C2" w:rsidRDefault="00237D4C" w:rsidP="00237D4C">
      <w:pPr>
        <w:spacing w:after="0" w:line="240" w:lineRule="auto"/>
        <w:rPr>
          <w:rFonts w:eastAsia="Calibri"/>
          <w:color w:val="auto"/>
          <w:szCs w:val="28"/>
        </w:rPr>
      </w:pPr>
    </w:p>
    <w:p w:rsidR="00237D4C" w:rsidRPr="001F40C2" w:rsidRDefault="00237D4C" w:rsidP="00237D4C">
      <w:pPr>
        <w:spacing w:after="0" w:line="240" w:lineRule="auto"/>
        <w:jc w:val="right"/>
        <w:rPr>
          <w:rFonts w:eastAsia="Calibri"/>
          <w:color w:val="auto"/>
          <w:szCs w:val="28"/>
        </w:rPr>
      </w:pPr>
      <w:r w:rsidRPr="001F40C2">
        <w:rPr>
          <w:rFonts w:eastAsia="Calibri"/>
          <w:color w:val="auto"/>
          <w:szCs w:val="28"/>
        </w:rPr>
        <w:t xml:space="preserve">Автор составитель: </w:t>
      </w:r>
    </w:p>
    <w:p w:rsidR="00237D4C" w:rsidRPr="001F40C2" w:rsidRDefault="00237D4C" w:rsidP="00237D4C">
      <w:pPr>
        <w:spacing w:after="0" w:line="240" w:lineRule="auto"/>
        <w:jc w:val="right"/>
        <w:rPr>
          <w:rFonts w:eastAsia="Calibri"/>
          <w:color w:val="auto"/>
          <w:szCs w:val="28"/>
        </w:rPr>
      </w:pPr>
      <w:r w:rsidRPr="001F40C2">
        <w:rPr>
          <w:rFonts w:eastAsia="Calibri"/>
          <w:color w:val="auto"/>
          <w:szCs w:val="28"/>
        </w:rPr>
        <w:t xml:space="preserve">Санталов Максим Юрьевич, </w:t>
      </w:r>
    </w:p>
    <w:p w:rsidR="00237D4C" w:rsidRPr="001F40C2" w:rsidRDefault="00237D4C" w:rsidP="00237D4C">
      <w:pPr>
        <w:spacing w:after="0" w:line="240" w:lineRule="auto"/>
        <w:jc w:val="right"/>
        <w:rPr>
          <w:rFonts w:eastAsia="Calibri"/>
          <w:color w:val="auto"/>
          <w:szCs w:val="28"/>
        </w:rPr>
      </w:pPr>
      <w:r w:rsidRPr="001F40C2">
        <w:rPr>
          <w:rFonts w:eastAsia="Calibri"/>
          <w:color w:val="auto"/>
          <w:szCs w:val="28"/>
        </w:rPr>
        <w:t>педагог дополнительного образования</w:t>
      </w:r>
    </w:p>
    <w:p w:rsidR="00237D4C" w:rsidRPr="001F40C2" w:rsidRDefault="00237D4C" w:rsidP="00237D4C">
      <w:pPr>
        <w:spacing w:after="0" w:line="240" w:lineRule="auto"/>
        <w:rPr>
          <w:rFonts w:eastAsia="Calibri"/>
          <w:color w:val="auto"/>
          <w:szCs w:val="28"/>
        </w:rPr>
      </w:pPr>
    </w:p>
    <w:p w:rsidR="00237D4C" w:rsidRPr="001F40C2" w:rsidRDefault="00237D4C" w:rsidP="00237D4C">
      <w:pPr>
        <w:spacing w:after="0" w:line="240" w:lineRule="auto"/>
        <w:rPr>
          <w:rFonts w:eastAsia="Calibri"/>
          <w:color w:val="auto"/>
          <w:szCs w:val="28"/>
        </w:rPr>
      </w:pPr>
    </w:p>
    <w:p w:rsidR="00237D4C" w:rsidRPr="001F40C2" w:rsidRDefault="00237D4C" w:rsidP="00237D4C">
      <w:pPr>
        <w:spacing w:after="0" w:line="240" w:lineRule="auto"/>
        <w:jc w:val="center"/>
        <w:rPr>
          <w:rFonts w:eastAsia="Calibri"/>
          <w:color w:val="auto"/>
          <w:szCs w:val="28"/>
        </w:rPr>
      </w:pPr>
    </w:p>
    <w:p w:rsidR="00237D4C" w:rsidRPr="001F40C2" w:rsidRDefault="00237D4C" w:rsidP="00237D4C">
      <w:pPr>
        <w:spacing w:after="0" w:line="240" w:lineRule="auto"/>
        <w:jc w:val="center"/>
        <w:rPr>
          <w:rFonts w:eastAsia="Calibri"/>
          <w:color w:val="auto"/>
          <w:szCs w:val="28"/>
        </w:rPr>
      </w:pPr>
    </w:p>
    <w:p w:rsidR="00237D4C" w:rsidRPr="001F40C2" w:rsidRDefault="00237D4C" w:rsidP="00237D4C">
      <w:pPr>
        <w:spacing w:after="0" w:line="240" w:lineRule="auto"/>
        <w:jc w:val="center"/>
        <w:rPr>
          <w:rFonts w:eastAsia="Calibri"/>
          <w:color w:val="auto"/>
          <w:szCs w:val="28"/>
        </w:rPr>
      </w:pPr>
    </w:p>
    <w:p w:rsidR="00237D4C" w:rsidRPr="001F40C2" w:rsidRDefault="00237D4C" w:rsidP="00237D4C">
      <w:pPr>
        <w:spacing w:after="0" w:line="240" w:lineRule="auto"/>
        <w:jc w:val="center"/>
        <w:rPr>
          <w:rFonts w:eastAsia="Calibri"/>
          <w:color w:val="auto"/>
          <w:szCs w:val="28"/>
        </w:rPr>
      </w:pPr>
    </w:p>
    <w:p w:rsidR="00237D4C" w:rsidRPr="001F40C2" w:rsidRDefault="00237D4C" w:rsidP="00237D4C">
      <w:pPr>
        <w:spacing w:after="0" w:line="240" w:lineRule="auto"/>
        <w:jc w:val="center"/>
        <w:rPr>
          <w:rFonts w:eastAsia="Calibri"/>
          <w:color w:val="auto"/>
          <w:szCs w:val="28"/>
        </w:rPr>
      </w:pPr>
    </w:p>
    <w:p w:rsidR="00AA51A1" w:rsidRPr="001F40C2" w:rsidRDefault="00AA51A1" w:rsidP="00AA51A1">
      <w:pPr>
        <w:spacing w:after="0" w:line="240" w:lineRule="auto"/>
        <w:rPr>
          <w:rFonts w:eastAsia="Calibri"/>
          <w:color w:val="auto"/>
          <w:szCs w:val="28"/>
        </w:rPr>
      </w:pPr>
    </w:p>
    <w:p w:rsidR="0004221A" w:rsidRPr="001F40C2" w:rsidRDefault="00237D4C" w:rsidP="0004221A">
      <w:pPr>
        <w:spacing w:after="0" w:line="240" w:lineRule="auto"/>
        <w:jc w:val="center"/>
        <w:rPr>
          <w:rFonts w:eastAsia="Calibri"/>
          <w:color w:val="auto"/>
          <w:szCs w:val="28"/>
        </w:rPr>
      </w:pPr>
      <w:r w:rsidRPr="001F40C2">
        <w:rPr>
          <w:rFonts w:eastAsia="Calibri"/>
          <w:color w:val="auto"/>
          <w:szCs w:val="28"/>
        </w:rPr>
        <w:t>г. Липецк, 2024</w:t>
      </w:r>
    </w:p>
    <w:p w:rsidR="005C2159" w:rsidRPr="001F40C2" w:rsidRDefault="005C2159" w:rsidP="0075276C">
      <w:pPr>
        <w:spacing w:after="0" w:line="240" w:lineRule="auto"/>
        <w:ind w:left="0" w:right="0" w:firstLine="709"/>
        <w:jc w:val="center"/>
        <w:rPr>
          <w:rFonts w:eastAsia="Calibri"/>
          <w:color w:val="auto"/>
          <w:szCs w:val="28"/>
        </w:rPr>
      </w:pPr>
      <w:r w:rsidRPr="001F40C2">
        <w:rPr>
          <w:b/>
          <w:color w:val="auto"/>
          <w:szCs w:val="28"/>
        </w:rPr>
        <w:lastRenderedPageBreak/>
        <w:t>Рабочая программа</w:t>
      </w:r>
    </w:p>
    <w:p w:rsidR="005C2159" w:rsidRPr="001F40C2" w:rsidRDefault="005C2159" w:rsidP="0075276C">
      <w:pPr>
        <w:spacing w:after="0" w:line="240" w:lineRule="auto"/>
        <w:ind w:left="0" w:right="0" w:firstLine="709"/>
        <w:jc w:val="center"/>
        <w:rPr>
          <w:b/>
          <w:color w:val="auto"/>
          <w:szCs w:val="28"/>
        </w:rPr>
      </w:pPr>
      <w:r w:rsidRPr="001F40C2">
        <w:rPr>
          <w:b/>
          <w:color w:val="auto"/>
          <w:szCs w:val="28"/>
        </w:rPr>
        <w:t>Модуля</w:t>
      </w:r>
    </w:p>
    <w:p w:rsidR="005C2159" w:rsidRPr="001F40C2" w:rsidRDefault="005C2159" w:rsidP="0075276C">
      <w:pPr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b/>
          <w:bCs/>
          <w:color w:val="auto"/>
          <w:szCs w:val="28"/>
        </w:rPr>
        <w:t xml:space="preserve">Цель: </w:t>
      </w:r>
      <w:r w:rsidRPr="001F40C2">
        <w:rPr>
          <w:bCs/>
          <w:color w:val="auto"/>
          <w:szCs w:val="28"/>
        </w:rPr>
        <w:t>формирование интереса к занятиям шахматами.</w:t>
      </w:r>
      <w:r w:rsidRPr="001F40C2">
        <w:rPr>
          <w:color w:val="auto"/>
          <w:szCs w:val="28"/>
        </w:rPr>
        <w:t xml:space="preserve"> </w:t>
      </w:r>
    </w:p>
    <w:p w:rsidR="005C2159" w:rsidRPr="001F40C2" w:rsidRDefault="005C2159" w:rsidP="0075276C">
      <w:pPr>
        <w:spacing w:after="0" w:line="240" w:lineRule="auto"/>
        <w:ind w:left="0" w:right="0" w:firstLine="709"/>
        <w:rPr>
          <w:b/>
          <w:bCs/>
          <w:color w:val="auto"/>
          <w:szCs w:val="28"/>
        </w:rPr>
      </w:pPr>
      <w:r w:rsidRPr="001F40C2">
        <w:rPr>
          <w:b/>
          <w:bCs/>
          <w:color w:val="auto"/>
          <w:szCs w:val="28"/>
        </w:rPr>
        <w:t xml:space="preserve">Задачи: </w:t>
      </w:r>
    </w:p>
    <w:p w:rsidR="005C2159" w:rsidRPr="001F40C2" w:rsidRDefault="005C2159" w:rsidP="0075276C">
      <w:pPr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color w:val="auto"/>
          <w:szCs w:val="28"/>
        </w:rPr>
        <w:t>Воспитательные:</w:t>
      </w:r>
    </w:p>
    <w:p w:rsidR="005C2159" w:rsidRPr="001F40C2" w:rsidRDefault="005C2159" w:rsidP="0075276C">
      <w:pPr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color w:val="auto"/>
          <w:szCs w:val="28"/>
        </w:rPr>
        <w:t xml:space="preserve">- </w:t>
      </w:r>
      <w:r w:rsidRPr="001F40C2">
        <w:rPr>
          <w:rFonts w:eastAsia="Calibri"/>
          <w:color w:val="auto"/>
          <w:szCs w:val="28"/>
        </w:rPr>
        <w:t>Воспитание настойчивости, целеустремленности, находчивости, внимательности, уверенности, воли, трудолюбия, коллективизма</w:t>
      </w:r>
      <w:r w:rsidRPr="001F40C2">
        <w:rPr>
          <w:color w:val="auto"/>
          <w:szCs w:val="28"/>
        </w:rPr>
        <w:t>;</w:t>
      </w:r>
    </w:p>
    <w:p w:rsidR="005C2159" w:rsidRPr="001F40C2" w:rsidRDefault="005C2159" w:rsidP="0075276C">
      <w:pPr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color w:val="auto"/>
          <w:szCs w:val="28"/>
        </w:rPr>
        <w:t>Развивающие:</w:t>
      </w:r>
    </w:p>
    <w:p w:rsidR="005C2159" w:rsidRPr="001F40C2" w:rsidRDefault="005C2159" w:rsidP="0075276C">
      <w:pPr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color w:val="auto"/>
          <w:szCs w:val="28"/>
        </w:rPr>
        <w:t>- воспитание и укрепление морально–волевых качеств обучающихся;</w:t>
      </w:r>
    </w:p>
    <w:p w:rsidR="005C2159" w:rsidRPr="001F40C2" w:rsidRDefault="005C2159" w:rsidP="0075276C">
      <w:pPr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rFonts w:eastAsia="Calibri"/>
          <w:color w:val="auto"/>
          <w:szCs w:val="28"/>
        </w:rPr>
        <w:t>- развитие умственных способностей обучающихся: логического, образного и аналитического мышления</w:t>
      </w:r>
    </w:p>
    <w:p w:rsidR="005C2159" w:rsidRPr="001F40C2" w:rsidRDefault="005C2159" w:rsidP="0075276C">
      <w:pPr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color w:val="auto"/>
          <w:szCs w:val="28"/>
        </w:rPr>
        <w:t>Образовательные (предметные)</w:t>
      </w:r>
    </w:p>
    <w:p w:rsidR="005C2159" w:rsidRPr="001F40C2" w:rsidRDefault="005C2159" w:rsidP="0075276C">
      <w:pPr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color w:val="auto"/>
          <w:szCs w:val="28"/>
        </w:rPr>
        <w:t xml:space="preserve">- </w:t>
      </w:r>
      <w:r w:rsidRPr="001F40C2">
        <w:rPr>
          <w:rFonts w:eastAsia="Calibri"/>
          <w:color w:val="auto"/>
          <w:szCs w:val="28"/>
        </w:rPr>
        <w:t>Обучение основам шахматной игры;</w:t>
      </w:r>
    </w:p>
    <w:p w:rsidR="005C2159" w:rsidRPr="001F40C2" w:rsidRDefault="005C2159" w:rsidP="0075276C">
      <w:pPr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b/>
          <w:color w:val="auto"/>
          <w:szCs w:val="28"/>
        </w:rPr>
        <w:t xml:space="preserve">Планируемые результаты. </w:t>
      </w:r>
      <w:r w:rsidRPr="001F40C2">
        <w:rPr>
          <w:color w:val="auto"/>
          <w:szCs w:val="28"/>
        </w:rPr>
        <w:t xml:space="preserve">По окончанию освоения модуля 1 «Начальный уровень» обучающиеся </w:t>
      </w:r>
    </w:p>
    <w:p w:rsidR="005C2159" w:rsidRPr="001F40C2" w:rsidRDefault="005C2159" w:rsidP="0075276C">
      <w:pPr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color w:val="auto"/>
          <w:szCs w:val="28"/>
        </w:rPr>
        <w:t xml:space="preserve">Должны знать: </w:t>
      </w:r>
    </w:p>
    <w:p w:rsidR="005C2159" w:rsidRPr="001F40C2" w:rsidRDefault="005C2159" w:rsidP="0075276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color w:val="auto"/>
          <w:szCs w:val="28"/>
        </w:rPr>
        <w:t>Шахматные термины: белое и черное поле, горизонталь, вертикаль, диагональ, центр, партнеры, партия; начальное положение (начальная позиция), белые, черные, ход, взятие, стоять под боем, взятие на проходе, рокировка (длинная и короткая); шах, мат, пат, ничья;</w:t>
      </w:r>
    </w:p>
    <w:p w:rsidR="005C2159" w:rsidRPr="001F40C2" w:rsidRDefault="005C2159" w:rsidP="0075276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color w:val="auto"/>
          <w:szCs w:val="28"/>
        </w:rPr>
        <w:t>названия шахматных фигур: ладья, слон, ферзь, конь, пешка, король, правила хода и взятия каждой фигуры.</w:t>
      </w:r>
    </w:p>
    <w:p w:rsidR="005C2159" w:rsidRPr="001F40C2" w:rsidRDefault="005C2159" w:rsidP="0075276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color w:val="auto"/>
          <w:szCs w:val="28"/>
        </w:rPr>
        <w:t xml:space="preserve"> правила игры, ценность фигур;</w:t>
      </w:r>
    </w:p>
    <w:p w:rsidR="005C2159" w:rsidRPr="001F40C2" w:rsidRDefault="005C2159" w:rsidP="0075276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color w:val="auto"/>
          <w:szCs w:val="28"/>
        </w:rPr>
        <w:t xml:space="preserve"> легенду возникновения и историю развития шахматной игры (на уровне начальной школы)</w:t>
      </w:r>
    </w:p>
    <w:p w:rsidR="005C2159" w:rsidRPr="001F40C2" w:rsidRDefault="005C2159" w:rsidP="0075276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color w:val="auto"/>
          <w:szCs w:val="28"/>
        </w:rPr>
        <w:t xml:space="preserve"> понятия шах, мат, пат;</w:t>
      </w:r>
    </w:p>
    <w:p w:rsidR="005C2159" w:rsidRPr="001F40C2" w:rsidRDefault="005C2159" w:rsidP="0075276C">
      <w:pPr>
        <w:pStyle w:val="a6"/>
        <w:tabs>
          <w:tab w:val="left" w:pos="993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color w:val="auto"/>
          <w:szCs w:val="28"/>
        </w:rPr>
        <w:t>Должны уметь:</w:t>
      </w:r>
    </w:p>
    <w:p w:rsidR="005C2159" w:rsidRPr="001F40C2" w:rsidRDefault="005C2159" w:rsidP="0075276C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color w:val="auto"/>
          <w:szCs w:val="28"/>
        </w:rPr>
        <w:t>ориентироваться на шахматной доске;</w:t>
      </w:r>
    </w:p>
    <w:p w:rsidR="005C2159" w:rsidRPr="001F40C2" w:rsidRDefault="005C2159" w:rsidP="0075276C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color w:val="auto"/>
          <w:szCs w:val="28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5C2159" w:rsidRPr="001F40C2" w:rsidRDefault="005C2159" w:rsidP="0075276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color w:val="auto"/>
          <w:szCs w:val="28"/>
        </w:rPr>
        <w:t>правильно размещать доску между партнерами и правильно расставлять начальную позицию;</w:t>
      </w:r>
    </w:p>
    <w:p w:rsidR="005C2159" w:rsidRPr="001F40C2" w:rsidRDefault="005C2159" w:rsidP="0075276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color w:val="auto"/>
          <w:szCs w:val="28"/>
        </w:rPr>
        <w:t>различать горизонталь, вертикаль и диагональ;</w:t>
      </w:r>
    </w:p>
    <w:p w:rsidR="005C2159" w:rsidRPr="001F40C2" w:rsidRDefault="005C2159" w:rsidP="0075276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color w:val="auto"/>
          <w:szCs w:val="28"/>
        </w:rPr>
        <w:t>рокировать;</w:t>
      </w:r>
    </w:p>
    <w:p w:rsidR="005C2159" w:rsidRPr="001F40C2" w:rsidRDefault="005C2159" w:rsidP="0075276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8"/>
        </w:rPr>
      </w:pPr>
      <w:r w:rsidRPr="001F40C2">
        <w:rPr>
          <w:color w:val="auto"/>
          <w:szCs w:val="28"/>
        </w:rPr>
        <w:t>объявлять шах, мат;</w:t>
      </w:r>
    </w:p>
    <w:p w:rsidR="005C2159" w:rsidRPr="001F40C2" w:rsidRDefault="005C2159" w:rsidP="0075276C">
      <w:pPr>
        <w:pStyle w:val="a6"/>
        <w:spacing w:after="0" w:line="240" w:lineRule="auto"/>
        <w:ind w:left="0" w:right="0" w:firstLine="709"/>
        <w:rPr>
          <w:b/>
          <w:color w:val="auto"/>
          <w:szCs w:val="28"/>
        </w:rPr>
      </w:pPr>
    </w:p>
    <w:p w:rsidR="009E45BC" w:rsidRPr="001F40C2" w:rsidRDefault="009E45BC" w:rsidP="0075276C">
      <w:pPr>
        <w:pStyle w:val="a6"/>
        <w:spacing w:after="0" w:line="240" w:lineRule="auto"/>
        <w:ind w:left="0" w:right="0" w:firstLine="709"/>
        <w:rPr>
          <w:b/>
          <w:color w:val="auto"/>
          <w:szCs w:val="28"/>
        </w:rPr>
      </w:pPr>
    </w:p>
    <w:p w:rsidR="009E45BC" w:rsidRPr="001F40C2" w:rsidRDefault="009E45BC" w:rsidP="005C2159">
      <w:pPr>
        <w:pStyle w:val="a6"/>
        <w:spacing w:after="0" w:line="240" w:lineRule="auto"/>
        <w:ind w:left="0" w:firstLine="709"/>
        <w:jc w:val="center"/>
        <w:rPr>
          <w:b/>
          <w:color w:val="auto"/>
          <w:szCs w:val="28"/>
        </w:rPr>
      </w:pPr>
    </w:p>
    <w:p w:rsidR="009E45BC" w:rsidRPr="001F40C2" w:rsidRDefault="009E45BC" w:rsidP="005C2159">
      <w:pPr>
        <w:pStyle w:val="a6"/>
        <w:spacing w:after="0" w:line="240" w:lineRule="auto"/>
        <w:ind w:left="0" w:firstLine="709"/>
        <w:jc w:val="center"/>
        <w:rPr>
          <w:b/>
          <w:color w:val="auto"/>
          <w:szCs w:val="28"/>
        </w:rPr>
      </w:pPr>
    </w:p>
    <w:p w:rsidR="009E45BC" w:rsidRPr="001F40C2" w:rsidRDefault="009E45BC" w:rsidP="005C2159">
      <w:pPr>
        <w:pStyle w:val="a6"/>
        <w:spacing w:after="0" w:line="240" w:lineRule="auto"/>
        <w:ind w:left="0" w:firstLine="709"/>
        <w:jc w:val="center"/>
        <w:rPr>
          <w:b/>
          <w:color w:val="auto"/>
          <w:szCs w:val="28"/>
        </w:rPr>
      </w:pPr>
    </w:p>
    <w:p w:rsidR="009E45BC" w:rsidRPr="001F40C2" w:rsidRDefault="009E45BC" w:rsidP="005C2159">
      <w:pPr>
        <w:pStyle w:val="a6"/>
        <w:spacing w:after="0" w:line="240" w:lineRule="auto"/>
        <w:ind w:left="0" w:firstLine="709"/>
        <w:jc w:val="center"/>
        <w:rPr>
          <w:b/>
          <w:color w:val="auto"/>
          <w:szCs w:val="28"/>
        </w:rPr>
      </w:pPr>
    </w:p>
    <w:p w:rsidR="009E45BC" w:rsidRPr="001F40C2" w:rsidRDefault="009E45BC" w:rsidP="005C2159">
      <w:pPr>
        <w:pStyle w:val="a6"/>
        <w:spacing w:after="0" w:line="240" w:lineRule="auto"/>
        <w:ind w:left="0" w:firstLine="709"/>
        <w:jc w:val="center"/>
        <w:rPr>
          <w:b/>
          <w:color w:val="auto"/>
          <w:szCs w:val="28"/>
        </w:rPr>
      </w:pPr>
    </w:p>
    <w:p w:rsidR="009E45BC" w:rsidRPr="001F40C2" w:rsidRDefault="009E45BC" w:rsidP="005C2159">
      <w:pPr>
        <w:pStyle w:val="a6"/>
        <w:spacing w:after="0" w:line="240" w:lineRule="auto"/>
        <w:ind w:left="0" w:firstLine="709"/>
        <w:jc w:val="center"/>
        <w:rPr>
          <w:b/>
          <w:color w:val="auto"/>
          <w:szCs w:val="28"/>
        </w:rPr>
      </w:pPr>
    </w:p>
    <w:p w:rsidR="009E45BC" w:rsidRPr="001F40C2" w:rsidRDefault="009E45BC" w:rsidP="005C2159">
      <w:pPr>
        <w:pStyle w:val="a6"/>
        <w:spacing w:after="0" w:line="240" w:lineRule="auto"/>
        <w:ind w:left="0" w:firstLine="709"/>
        <w:jc w:val="center"/>
        <w:rPr>
          <w:b/>
          <w:color w:val="auto"/>
          <w:szCs w:val="28"/>
        </w:rPr>
      </w:pPr>
    </w:p>
    <w:p w:rsidR="0004221A" w:rsidRPr="001F40C2" w:rsidRDefault="0004221A" w:rsidP="0004221A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796FBB" w:rsidRDefault="00796FBB" w:rsidP="00796FBB">
      <w:pPr>
        <w:pStyle w:val="a6"/>
        <w:spacing w:after="0" w:line="240" w:lineRule="auto"/>
        <w:ind w:left="0" w:firstLine="709"/>
        <w:jc w:val="center"/>
        <w:rPr>
          <w:b/>
          <w:szCs w:val="28"/>
        </w:rPr>
      </w:pPr>
      <w:r w:rsidRPr="000E71A4">
        <w:rPr>
          <w:b/>
          <w:szCs w:val="28"/>
        </w:rPr>
        <w:lastRenderedPageBreak/>
        <w:t>Содержание модуля</w:t>
      </w:r>
      <w:r>
        <w:rPr>
          <w:b/>
          <w:szCs w:val="28"/>
        </w:rPr>
        <w:t xml:space="preserve"> </w:t>
      </w:r>
    </w:p>
    <w:p w:rsidR="00796FBB" w:rsidRPr="00796FBB" w:rsidRDefault="00796FBB" w:rsidP="00796FBB">
      <w:pPr>
        <w:spacing w:after="0" w:line="240" w:lineRule="auto"/>
        <w:ind w:left="0" w:firstLine="0"/>
        <w:rPr>
          <w:rFonts w:eastAsia="TimesNewRomanPS-BoldMT"/>
          <w:b/>
          <w:bCs/>
          <w:szCs w:val="28"/>
        </w:rPr>
      </w:pPr>
      <w:r w:rsidRPr="00796FBB">
        <w:rPr>
          <w:rFonts w:eastAsia="TimesNewRomanPS-BoldMT"/>
          <w:b/>
          <w:bCs/>
          <w:szCs w:val="28"/>
        </w:rPr>
        <w:t>Теоретический материал – 72 часов</w:t>
      </w:r>
    </w:p>
    <w:p w:rsidR="00796FBB" w:rsidRDefault="00796FBB" w:rsidP="00796FBB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Pr="002076AC">
        <w:rPr>
          <w:szCs w:val="28"/>
        </w:rPr>
        <w:t>Инструктаж по технике безопасности. Правила использ</w:t>
      </w:r>
      <w:r>
        <w:rPr>
          <w:szCs w:val="28"/>
        </w:rPr>
        <w:t>ования оборудования и инвентаря - 2 часа.</w:t>
      </w:r>
    </w:p>
    <w:p w:rsidR="00796FBB" w:rsidRDefault="00796FBB" w:rsidP="00796FBB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2</w:t>
      </w:r>
      <w:r w:rsidRPr="003B1A30">
        <w:rPr>
          <w:szCs w:val="28"/>
        </w:rPr>
        <w:t>.</w:t>
      </w:r>
      <w:r>
        <w:rPr>
          <w:szCs w:val="28"/>
        </w:rPr>
        <w:t xml:space="preserve"> </w:t>
      </w:r>
      <w:r w:rsidRPr="003B1A30">
        <w:rPr>
          <w:szCs w:val="28"/>
        </w:rPr>
        <w:t>Первое знакомство с шахматным королевством. Шахматная доска.</w:t>
      </w:r>
      <w:r>
        <w:rPr>
          <w:szCs w:val="28"/>
        </w:rPr>
        <w:t xml:space="preserve"> </w:t>
      </w:r>
      <w:r w:rsidRPr="003B1A30">
        <w:rPr>
          <w:szCs w:val="28"/>
        </w:rPr>
        <w:t>Белые и черные поля. Горизонталь, вертикаль, диагональ. Центр шахматной доски.</w:t>
      </w:r>
      <w:r>
        <w:rPr>
          <w:szCs w:val="28"/>
        </w:rPr>
        <w:t xml:space="preserve"> - 8 часа.</w:t>
      </w:r>
    </w:p>
    <w:p w:rsidR="00796FBB" w:rsidRDefault="00796FBB" w:rsidP="00796FBB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3. Белые фигуры. Черные фигуры. Ладья, слон, ферзь, конь, пешка, король. Сравнительная сила фигур. Ценность шахматных фигур (К, С = 3, Л = 5, Ф = 9). - 12 часов.</w:t>
      </w:r>
    </w:p>
    <w:p w:rsidR="00796FBB" w:rsidRDefault="00796FBB" w:rsidP="00796FBB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4. Начальное положение (начальная позиция). Расположение каждой из фигур в начальном положении; правило</w:t>
      </w:r>
      <w:r>
        <w:rPr>
          <w:bCs/>
          <w:i/>
          <w:iCs/>
          <w:szCs w:val="28"/>
        </w:rPr>
        <w:t xml:space="preserve"> </w:t>
      </w:r>
      <w:r w:rsidRPr="001E4091">
        <w:rPr>
          <w:bCs/>
          <w:iCs/>
          <w:szCs w:val="28"/>
        </w:rPr>
        <w:t>«Каждый ферзь любит свой цвет»</w:t>
      </w:r>
      <w:r w:rsidRPr="001E4091">
        <w:rPr>
          <w:szCs w:val="28"/>
        </w:rPr>
        <w:t>.</w:t>
      </w:r>
      <w:r>
        <w:rPr>
          <w:szCs w:val="28"/>
        </w:rPr>
        <w:t xml:space="preserve"> Связь между горизонталями, вертикалями, диагоналями и начальной расстановкой фигур. - 12 часов.</w:t>
      </w:r>
    </w:p>
    <w:p w:rsidR="00796FBB" w:rsidRPr="00722CAE" w:rsidRDefault="00796FBB" w:rsidP="00796FBB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TimesNewRomanPS-BoldMT"/>
          <w:bCs/>
          <w:szCs w:val="28"/>
        </w:rPr>
      </w:pPr>
      <w:r>
        <w:rPr>
          <w:szCs w:val="28"/>
        </w:rPr>
        <w:t>5.Правила хода и взятия каждой из фигур. Игра “на уничтожение. - 2 часа</w:t>
      </w:r>
    </w:p>
    <w:p w:rsidR="00796FBB" w:rsidRPr="00722CAE" w:rsidRDefault="00796FBB" w:rsidP="00796FBB">
      <w:pPr>
        <w:pStyle w:val="a6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PS-BoldMT"/>
          <w:bCs/>
          <w:szCs w:val="28"/>
        </w:rPr>
      </w:pPr>
      <w:r>
        <w:rPr>
          <w:szCs w:val="28"/>
        </w:rPr>
        <w:t>Белопольные и чернопольные слоны, одноцветные и разноцветные слоны. – 4 часа</w:t>
      </w:r>
    </w:p>
    <w:p w:rsidR="00796FBB" w:rsidRPr="00722CAE" w:rsidRDefault="00796FBB" w:rsidP="00796FBB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TimesNewRomanPS-BoldMT"/>
          <w:bCs/>
          <w:szCs w:val="28"/>
        </w:rPr>
      </w:pPr>
      <w:r>
        <w:rPr>
          <w:szCs w:val="28"/>
        </w:rPr>
        <w:t>7.Качество. Легкие и тяжелые фигуры. – 4 часа</w:t>
      </w:r>
    </w:p>
    <w:p w:rsidR="00796FBB" w:rsidRPr="00722CAE" w:rsidRDefault="00796FBB" w:rsidP="00796FBB">
      <w:pPr>
        <w:pStyle w:val="a6"/>
        <w:tabs>
          <w:tab w:val="left" w:pos="993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8.</w:t>
      </w:r>
      <w:r w:rsidRPr="00722CAE">
        <w:rPr>
          <w:szCs w:val="28"/>
        </w:rPr>
        <w:t>Ладейные, коневые, слоновые, ферзевые и королевские пешки. Взятие на проходе. Превращение пешки.</w:t>
      </w:r>
      <w:r>
        <w:rPr>
          <w:szCs w:val="28"/>
        </w:rPr>
        <w:t xml:space="preserve"> – 4 часа</w:t>
      </w:r>
    </w:p>
    <w:p w:rsidR="00796FBB" w:rsidRPr="00B43416" w:rsidRDefault="00796FBB" w:rsidP="00796FBB">
      <w:pPr>
        <w:pStyle w:val="a6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PS-BoldMT"/>
          <w:bCs/>
          <w:szCs w:val="28"/>
        </w:rPr>
      </w:pPr>
      <w:r>
        <w:rPr>
          <w:szCs w:val="28"/>
        </w:rPr>
        <w:t>Шах. Понятие о шахе. Защита от шаха. Мат – цель шахматной партии. Матование одинокого короля. Задачи на мат в один ход. – 8 часов</w:t>
      </w:r>
    </w:p>
    <w:p w:rsidR="00796FBB" w:rsidRPr="00722CAE" w:rsidRDefault="00796FBB" w:rsidP="00796FBB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TimesNewRomanPS-BoldMT"/>
          <w:bCs/>
          <w:szCs w:val="28"/>
        </w:rPr>
      </w:pPr>
      <w:r>
        <w:rPr>
          <w:szCs w:val="28"/>
        </w:rPr>
        <w:t>10.</w:t>
      </w:r>
      <w:r w:rsidRPr="00722CAE">
        <w:rPr>
          <w:szCs w:val="28"/>
        </w:rPr>
        <w:t>Шахматная партия. Начало шахматной партии. Представления о том, как начинать шахматную партию</w:t>
      </w:r>
      <w:r>
        <w:rPr>
          <w:szCs w:val="28"/>
        </w:rPr>
        <w:t>-8 часов</w:t>
      </w:r>
    </w:p>
    <w:p w:rsidR="00796FBB" w:rsidRPr="00722CAE" w:rsidRDefault="00796FBB" w:rsidP="00796FBB">
      <w:pPr>
        <w:pStyle w:val="a6"/>
        <w:tabs>
          <w:tab w:val="left" w:pos="993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11.</w:t>
      </w:r>
      <w:r w:rsidRPr="00722CAE">
        <w:rPr>
          <w:szCs w:val="28"/>
        </w:rPr>
        <w:t>Пат. Ничья. Пат и другие случаи ничьей. Мат в один ход. Длинная и короткая рокировка и ее правила.</w:t>
      </w:r>
      <w:r>
        <w:rPr>
          <w:szCs w:val="28"/>
        </w:rPr>
        <w:t xml:space="preserve"> – 8 часов</w:t>
      </w:r>
    </w:p>
    <w:p w:rsidR="0004221A" w:rsidRPr="001F40C2" w:rsidRDefault="0004221A" w:rsidP="0075276C">
      <w:pPr>
        <w:spacing w:after="0" w:line="240" w:lineRule="auto"/>
        <w:ind w:left="0" w:right="0" w:firstLine="709"/>
        <w:rPr>
          <w:color w:val="auto"/>
          <w:szCs w:val="28"/>
        </w:rPr>
      </w:pPr>
    </w:p>
    <w:p w:rsidR="00796FBB" w:rsidRDefault="00796FBB" w:rsidP="00796FBB">
      <w:pPr>
        <w:spacing w:after="0" w:line="240" w:lineRule="auto"/>
        <w:ind w:firstLine="709"/>
        <w:rPr>
          <w:rFonts w:eastAsia="TimesNewRomanPS-BoldMT"/>
          <w:b/>
          <w:bCs/>
          <w:szCs w:val="28"/>
        </w:rPr>
      </w:pPr>
      <w:r w:rsidRPr="002076AC">
        <w:rPr>
          <w:rFonts w:eastAsia="TimesNewRomanPS-BoldMT"/>
          <w:b/>
          <w:bCs/>
          <w:szCs w:val="28"/>
        </w:rPr>
        <w:t>Практический материал</w:t>
      </w:r>
      <w:r>
        <w:rPr>
          <w:rFonts w:eastAsia="TimesNewRomanPS-BoldMT"/>
          <w:b/>
          <w:bCs/>
          <w:szCs w:val="28"/>
        </w:rPr>
        <w:t xml:space="preserve"> – 74</w:t>
      </w:r>
      <w:bookmarkStart w:id="0" w:name="_GoBack"/>
      <w:bookmarkEnd w:id="0"/>
      <w:r>
        <w:rPr>
          <w:rFonts w:eastAsia="TimesNewRomanPS-BoldMT"/>
          <w:b/>
          <w:bCs/>
          <w:szCs w:val="28"/>
        </w:rPr>
        <w:t xml:space="preserve"> часа</w:t>
      </w:r>
    </w:p>
    <w:p w:rsidR="00796FBB" w:rsidRPr="00EC1B86" w:rsidRDefault="00796FBB" w:rsidP="00796FBB">
      <w:pPr>
        <w:pStyle w:val="a6"/>
        <w:numPr>
          <w:ilvl w:val="0"/>
          <w:numId w:val="14"/>
        </w:numPr>
        <w:spacing w:after="0" w:line="240" w:lineRule="auto"/>
        <w:ind w:left="0" w:right="0" w:firstLine="709"/>
        <w:rPr>
          <w:szCs w:val="28"/>
        </w:rPr>
      </w:pPr>
      <w:r w:rsidRPr="00EC1B86">
        <w:rPr>
          <w:szCs w:val="28"/>
        </w:rPr>
        <w:t>Расстановка ф</w:t>
      </w:r>
      <w:r>
        <w:rPr>
          <w:szCs w:val="28"/>
        </w:rPr>
        <w:t>игур на шахматной доске, правила</w:t>
      </w:r>
      <w:r w:rsidRPr="00EC1B86">
        <w:rPr>
          <w:szCs w:val="28"/>
        </w:rPr>
        <w:t xml:space="preserve"> игры. Итоговые занятия-игра.</w:t>
      </w:r>
      <w:r>
        <w:rPr>
          <w:szCs w:val="28"/>
        </w:rPr>
        <w:t xml:space="preserve"> - 6 часов.</w:t>
      </w:r>
    </w:p>
    <w:p w:rsidR="00796FBB" w:rsidRPr="00805729" w:rsidRDefault="00796FBB" w:rsidP="00796FBB">
      <w:pPr>
        <w:pStyle w:val="a6"/>
        <w:numPr>
          <w:ilvl w:val="0"/>
          <w:numId w:val="14"/>
        </w:numPr>
        <w:spacing w:after="0" w:line="240" w:lineRule="auto"/>
        <w:ind w:left="0" w:right="0" w:firstLine="709"/>
        <w:rPr>
          <w:b/>
          <w:szCs w:val="28"/>
        </w:rPr>
      </w:pPr>
      <w:r>
        <w:rPr>
          <w:szCs w:val="28"/>
        </w:rPr>
        <w:t>Простые игры с фигурами, лабиринты, взятие фигур, «часовые». - 12 часов.</w:t>
      </w:r>
    </w:p>
    <w:p w:rsidR="00796FBB" w:rsidRDefault="00796FBB" w:rsidP="00796FBB">
      <w:pPr>
        <w:pStyle w:val="a6"/>
        <w:numPr>
          <w:ilvl w:val="0"/>
          <w:numId w:val="14"/>
        </w:numPr>
        <w:spacing w:after="0" w:line="240" w:lineRule="auto"/>
        <w:ind w:left="0" w:right="0" w:firstLine="709"/>
        <w:rPr>
          <w:szCs w:val="28"/>
        </w:rPr>
      </w:pPr>
      <w:r w:rsidRPr="00805729">
        <w:rPr>
          <w:szCs w:val="28"/>
        </w:rPr>
        <w:t>Игра с записью, разбор. Турнир. Тестирование.</w:t>
      </w:r>
      <w:r>
        <w:rPr>
          <w:szCs w:val="28"/>
        </w:rPr>
        <w:t xml:space="preserve"> – 12 часов.</w:t>
      </w:r>
    </w:p>
    <w:p w:rsidR="00796FBB" w:rsidRPr="00805729" w:rsidRDefault="00796FBB" w:rsidP="00796FBB">
      <w:pPr>
        <w:pStyle w:val="a6"/>
        <w:numPr>
          <w:ilvl w:val="0"/>
          <w:numId w:val="14"/>
        </w:numPr>
        <w:spacing w:after="0" w:line="240" w:lineRule="auto"/>
        <w:ind w:left="0" w:right="0" w:firstLine="709"/>
        <w:rPr>
          <w:szCs w:val="28"/>
        </w:rPr>
      </w:pPr>
      <w:r w:rsidRPr="00805729">
        <w:rPr>
          <w:szCs w:val="28"/>
        </w:rPr>
        <w:t>Тренировочные игры.</w:t>
      </w:r>
      <w:r>
        <w:rPr>
          <w:szCs w:val="28"/>
        </w:rPr>
        <w:t xml:space="preserve"> – 8</w:t>
      </w:r>
      <w:r w:rsidRPr="00805729">
        <w:rPr>
          <w:szCs w:val="28"/>
        </w:rPr>
        <w:t xml:space="preserve"> часов</w:t>
      </w:r>
      <w:r>
        <w:rPr>
          <w:szCs w:val="28"/>
        </w:rPr>
        <w:t>.</w:t>
      </w:r>
    </w:p>
    <w:p w:rsidR="00796FBB" w:rsidRPr="00805729" w:rsidRDefault="00796FBB" w:rsidP="00796FBB">
      <w:pPr>
        <w:pStyle w:val="a6"/>
        <w:numPr>
          <w:ilvl w:val="0"/>
          <w:numId w:val="14"/>
        </w:numPr>
        <w:spacing w:after="0" w:line="240" w:lineRule="auto"/>
        <w:ind w:left="0" w:right="0" w:firstLine="709"/>
        <w:rPr>
          <w:szCs w:val="28"/>
        </w:rPr>
      </w:pPr>
      <w:r w:rsidRPr="00805729">
        <w:rPr>
          <w:szCs w:val="28"/>
        </w:rPr>
        <w:t>Промежуточная аттестация. Выполнение КИМ. - 2</w:t>
      </w:r>
      <w:r w:rsidRPr="00805729">
        <w:rPr>
          <w:b/>
          <w:szCs w:val="28"/>
        </w:rPr>
        <w:t xml:space="preserve"> </w:t>
      </w:r>
      <w:r w:rsidRPr="00805729">
        <w:rPr>
          <w:szCs w:val="28"/>
        </w:rPr>
        <w:t>часа</w:t>
      </w:r>
      <w:r>
        <w:rPr>
          <w:szCs w:val="28"/>
        </w:rPr>
        <w:t>.</w:t>
      </w:r>
    </w:p>
    <w:p w:rsidR="00796FBB" w:rsidRPr="00A65000" w:rsidRDefault="00796FBB" w:rsidP="00796FBB">
      <w:pPr>
        <w:pStyle w:val="a6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0" w:firstLine="709"/>
        <w:jc w:val="left"/>
        <w:rPr>
          <w:rFonts w:eastAsia="TimesNewRomanPS-BoldMT"/>
          <w:bCs/>
          <w:szCs w:val="28"/>
        </w:rPr>
      </w:pPr>
      <w:r>
        <w:rPr>
          <w:szCs w:val="28"/>
        </w:rPr>
        <w:t>Расстановка фигур на шахматной доске. – 2 часа</w:t>
      </w:r>
    </w:p>
    <w:p w:rsidR="00796FBB" w:rsidRPr="00A65000" w:rsidRDefault="00796FBB" w:rsidP="00796FBB">
      <w:pPr>
        <w:pStyle w:val="a6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0" w:firstLine="709"/>
        <w:jc w:val="left"/>
        <w:rPr>
          <w:rFonts w:eastAsia="TimesNewRomanPS-BoldMT"/>
          <w:bCs/>
          <w:szCs w:val="28"/>
        </w:rPr>
      </w:pPr>
      <w:r>
        <w:rPr>
          <w:szCs w:val="28"/>
        </w:rPr>
        <w:t xml:space="preserve">Тестирование. – 2 часа </w:t>
      </w:r>
    </w:p>
    <w:p w:rsidR="00796FBB" w:rsidRPr="00A65000" w:rsidRDefault="00796FBB" w:rsidP="00796FBB">
      <w:pPr>
        <w:pStyle w:val="a6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0" w:firstLine="709"/>
        <w:jc w:val="left"/>
        <w:rPr>
          <w:rFonts w:eastAsia="TimesNewRomanPS-BoldMT"/>
          <w:bCs/>
          <w:szCs w:val="28"/>
        </w:rPr>
      </w:pPr>
      <w:r>
        <w:rPr>
          <w:szCs w:val="28"/>
        </w:rPr>
        <w:t>Взятие фигур. – 4 часа</w:t>
      </w:r>
    </w:p>
    <w:p w:rsidR="00796FBB" w:rsidRPr="00A65000" w:rsidRDefault="00796FBB" w:rsidP="00796FBB">
      <w:pPr>
        <w:pStyle w:val="a6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0" w:firstLine="709"/>
        <w:jc w:val="left"/>
        <w:rPr>
          <w:rFonts w:eastAsia="TimesNewRomanPS-BoldMT"/>
          <w:bCs/>
          <w:szCs w:val="28"/>
        </w:rPr>
      </w:pPr>
      <w:r>
        <w:rPr>
          <w:szCs w:val="28"/>
        </w:rPr>
        <w:t>Игра с записью, разбор. – 10 часов</w:t>
      </w:r>
    </w:p>
    <w:p w:rsidR="00796FBB" w:rsidRPr="00A65000" w:rsidRDefault="00796FBB" w:rsidP="00796FBB">
      <w:pPr>
        <w:pStyle w:val="a6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0" w:firstLine="709"/>
        <w:jc w:val="left"/>
        <w:rPr>
          <w:szCs w:val="28"/>
        </w:rPr>
      </w:pPr>
      <w:r w:rsidRPr="00A65000">
        <w:rPr>
          <w:szCs w:val="28"/>
        </w:rPr>
        <w:t>Короткие шахматные партии.</w:t>
      </w:r>
      <w:r>
        <w:rPr>
          <w:szCs w:val="28"/>
        </w:rPr>
        <w:t xml:space="preserve"> – 6 часов</w:t>
      </w:r>
    </w:p>
    <w:p w:rsidR="00796FBB" w:rsidRPr="00A65000" w:rsidRDefault="00796FBB" w:rsidP="00796FBB">
      <w:pPr>
        <w:pStyle w:val="a6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0" w:firstLine="709"/>
        <w:jc w:val="left"/>
        <w:rPr>
          <w:szCs w:val="28"/>
        </w:rPr>
      </w:pPr>
      <w:r w:rsidRPr="00A65000">
        <w:rPr>
          <w:szCs w:val="28"/>
        </w:rPr>
        <w:t>Шахматный Турнир.</w:t>
      </w:r>
      <w:r>
        <w:rPr>
          <w:szCs w:val="28"/>
        </w:rPr>
        <w:t xml:space="preserve"> 6 - часов</w:t>
      </w:r>
    </w:p>
    <w:p w:rsidR="00796FBB" w:rsidRPr="00A65000" w:rsidRDefault="00796FBB" w:rsidP="00796FBB">
      <w:pPr>
        <w:pStyle w:val="a6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0" w:firstLine="709"/>
        <w:jc w:val="left"/>
        <w:rPr>
          <w:rFonts w:eastAsia="TimesNewRomanPS-BoldMT"/>
          <w:b/>
          <w:bCs/>
          <w:szCs w:val="28"/>
        </w:rPr>
      </w:pPr>
      <w:r>
        <w:rPr>
          <w:szCs w:val="28"/>
        </w:rPr>
        <w:t>Промежуточная аттестация 2 - часа</w:t>
      </w:r>
    </w:p>
    <w:p w:rsidR="00796FBB" w:rsidRPr="00E94206" w:rsidRDefault="00796FBB" w:rsidP="00796FBB">
      <w:pPr>
        <w:pStyle w:val="a6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0" w:firstLine="709"/>
        <w:jc w:val="left"/>
        <w:rPr>
          <w:rFonts w:eastAsia="Calibri"/>
          <w:szCs w:val="28"/>
        </w:rPr>
      </w:pPr>
      <w:r>
        <w:rPr>
          <w:rFonts w:eastAsia="TimesNewRomanPS-BoldMT"/>
          <w:bCs/>
          <w:szCs w:val="28"/>
        </w:rPr>
        <w:t>Итоговая аттестация</w:t>
      </w:r>
      <w:r w:rsidRPr="00A65000">
        <w:rPr>
          <w:rFonts w:eastAsia="TimesNewRomanPS-BoldMT"/>
          <w:bCs/>
          <w:szCs w:val="28"/>
        </w:rPr>
        <w:t>– 2 часа</w:t>
      </w:r>
    </w:p>
    <w:p w:rsidR="00796FBB" w:rsidRDefault="00796FBB" w:rsidP="009E45BC">
      <w:pPr>
        <w:spacing w:after="0" w:line="256" w:lineRule="auto"/>
        <w:ind w:left="0" w:right="1055" w:firstLine="0"/>
        <w:jc w:val="center"/>
        <w:rPr>
          <w:b/>
          <w:color w:val="auto"/>
        </w:rPr>
      </w:pPr>
    </w:p>
    <w:p w:rsidR="00796FBB" w:rsidRDefault="00796FBB" w:rsidP="009E45BC">
      <w:pPr>
        <w:spacing w:after="0" w:line="256" w:lineRule="auto"/>
        <w:ind w:left="0" w:right="1055" w:firstLine="0"/>
        <w:jc w:val="center"/>
        <w:rPr>
          <w:b/>
          <w:color w:val="auto"/>
        </w:rPr>
      </w:pPr>
    </w:p>
    <w:p w:rsidR="00AF1999" w:rsidRPr="001F40C2" w:rsidRDefault="00AF1999" w:rsidP="009E45BC">
      <w:pPr>
        <w:spacing w:after="0" w:line="256" w:lineRule="auto"/>
        <w:ind w:left="0" w:right="1055" w:firstLine="0"/>
        <w:jc w:val="center"/>
        <w:rPr>
          <w:color w:val="auto"/>
        </w:rPr>
      </w:pPr>
      <w:r w:rsidRPr="001F40C2">
        <w:rPr>
          <w:b/>
          <w:color w:val="auto"/>
        </w:rPr>
        <w:lastRenderedPageBreak/>
        <w:t>Календарно–</w:t>
      </w:r>
      <w:r w:rsidR="00546D5E" w:rsidRPr="001F40C2">
        <w:rPr>
          <w:b/>
          <w:color w:val="auto"/>
        </w:rPr>
        <w:t>тематическое планирование</w:t>
      </w:r>
    </w:p>
    <w:p w:rsidR="00AF1999" w:rsidRPr="001F40C2" w:rsidRDefault="00AF1999" w:rsidP="00AF1999">
      <w:pPr>
        <w:spacing w:after="0" w:line="256" w:lineRule="auto"/>
        <w:ind w:left="773" w:right="0" w:firstLine="0"/>
        <w:jc w:val="center"/>
        <w:rPr>
          <w:color w:val="auto"/>
        </w:rPr>
      </w:pPr>
      <w:r w:rsidRPr="001F40C2">
        <w:rPr>
          <w:b/>
          <w:color w:val="auto"/>
        </w:rPr>
        <w:t xml:space="preserve"> </w:t>
      </w:r>
    </w:p>
    <w:tbl>
      <w:tblPr>
        <w:tblStyle w:val="11"/>
        <w:tblW w:w="10313" w:type="dxa"/>
        <w:tblInd w:w="-572" w:type="dxa"/>
        <w:tblLayout w:type="fixed"/>
        <w:tblCellMar>
          <w:top w:w="8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5386"/>
        <w:gridCol w:w="851"/>
        <w:gridCol w:w="1065"/>
        <w:gridCol w:w="884"/>
      </w:tblGrid>
      <w:tr w:rsidR="001F40C2" w:rsidRPr="001F40C2" w:rsidTr="00AF1999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D38" w:rsidRPr="001F40C2" w:rsidRDefault="00B82D38" w:rsidP="00AF1999">
            <w:pPr>
              <w:spacing w:after="17" w:line="256" w:lineRule="auto"/>
              <w:ind w:left="2" w:right="0" w:firstLine="0"/>
              <w:jc w:val="left"/>
              <w:rPr>
                <w:color w:val="auto"/>
              </w:rPr>
            </w:pPr>
            <w:r w:rsidRPr="001F40C2">
              <w:rPr>
                <w:color w:val="auto"/>
              </w:rPr>
              <w:t xml:space="preserve">№ </w:t>
            </w:r>
          </w:p>
          <w:p w:rsidR="00B82D38" w:rsidRPr="001F40C2" w:rsidRDefault="00B82D38" w:rsidP="00AF1999">
            <w:pPr>
              <w:spacing w:after="17" w:line="256" w:lineRule="auto"/>
              <w:ind w:left="2" w:right="0" w:firstLine="0"/>
              <w:jc w:val="left"/>
              <w:rPr>
                <w:color w:val="auto"/>
              </w:rPr>
            </w:pPr>
            <w:r w:rsidRPr="001F40C2">
              <w:rPr>
                <w:color w:val="auto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38" w:rsidRPr="001F40C2" w:rsidRDefault="00B82D38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1F40C2">
              <w:rPr>
                <w:color w:val="auto"/>
              </w:rPr>
              <w:t xml:space="preserve">Дата проведения 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38" w:rsidRPr="001F40C2" w:rsidRDefault="00B82D38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 w:rsidRPr="001F40C2">
              <w:rPr>
                <w:color w:val="auto"/>
              </w:rPr>
              <w:t xml:space="preserve">Тема занятий 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38" w:rsidRPr="001F40C2" w:rsidRDefault="00B82D38">
            <w:pPr>
              <w:spacing w:after="0" w:line="256" w:lineRule="auto"/>
              <w:ind w:left="0" w:right="65" w:firstLine="0"/>
              <w:jc w:val="center"/>
              <w:rPr>
                <w:color w:val="auto"/>
              </w:rPr>
            </w:pPr>
            <w:r w:rsidRPr="001F40C2">
              <w:rPr>
                <w:color w:val="auto"/>
              </w:rPr>
              <w:t xml:space="preserve">Кол-во часов </w:t>
            </w:r>
          </w:p>
        </w:tc>
      </w:tr>
      <w:tr w:rsidR="001F40C2" w:rsidRPr="001F40C2" w:rsidTr="00B82D38">
        <w:trPr>
          <w:trHeight w:val="3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2D38" w:rsidRPr="001F40C2" w:rsidRDefault="00B82D3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D38" w:rsidRPr="001F40C2" w:rsidRDefault="00B82D3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D38" w:rsidRPr="001F40C2" w:rsidRDefault="00B82D3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38" w:rsidRPr="001F40C2" w:rsidRDefault="00B82D38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1F40C2">
              <w:rPr>
                <w:color w:val="auto"/>
              </w:rPr>
              <w:t xml:space="preserve">Всего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38" w:rsidRPr="001F40C2" w:rsidRDefault="00B82D38">
            <w:pPr>
              <w:spacing w:after="0" w:line="256" w:lineRule="auto"/>
              <w:ind w:left="1" w:right="0" w:firstLine="0"/>
              <w:rPr>
                <w:color w:val="auto"/>
              </w:rPr>
            </w:pPr>
            <w:r w:rsidRPr="001F40C2">
              <w:rPr>
                <w:color w:val="auto"/>
              </w:rPr>
              <w:t xml:space="preserve">Теория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38" w:rsidRPr="001F40C2" w:rsidRDefault="00B82D38">
            <w:pPr>
              <w:spacing w:after="0" w:line="256" w:lineRule="auto"/>
              <w:ind w:left="0" w:right="0" w:firstLine="0"/>
              <w:rPr>
                <w:color w:val="auto"/>
              </w:rPr>
            </w:pPr>
            <w:r w:rsidRPr="001F40C2">
              <w:rPr>
                <w:color w:val="auto"/>
              </w:rPr>
              <w:t xml:space="preserve">Практика </w:t>
            </w:r>
          </w:p>
        </w:tc>
      </w:tr>
      <w:tr w:rsidR="001F40C2" w:rsidRPr="001F40C2" w:rsidTr="00B82D38">
        <w:trPr>
          <w:trHeight w:val="33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7" w:rsidRPr="001F40C2" w:rsidRDefault="004411B7" w:rsidP="004411B7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1B7" w:rsidRPr="001F40C2" w:rsidRDefault="004411B7" w:rsidP="004411B7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1B7" w:rsidRPr="001F40C2" w:rsidRDefault="004411B7" w:rsidP="004411B7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1B7" w:rsidRPr="001F40C2" w:rsidRDefault="00856745" w:rsidP="004411B7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 w:rsidRPr="001F40C2">
              <w:rPr>
                <w:b/>
                <w:color w:val="auto"/>
              </w:rPr>
              <w:t>146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1B7" w:rsidRPr="001F40C2" w:rsidRDefault="00C94B5C" w:rsidP="004411B7">
            <w:pPr>
              <w:spacing w:after="0" w:line="256" w:lineRule="auto"/>
              <w:ind w:left="0" w:right="68" w:firstLine="0"/>
              <w:jc w:val="center"/>
              <w:rPr>
                <w:color w:val="auto"/>
              </w:rPr>
            </w:pPr>
            <w:r w:rsidRPr="001F40C2">
              <w:rPr>
                <w:b/>
                <w:color w:val="auto"/>
              </w:rPr>
              <w:t>72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1B7" w:rsidRPr="001F40C2" w:rsidRDefault="00C94B5C" w:rsidP="004411B7">
            <w:pPr>
              <w:spacing w:after="0" w:line="256" w:lineRule="auto"/>
              <w:ind w:left="0" w:right="69" w:firstLine="0"/>
              <w:jc w:val="center"/>
              <w:rPr>
                <w:color w:val="auto"/>
              </w:rPr>
            </w:pPr>
            <w:r w:rsidRPr="001F40C2">
              <w:rPr>
                <w:b/>
                <w:color w:val="auto"/>
              </w:rPr>
              <w:t>74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4.09.2024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Инструктаж по технике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</w:p>
        </w:tc>
      </w:tr>
      <w:tr w:rsidR="00796FBB" w:rsidRPr="001F40C2" w:rsidTr="00AF1999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6.09.2024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Правила использования оборудования и инвентаря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11.09.2024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Первое знакомство с шахматным королевством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13.09.2024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Правила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18.09.2024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Шахматная доска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20.09.2024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rFonts w:eastAsia="TimesNewRomanPS-BoldMT"/>
                <w:bCs/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Белые и черные поля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25.09.2024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Расстановка фигур на шахматной доске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27.09.2024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Горизонталь, вертикаль, диагональ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Связь между горизонталями, вертикалями, диагоналями и начальной расстановкой фигур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4.10.2024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Тренировочные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9.10.2024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Ладья, слон, ферзь, конь, пешка, король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11.10.2024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Тренировочные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rPr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96FBB" w:rsidRPr="001F40C2" w:rsidTr="00AF1999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16.10.2024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Связь между горизонталями, вертикалями, диагоналями и начальной расстановкой фигур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18.10.2024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rFonts w:eastAsia="TimesNewRomanPS-BoldMT"/>
                <w:bCs/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Центр шахматной доски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23.10.2024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Белые фигуры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25.10.2024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Черные фигуры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30.10.2024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Тренировочные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Ценность шахматных фигур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6.11.2024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Тренировочные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96FBB" w:rsidRPr="001F40C2" w:rsidTr="00AF1999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8.11.2024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Игра с записью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13.11.2024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Тестирование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15.11.2024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rFonts w:eastAsia="TimesNewRomanPS-BoldMT"/>
                <w:bCs/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«Часовые»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20.11.2024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Сравнительная сила фигур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22.11.2024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Игра с записью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27.11.2024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Итоговые занятия-игра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29.11.2024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rFonts w:eastAsia="TimesNewRomanPS-BoldMT"/>
                <w:bCs/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Итоговые занятия-игра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4.12.2024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Простые игры с фигурами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6.12.2024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Простые игры с фигурами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11.12.2024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Турнир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13.12.2024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Взятие фигур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18.12.2024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rFonts w:eastAsia="TimesNewRomanPS-BoldMT"/>
                <w:bCs/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Тренировочные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20.12.2024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Начальное положение (начальная позиция).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25.12.2024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Тренировочные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B2351A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27.12.2024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Турнир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B2351A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10.01.2025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Тренировочные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96FBB" w:rsidRPr="001F40C2" w:rsidTr="00B2351A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15.01.2025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 xml:space="preserve">Промежуточная аттестация.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B2351A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17.01.2025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Правила хода и взятия каждой из фигур. Игра «на уничтожение»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22.01.2025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Белопольные и чернопольные слоны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24.01.2025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Одноцветные и разноцветные слоны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29.01.2025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Качество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31.01.2025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Легкие и тяжелые фигуры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5.02.2025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rFonts w:eastAsia="TimesNewRomanPS-BoldMT"/>
                <w:bCs/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Расстановка фигур на шахматной доске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7.02.2025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Игра с записью, разбор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12.02.2025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Взятие фигур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14.02.2025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Ладейные, коневые и слоновые пешки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19.02.2025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Ферзевые и королевские пешки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21.01.2025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Игра с записью, разбор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26.02.2025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Взятие на проходе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28.02.2025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Превращение пешки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5.03.2025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rFonts w:eastAsia="TimesNewRomanPS-BoldMT"/>
                <w:bCs/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Взятие фигур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7.03.2025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Шах. Понятие о шахе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12.03.2025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Защита от шаха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14.03.2025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Мат – цель шахматной партии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19.03.2025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Игра с записью, разбор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21.03.2025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Матование одинокого короля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26.03.2025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Тестирование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28.03.2025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Пат. Ничья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2.04.2025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rFonts w:eastAsia="TimesNewRomanPS-BoldMT"/>
                <w:bCs/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Игра с записью, разбор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4.04.2025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Пат и другие случаи ничьей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9.04.2025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Мат в один ход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11.04.2025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Длинная и короткая рокировка и ее правила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16.04.2025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rFonts w:eastAsia="TimesNewRomanPS-BoldMT"/>
                <w:bCs/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Шахматная партия. Начало шахматной партии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18.04.2025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Представления о том, как начинать шахматную партию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23.04.2025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Игра с записью, разбор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25.04.2025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Короткие шахматные партии.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30.04.2025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Короткие шахматные партии.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7.05.2025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rFonts w:eastAsia="TimesNewRomanPS-BoldMT"/>
                <w:bCs/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Короткие шахматные партии.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14.05.2025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Шахматный Турнир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16.05.2025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Шахматный Турнир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21.05.2025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Шахматный Турнир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23.05.2025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6FBB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BB" w:rsidRPr="001F40C2" w:rsidRDefault="00796FBB" w:rsidP="00796FBB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28.05.2024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Pr="001F40C2" w:rsidRDefault="00796FBB" w:rsidP="00796FBB">
            <w:pPr>
              <w:rPr>
                <w:color w:val="auto"/>
                <w:szCs w:val="28"/>
              </w:rPr>
            </w:pPr>
            <w:r w:rsidRPr="001F40C2">
              <w:rPr>
                <w:rFonts w:eastAsia="TimesNewRomanPS-BoldMT"/>
                <w:bCs/>
                <w:color w:val="auto"/>
                <w:szCs w:val="28"/>
              </w:rPr>
              <w:t>Итоговая аттестация.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FBB" w:rsidRDefault="00796FBB" w:rsidP="00796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F40C2" w:rsidRPr="001F40C2" w:rsidTr="00AF199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5C2159">
            <w:pPr>
              <w:pStyle w:val="a6"/>
              <w:numPr>
                <w:ilvl w:val="0"/>
                <w:numId w:val="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5C2159">
            <w:pPr>
              <w:rPr>
                <w:color w:val="auto"/>
              </w:rPr>
            </w:pPr>
            <w:r w:rsidRPr="001F40C2">
              <w:rPr>
                <w:color w:val="auto"/>
                <w:szCs w:val="28"/>
              </w:rPr>
              <w:t>30.05.2024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C94B5C" w:rsidP="005C2159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Тренировочные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5C2159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1F40C2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5C2159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C94B5C" w:rsidP="005C2159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1F40C2">
              <w:rPr>
                <w:color w:val="auto"/>
              </w:rPr>
              <w:t>2</w:t>
            </w:r>
          </w:p>
        </w:tc>
      </w:tr>
    </w:tbl>
    <w:p w:rsidR="00AF1999" w:rsidRPr="001F40C2" w:rsidRDefault="00AF1999" w:rsidP="00AF1999">
      <w:pPr>
        <w:spacing w:after="37" w:line="256" w:lineRule="auto"/>
        <w:ind w:left="0" w:right="0" w:firstLine="0"/>
        <w:jc w:val="left"/>
        <w:rPr>
          <w:color w:val="auto"/>
        </w:rPr>
      </w:pPr>
    </w:p>
    <w:p w:rsidR="005C2159" w:rsidRPr="001F40C2" w:rsidRDefault="005C2159" w:rsidP="005C2159">
      <w:pPr>
        <w:spacing w:after="0" w:line="240" w:lineRule="auto"/>
        <w:jc w:val="center"/>
        <w:rPr>
          <w:b/>
          <w:bCs/>
          <w:color w:val="auto"/>
          <w:szCs w:val="28"/>
        </w:rPr>
      </w:pPr>
      <w:r w:rsidRPr="001F40C2">
        <w:rPr>
          <w:b/>
          <w:bCs/>
          <w:color w:val="auto"/>
          <w:szCs w:val="28"/>
        </w:rPr>
        <w:t>Оценочные материалы к промежуточной аттестации</w:t>
      </w:r>
    </w:p>
    <w:p w:rsidR="005C2159" w:rsidRPr="001F40C2" w:rsidRDefault="005C2159" w:rsidP="005C2159">
      <w:pPr>
        <w:spacing w:after="0" w:line="240" w:lineRule="auto"/>
        <w:jc w:val="center"/>
        <w:rPr>
          <w:b/>
          <w:bCs/>
          <w:color w:val="auto"/>
          <w:szCs w:val="28"/>
        </w:rPr>
      </w:pPr>
    </w:p>
    <w:p w:rsidR="005C2159" w:rsidRPr="001F40C2" w:rsidRDefault="005C2159" w:rsidP="005C2159">
      <w:pPr>
        <w:spacing w:after="0" w:line="240" w:lineRule="auto"/>
        <w:rPr>
          <w:b/>
          <w:color w:val="auto"/>
          <w:szCs w:val="28"/>
        </w:rPr>
      </w:pPr>
      <w:r w:rsidRPr="001F40C2">
        <w:rPr>
          <w:b/>
          <w:color w:val="auto"/>
          <w:szCs w:val="28"/>
        </w:rPr>
        <w:t>I-я часть (тестирование)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817"/>
        <w:gridCol w:w="3147"/>
        <w:gridCol w:w="3261"/>
        <w:gridCol w:w="2381"/>
      </w:tblGrid>
      <w:tr w:rsidR="001F40C2" w:rsidRPr="001F40C2" w:rsidTr="00796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Вопрос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Варианты ответов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Правильный ответ</w:t>
            </w:r>
          </w:p>
        </w:tc>
      </w:tr>
      <w:tr w:rsidR="001F40C2" w:rsidRPr="001F40C2" w:rsidTr="00796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Какая страна считается родиной шахмат?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</w:t>
            </w:r>
            <w:r w:rsidRPr="001F40C2">
              <w:rPr>
                <w:color w:val="auto"/>
                <w:szCs w:val="28"/>
                <w:lang w:val="en-US"/>
              </w:rPr>
              <w:t xml:space="preserve"> </w:t>
            </w:r>
            <w:r w:rsidRPr="001F40C2">
              <w:rPr>
                <w:color w:val="auto"/>
                <w:szCs w:val="28"/>
              </w:rPr>
              <w:t>Индия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2. Россия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3. Франция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</w:t>
            </w:r>
          </w:p>
        </w:tc>
      </w:tr>
      <w:tr w:rsidR="001F40C2" w:rsidRPr="001F40C2" w:rsidTr="00796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Сколько клеток на шахматной доске?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</w:t>
            </w:r>
            <w:r w:rsidRPr="001F40C2">
              <w:rPr>
                <w:color w:val="auto"/>
                <w:szCs w:val="28"/>
                <w:lang w:val="en-US"/>
              </w:rPr>
              <w:t xml:space="preserve"> </w:t>
            </w:r>
            <w:r w:rsidRPr="001F40C2">
              <w:rPr>
                <w:color w:val="auto"/>
                <w:szCs w:val="28"/>
              </w:rPr>
              <w:t>64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2. 32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3. 96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</w:t>
            </w:r>
          </w:p>
        </w:tc>
      </w:tr>
      <w:tr w:rsidR="001F40C2" w:rsidRPr="001F40C2" w:rsidTr="00796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Какие фигуры ходят первыми?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 черные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2. белые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2.</w:t>
            </w:r>
          </w:p>
        </w:tc>
      </w:tr>
      <w:tr w:rsidR="001F40C2" w:rsidRPr="001F40C2" w:rsidTr="00796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Как ходит ладья?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 по диагонали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2. по горизонтали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3. по горизонтали и вертикали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3.</w:t>
            </w:r>
          </w:p>
        </w:tc>
      </w:tr>
      <w:tr w:rsidR="001F40C2" w:rsidRPr="001F40C2" w:rsidTr="00796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Как ходит слон?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 На одну клетку в любую сторону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lastRenderedPageBreak/>
              <w:t>2. По диагонали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3. По вертикали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lastRenderedPageBreak/>
              <w:t>2.</w:t>
            </w:r>
          </w:p>
        </w:tc>
      </w:tr>
      <w:tr w:rsidR="001F40C2" w:rsidRPr="001F40C2" w:rsidTr="00796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Как ходит король?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 По горизонтали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2. На одну клетку вперед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3. На одну клетку в любую сторону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3.</w:t>
            </w:r>
          </w:p>
        </w:tc>
      </w:tr>
      <w:tr w:rsidR="001F40C2" w:rsidRPr="001F40C2" w:rsidTr="00796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Сколько в пешках стоит ладья?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 5 пешек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2. 3 пешки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3. 7 пешек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2.</w:t>
            </w:r>
          </w:p>
        </w:tc>
      </w:tr>
      <w:tr w:rsidR="001F40C2" w:rsidRPr="001F40C2" w:rsidTr="00796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Какая фигура в пешках стоит дороже, конь или слон?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 Одинаково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2. Конь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3. Слон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</w:t>
            </w:r>
          </w:p>
        </w:tc>
      </w:tr>
      <w:tr w:rsidR="001F40C2" w:rsidRPr="001F40C2" w:rsidTr="00796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Какая фигура в шахматах самая сильная?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 Ладья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2. Конь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3. Ферзь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3.</w:t>
            </w:r>
          </w:p>
        </w:tc>
      </w:tr>
      <w:tr w:rsidR="001F40C2" w:rsidRPr="001F40C2" w:rsidTr="00796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Цель шахматной игры?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 Поставить мат королю соперника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2. Получить все фигуры соперника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3. Сделать рокировку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</w:t>
            </w:r>
          </w:p>
        </w:tc>
      </w:tr>
    </w:tbl>
    <w:p w:rsidR="005C2159" w:rsidRPr="001F40C2" w:rsidRDefault="005C2159" w:rsidP="005C2159">
      <w:pPr>
        <w:spacing w:after="200" w:line="240" w:lineRule="auto"/>
        <w:rPr>
          <w:b/>
          <w:color w:val="auto"/>
          <w:szCs w:val="28"/>
        </w:rPr>
      </w:pPr>
      <w:r w:rsidRPr="001F40C2">
        <w:rPr>
          <w:b/>
          <w:color w:val="auto"/>
          <w:szCs w:val="28"/>
        </w:rPr>
        <w:t>II-я часть (контрольные испытания)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4707"/>
        <w:gridCol w:w="1701"/>
        <w:gridCol w:w="2381"/>
      </w:tblGrid>
      <w:tr w:rsidR="001F40C2" w:rsidRPr="001F40C2" w:rsidTr="00796FBB">
        <w:trPr>
          <w:trHeight w:val="37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b/>
                <w:color w:val="auto"/>
                <w:szCs w:val="28"/>
              </w:rPr>
              <w:t xml:space="preserve">№ </w:t>
            </w:r>
            <w:r w:rsidRPr="001F40C2">
              <w:rPr>
                <w:color w:val="auto"/>
                <w:szCs w:val="28"/>
              </w:rPr>
              <w:t>п/п</w:t>
            </w:r>
          </w:p>
        </w:tc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Содержание контрольных упражнений</w:t>
            </w: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Результаты</w:t>
            </w:r>
          </w:p>
        </w:tc>
      </w:tr>
      <w:tr w:rsidR="001F40C2" w:rsidRPr="001F40C2" w:rsidTr="00796FBB">
        <w:trPr>
          <w:trHeight w:val="50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</w:p>
        </w:tc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</w:p>
        </w:tc>
      </w:tr>
      <w:tr w:rsidR="001F40C2" w:rsidRPr="001F40C2" w:rsidTr="00796FBB">
        <w:trPr>
          <w:trHeight w:val="322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Время выполнения - 45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Выполнено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Не выполнено</w:t>
            </w:r>
          </w:p>
        </w:tc>
      </w:tr>
      <w:tr w:rsidR="001F40C2" w:rsidRPr="001F40C2" w:rsidTr="00796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Выполнить короткую рокировку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0</w:t>
            </w:r>
          </w:p>
        </w:tc>
      </w:tr>
      <w:tr w:rsidR="001F40C2" w:rsidRPr="001F40C2" w:rsidTr="00796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Выполнить длинную рокировку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0</w:t>
            </w:r>
          </w:p>
        </w:tc>
      </w:tr>
      <w:tr w:rsidR="001F40C2" w:rsidRPr="001F40C2" w:rsidTr="00796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Поставить линейный 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0</w:t>
            </w:r>
          </w:p>
        </w:tc>
      </w:tr>
      <w:tr w:rsidR="001F40C2" w:rsidRPr="001F40C2" w:rsidTr="00796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4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Решить задачу (мат в один ход)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0</w:t>
            </w:r>
          </w:p>
        </w:tc>
      </w:tr>
      <w:tr w:rsidR="001F40C2" w:rsidRPr="001F40C2" w:rsidTr="00796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Решить задачу (мат в два хода)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0</w:t>
            </w:r>
          </w:p>
        </w:tc>
      </w:tr>
      <w:tr w:rsidR="005C2159" w:rsidRPr="001F40C2" w:rsidTr="00796FBB"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159" w:rsidRPr="001F40C2" w:rsidRDefault="005C2159" w:rsidP="00796FBB">
            <w:pPr>
              <w:jc w:val="right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100%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0</w:t>
            </w:r>
          </w:p>
        </w:tc>
      </w:tr>
    </w:tbl>
    <w:p w:rsidR="005C2159" w:rsidRPr="001F40C2" w:rsidRDefault="005C2159" w:rsidP="005C2159">
      <w:pPr>
        <w:spacing w:after="0" w:line="240" w:lineRule="auto"/>
        <w:ind w:firstLine="709"/>
        <w:rPr>
          <w:rFonts w:eastAsia="Calibri"/>
          <w:color w:val="auto"/>
          <w:szCs w:val="28"/>
        </w:rPr>
      </w:pPr>
    </w:p>
    <w:p w:rsidR="005C2159" w:rsidRPr="001F40C2" w:rsidRDefault="005C2159" w:rsidP="005C2159">
      <w:pPr>
        <w:spacing w:after="0" w:line="240" w:lineRule="auto"/>
        <w:ind w:firstLine="709"/>
        <w:jc w:val="center"/>
        <w:rPr>
          <w:b/>
          <w:bCs/>
          <w:color w:val="auto"/>
          <w:szCs w:val="28"/>
        </w:rPr>
      </w:pPr>
    </w:p>
    <w:p w:rsidR="005C2159" w:rsidRPr="001F40C2" w:rsidRDefault="005C2159" w:rsidP="005C2159">
      <w:pPr>
        <w:spacing w:after="0" w:line="240" w:lineRule="auto"/>
        <w:jc w:val="center"/>
        <w:rPr>
          <w:b/>
          <w:bCs/>
          <w:color w:val="auto"/>
          <w:szCs w:val="28"/>
        </w:rPr>
      </w:pPr>
      <w:r w:rsidRPr="001F40C2">
        <w:rPr>
          <w:b/>
          <w:bCs/>
          <w:color w:val="auto"/>
          <w:szCs w:val="28"/>
        </w:rPr>
        <w:t>Оценочные материалы итоговой аттестации</w:t>
      </w:r>
    </w:p>
    <w:p w:rsidR="005C2159" w:rsidRPr="001F40C2" w:rsidRDefault="005C2159" w:rsidP="005C2159">
      <w:pPr>
        <w:spacing w:after="0" w:line="240" w:lineRule="auto"/>
        <w:rPr>
          <w:b/>
          <w:color w:val="auto"/>
          <w:szCs w:val="28"/>
        </w:rPr>
      </w:pPr>
      <w:r w:rsidRPr="001F40C2">
        <w:rPr>
          <w:b/>
          <w:color w:val="auto"/>
          <w:szCs w:val="28"/>
        </w:rPr>
        <w:t>I-я часть (тестирование)</w:t>
      </w:r>
    </w:p>
    <w:p w:rsidR="005C2159" w:rsidRPr="001F40C2" w:rsidRDefault="005C2159" w:rsidP="005C2159">
      <w:pPr>
        <w:spacing w:after="0" w:line="240" w:lineRule="auto"/>
        <w:rPr>
          <w:rFonts w:ascii="Calibri" w:hAnsi="Calibri"/>
          <w:color w:val="auto"/>
        </w:rPr>
      </w:pP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609"/>
        <w:gridCol w:w="4068"/>
        <w:gridCol w:w="2974"/>
        <w:gridCol w:w="1955"/>
      </w:tblGrid>
      <w:tr w:rsidR="001F40C2" w:rsidRPr="001F40C2" w:rsidTr="00796FB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№ п/п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Вопрос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Варианты ответов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Правильный ответ</w:t>
            </w:r>
          </w:p>
        </w:tc>
      </w:tr>
      <w:tr w:rsidR="001F40C2" w:rsidRPr="001F40C2" w:rsidTr="00796FB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Какая страна считается родиной шахмат?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</w:t>
            </w:r>
            <w:r w:rsidRPr="001F40C2">
              <w:rPr>
                <w:color w:val="auto"/>
                <w:szCs w:val="28"/>
                <w:lang w:val="en-US"/>
              </w:rPr>
              <w:t xml:space="preserve"> </w:t>
            </w:r>
            <w:r w:rsidRPr="001F40C2">
              <w:rPr>
                <w:color w:val="auto"/>
                <w:szCs w:val="28"/>
              </w:rPr>
              <w:t>Индия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2. Россия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3. Франция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</w:t>
            </w:r>
          </w:p>
        </w:tc>
      </w:tr>
      <w:tr w:rsidR="001F40C2" w:rsidRPr="001F40C2" w:rsidTr="00796FB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Сколько клеток на шахматной доске?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</w:t>
            </w:r>
            <w:r w:rsidRPr="001F40C2">
              <w:rPr>
                <w:color w:val="auto"/>
                <w:szCs w:val="28"/>
                <w:lang w:val="en-US"/>
              </w:rPr>
              <w:t xml:space="preserve"> </w:t>
            </w:r>
            <w:r w:rsidRPr="001F40C2">
              <w:rPr>
                <w:color w:val="auto"/>
                <w:szCs w:val="28"/>
              </w:rPr>
              <w:t>64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2. 32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3. 96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</w:t>
            </w:r>
          </w:p>
        </w:tc>
      </w:tr>
      <w:tr w:rsidR="001F40C2" w:rsidRPr="001F40C2" w:rsidTr="00796FB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Какие фигуры ходят первыми?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 черные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2. белые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2.</w:t>
            </w:r>
          </w:p>
        </w:tc>
      </w:tr>
      <w:tr w:rsidR="001F40C2" w:rsidRPr="001F40C2" w:rsidTr="00796FB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Сколько в пешках стоит ферзь?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5C2159">
            <w:pPr>
              <w:pStyle w:val="a6"/>
              <w:numPr>
                <w:ilvl w:val="0"/>
                <w:numId w:val="16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6</w:t>
            </w:r>
          </w:p>
          <w:p w:rsidR="005C2159" w:rsidRPr="001F40C2" w:rsidRDefault="005C2159" w:rsidP="005C2159">
            <w:pPr>
              <w:pStyle w:val="a6"/>
              <w:numPr>
                <w:ilvl w:val="0"/>
                <w:numId w:val="16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9</w:t>
            </w:r>
          </w:p>
          <w:p w:rsidR="005C2159" w:rsidRPr="001F40C2" w:rsidRDefault="005C2159" w:rsidP="005C2159">
            <w:pPr>
              <w:pStyle w:val="a6"/>
              <w:numPr>
                <w:ilvl w:val="0"/>
                <w:numId w:val="16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2.</w:t>
            </w:r>
          </w:p>
        </w:tc>
      </w:tr>
      <w:tr w:rsidR="001F40C2" w:rsidRPr="001F40C2" w:rsidTr="00796FB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5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Как называется нападение на короля?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5C2159">
            <w:pPr>
              <w:pStyle w:val="a6"/>
              <w:numPr>
                <w:ilvl w:val="0"/>
                <w:numId w:val="17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Мат</w:t>
            </w:r>
          </w:p>
          <w:p w:rsidR="005C2159" w:rsidRPr="001F40C2" w:rsidRDefault="005C2159" w:rsidP="005C2159">
            <w:pPr>
              <w:pStyle w:val="a6"/>
              <w:numPr>
                <w:ilvl w:val="0"/>
                <w:numId w:val="17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Шах</w:t>
            </w:r>
          </w:p>
          <w:p w:rsidR="005C2159" w:rsidRPr="001F40C2" w:rsidRDefault="005C2159" w:rsidP="005C2159">
            <w:pPr>
              <w:pStyle w:val="a6"/>
              <w:numPr>
                <w:ilvl w:val="0"/>
                <w:numId w:val="17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Пат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2.</w:t>
            </w:r>
          </w:p>
        </w:tc>
      </w:tr>
      <w:tr w:rsidR="001F40C2" w:rsidRPr="001F40C2" w:rsidTr="00796FB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6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Кто является действующим чемпионом мира по шахматам?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5C2159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Магнус Карлсен</w:t>
            </w:r>
          </w:p>
          <w:p w:rsidR="005C2159" w:rsidRPr="001F40C2" w:rsidRDefault="005C2159" w:rsidP="005C2159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Сергей Карякин</w:t>
            </w:r>
          </w:p>
          <w:p w:rsidR="005C2159" w:rsidRPr="001F40C2" w:rsidRDefault="005C2159" w:rsidP="005C2159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Тима Белорусских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</w:t>
            </w:r>
          </w:p>
        </w:tc>
      </w:tr>
      <w:tr w:rsidR="001F40C2" w:rsidRPr="001F40C2" w:rsidTr="00796FB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7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Сколько очков дают за победу?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5C2159">
            <w:pPr>
              <w:pStyle w:val="a6"/>
              <w:numPr>
                <w:ilvl w:val="0"/>
                <w:numId w:val="19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½</w:t>
            </w:r>
          </w:p>
          <w:p w:rsidR="005C2159" w:rsidRPr="001F40C2" w:rsidRDefault="005C2159" w:rsidP="005C2159">
            <w:pPr>
              <w:pStyle w:val="a6"/>
              <w:numPr>
                <w:ilvl w:val="0"/>
                <w:numId w:val="19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  <w:lang w:val="en-US"/>
              </w:rPr>
              <w:t>1</w:t>
            </w:r>
          </w:p>
          <w:p w:rsidR="005C2159" w:rsidRPr="001F40C2" w:rsidRDefault="005C2159" w:rsidP="005C2159">
            <w:pPr>
              <w:pStyle w:val="a6"/>
              <w:numPr>
                <w:ilvl w:val="0"/>
                <w:numId w:val="19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  <w:lang w:val="en-US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  <w:lang w:val="en-US"/>
              </w:rPr>
              <w:t>2</w:t>
            </w:r>
            <w:r w:rsidRPr="001F40C2">
              <w:rPr>
                <w:color w:val="auto"/>
                <w:szCs w:val="28"/>
              </w:rPr>
              <w:t>.</w:t>
            </w:r>
          </w:p>
        </w:tc>
      </w:tr>
      <w:tr w:rsidR="001F40C2" w:rsidRPr="001F40C2" w:rsidTr="00796FB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8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Сколько очков отвечают за ничью?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5C2159">
            <w:pPr>
              <w:pStyle w:val="a6"/>
              <w:numPr>
                <w:ilvl w:val="0"/>
                <w:numId w:val="20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½</w:t>
            </w:r>
          </w:p>
          <w:p w:rsidR="005C2159" w:rsidRPr="001F40C2" w:rsidRDefault="005C2159" w:rsidP="005C2159">
            <w:pPr>
              <w:pStyle w:val="a6"/>
              <w:numPr>
                <w:ilvl w:val="0"/>
                <w:numId w:val="20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  <w:lang w:val="en-US"/>
              </w:rPr>
              <w:t>1</w:t>
            </w:r>
          </w:p>
          <w:p w:rsidR="005C2159" w:rsidRPr="001F40C2" w:rsidRDefault="005C2159" w:rsidP="005C2159">
            <w:pPr>
              <w:pStyle w:val="a6"/>
              <w:numPr>
                <w:ilvl w:val="0"/>
                <w:numId w:val="20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</w:t>
            </w:r>
          </w:p>
        </w:tc>
      </w:tr>
      <w:tr w:rsidR="001F40C2" w:rsidRPr="001F40C2" w:rsidTr="00796FB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9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Какая фигура в шахматах самая сильная?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 Ладья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2. Конь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3. Ферзь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3.</w:t>
            </w:r>
          </w:p>
        </w:tc>
      </w:tr>
      <w:tr w:rsidR="005C2159" w:rsidRPr="001F40C2" w:rsidTr="00796FB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Цель шахматной игры?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 Поставить мат королю соперника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2. Получить все фигуры соперника</w:t>
            </w:r>
          </w:p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3. Сделать рокировку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tabs>
                <w:tab w:val="left" w:pos="2680"/>
              </w:tabs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</w:t>
            </w:r>
          </w:p>
        </w:tc>
      </w:tr>
    </w:tbl>
    <w:p w:rsidR="005C2159" w:rsidRPr="001F40C2" w:rsidRDefault="005C2159" w:rsidP="005C2159">
      <w:pPr>
        <w:spacing w:after="0" w:line="240" w:lineRule="auto"/>
        <w:ind w:firstLine="709"/>
        <w:jc w:val="center"/>
        <w:rPr>
          <w:b/>
          <w:bCs/>
          <w:color w:val="auto"/>
          <w:szCs w:val="28"/>
        </w:rPr>
      </w:pPr>
    </w:p>
    <w:p w:rsidR="005C2159" w:rsidRPr="001F40C2" w:rsidRDefault="005C2159" w:rsidP="005C2159">
      <w:pPr>
        <w:spacing w:after="0" w:line="240" w:lineRule="auto"/>
        <w:ind w:firstLine="709"/>
        <w:jc w:val="center"/>
        <w:rPr>
          <w:b/>
          <w:bCs/>
          <w:color w:val="auto"/>
          <w:szCs w:val="28"/>
        </w:rPr>
      </w:pPr>
    </w:p>
    <w:p w:rsidR="005C2159" w:rsidRPr="001F40C2" w:rsidRDefault="005C2159" w:rsidP="005C2159">
      <w:pPr>
        <w:spacing w:after="200" w:line="276" w:lineRule="auto"/>
        <w:rPr>
          <w:b/>
          <w:color w:val="auto"/>
          <w:szCs w:val="28"/>
        </w:rPr>
      </w:pPr>
      <w:r w:rsidRPr="001F40C2">
        <w:rPr>
          <w:b/>
          <w:color w:val="auto"/>
          <w:szCs w:val="28"/>
        </w:rPr>
        <w:t>II-я часть (контрольные испытания)</w:t>
      </w: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1101"/>
        <w:gridCol w:w="4564"/>
        <w:gridCol w:w="1843"/>
        <w:gridCol w:w="2098"/>
      </w:tblGrid>
      <w:tr w:rsidR="001F40C2" w:rsidRPr="001F40C2" w:rsidTr="00796FBB">
        <w:trPr>
          <w:trHeight w:val="52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b/>
                <w:color w:val="auto"/>
                <w:szCs w:val="28"/>
              </w:rPr>
              <w:t xml:space="preserve">№ </w:t>
            </w:r>
            <w:r w:rsidRPr="001F40C2">
              <w:rPr>
                <w:color w:val="auto"/>
                <w:szCs w:val="28"/>
              </w:rPr>
              <w:t>п/п</w:t>
            </w:r>
          </w:p>
        </w:tc>
        <w:tc>
          <w:tcPr>
            <w:tcW w:w="4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Содержание контрольных упражнений</w:t>
            </w:r>
          </w:p>
        </w:tc>
        <w:tc>
          <w:tcPr>
            <w:tcW w:w="39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Результат</w:t>
            </w:r>
          </w:p>
        </w:tc>
      </w:tr>
      <w:tr w:rsidR="001F40C2" w:rsidRPr="001F40C2" w:rsidTr="00796FBB">
        <w:trPr>
          <w:trHeight w:val="5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</w:p>
        </w:tc>
        <w:tc>
          <w:tcPr>
            <w:tcW w:w="4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</w:p>
        </w:tc>
        <w:tc>
          <w:tcPr>
            <w:tcW w:w="394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</w:p>
        </w:tc>
      </w:tr>
      <w:tr w:rsidR="001F40C2" w:rsidRPr="001F40C2" w:rsidTr="00796FBB">
        <w:trPr>
          <w:trHeight w:val="528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159" w:rsidRPr="001F40C2" w:rsidRDefault="005C2159" w:rsidP="00796FBB">
            <w:pPr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Время выполнения - 45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Выполнено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Не выполнено</w:t>
            </w:r>
          </w:p>
        </w:tc>
      </w:tr>
      <w:tr w:rsidR="001F40C2" w:rsidRPr="001F40C2" w:rsidTr="00796FB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Выполнить длинную рокировку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20%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0</w:t>
            </w:r>
          </w:p>
        </w:tc>
      </w:tr>
      <w:tr w:rsidR="001F40C2" w:rsidRPr="001F40C2" w:rsidTr="00796FB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lastRenderedPageBreak/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Поставить линейный 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20%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0</w:t>
            </w:r>
          </w:p>
        </w:tc>
      </w:tr>
      <w:tr w:rsidR="001F40C2" w:rsidRPr="001F40C2" w:rsidTr="00796FB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Провести партию с записью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20%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0</w:t>
            </w:r>
          </w:p>
        </w:tc>
      </w:tr>
      <w:tr w:rsidR="001F40C2" w:rsidRPr="001F40C2" w:rsidTr="00796FB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Решить задачу(мат в 3 хода)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20%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0</w:t>
            </w:r>
          </w:p>
        </w:tc>
      </w:tr>
      <w:tr w:rsidR="001F40C2" w:rsidRPr="001F40C2" w:rsidTr="00796FB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Решить задачу(мат в 4 хода)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20%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0</w:t>
            </w:r>
          </w:p>
        </w:tc>
      </w:tr>
      <w:tr w:rsidR="005C2159" w:rsidRPr="001F40C2" w:rsidTr="00796FBB"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159" w:rsidRPr="001F40C2" w:rsidRDefault="005C2159" w:rsidP="00796FBB">
            <w:pPr>
              <w:jc w:val="right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159" w:rsidRPr="001F40C2" w:rsidRDefault="005C2159" w:rsidP="00796FBB">
            <w:pPr>
              <w:rPr>
                <w:color w:val="auto"/>
                <w:szCs w:val="28"/>
              </w:rPr>
            </w:pPr>
          </w:p>
        </w:tc>
      </w:tr>
    </w:tbl>
    <w:p w:rsidR="005C2159" w:rsidRPr="001F40C2" w:rsidRDefault="005C2159" w:rsidP="005C2159">
      <w:pPr>
        <w:spacing w:after="0" w:line="240" w:lineRule="auto"/>
        <w:ind w:firstLine="709"/>
        <w:jc w:val="center"/>
        <w:rPr>
          <w:b/>
          <w:bCs/>
          <w:color w:val="auto"/>
          <w:szCs w:val="28"/>
        </w:rPr>
      </w:pPr>
    </w:p>
    <w:p w:rsidR="005C2159" w:rsidRPr="001F40C2" w:rsidRDefault="005C2159" w:rsidP="005C2159">
      <w:pPr>
        <w:spacing w:after="0" w:line="240" w:lineRule="auto"/>
        <w:rPr>
          <w:b/>
          <w:bCs/>
          <w:color w:val="auto"/>
          <w:szCs w:val="28"/>
        </w:rPr>
      </w:pPr>
    </w:p>
    <w:p w:rsidR="005C2159" w:rsidRPr="001F40C2" w:rsidRDefault="005C2159" w:rsidP="005C2159">
      <w:pPr>
        <w:spacing w:after="0" w:line="240" w:lineRule="auto"/>
        <w:ind w:firstLine="709"/>
        <w:jc w:val="center"/>
        <w:rPr>
          <w:b/>
          <w:bCs/>
          <w:color w:val="auto"/>
          <w:szCs w:val="28"/>
        </w:rPr>
      </w:pPr>
      <w:r w:rsidRPr="001F40C2">
        <w:rPr>
          <w:b/>
          <w:bCs/>
          <w:color w:val="auto"/>
          <w:szCs w:val="28"/>
        </w:rPr>
        <w:t>Методические материалы</w:t>
      </w:r>
    </w:p>
    <w:p w:rsidR="005C2159" w:rsidRPr="001F40C2" w:rsidRDefault="005C2159" w:rsidP="005C2159">
      <w:pPr>
        <w:tabs>
          <w:tab w:val="left" w:pos="0"/>
        </w:tabs>
        <w:spacing w:after="0" w:line="240" w:lineRule="auto"/>
        <w:ind w:firstLine="709"/>
        <w:rPr>
          <w:b/>
          <w:color w:val="auto"/>
          <w:szCs w:val="28"/>
        </w:rPr>
      </w:pPr>
      <w:r w:rsidRPr="001F40C2">
        <w:rPr>
          <w:b/>
          <w:color w:val="auto"/>
          <w:szCs w:val="28"/>
        </w:rPr>
        <w:t>Методические рекомендации</w:t>
      </w:r>
    </w:p>
    <w:p w:rsidR="005C2159" w:rsidRPr="001F40C2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t xml:space="preserve">Применяемые </w:t>
      </w:r>
      <w:r w:rsidRPr="001F40C2">
        <w:rPr>
          <w:b/>
          <w:color w:val="auto"/>
          <w:szCs w:val="28"/>
        </w:rPr>
        <w:t>методы и формы</w:t>
      </w:r>
      <w:r w:rsidRPr="001F40C2">
        <w:rPr>
          <w:color w:val="auto"/>
          <w:szCs w:val="28"/>
        </w:rPr>
        <w:t xml:space="preserve"> работы с обучающимися:</w:t>
      </w:r>
    </w:p>
    <w:p w:rsidR="005C2159" w:rsidRPr="001F40C2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1F40C2">
        <w:rPr>
          <w:b/>
          <w:color w:val="auto"/>
          <w:szCs w:val="28"/>
        </w:rPr>
        <w:t>Образовательные методы</w:t>
      </w:r>
      <w:r w:rsidRPr="001F40C2">
        <w:rPr>
          <w:color w:val="auto"/>
          <w:szCs w:val="28"/>
        </w:rPr>
        <w:t>:</w:t>
      </w:r>
    </w:p>
    <w:p w:rsidR="005C2159" w:rsidRPr="001F40C2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softHyphen/>
        <w:t xml:space="preserve"> словесный (рассказ, объяснение, лекция, беседа, анализ и обсуждение своих действий и действий соперника и др.);</w:t>
      </w:r>
    </w:p>
    <w:p w:rsidR="005C2159" w:rsidRPr="001F40C2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softHyphen/>
        <w:t xml:space="preserve"> наглядность упражнений (показ упражнений и др.);</w:t>
      </w:r>
    </w:p>
    <w:p w:rsidR="005C2159" w:rsidRPr="001F40C2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softHyphen/>
        <w:t xml:space="preserve"> методы практических упражнений </w:t>
      </w:r>
    </w:p>
    <w:p w:rsidR="005C2159" w:rsidRPr="001F40C2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softHyphen/>
        <w:t xml:space="preserve"> метод контроля: врачебный, самоконтроль, контроль успеваемости и качества усвоения программы, динамики показателей физического и личностного развития;</w:t>
      </w:r>
    </w:p>
    <w:p w:rsidR="005C2159" w:rsidRPr="001F40C2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softHyphen/>
        <w:t xml:space="preserve"> метод самореализации через участие в соревнованиях, турнирах.</w:t>
      </w:r>
    </w:p>
    <w:p w:rsidR="005C2159" w:rsidRPr="001F40C2" w:rsidRDefault="005C2159" w:rsidP="005C2159">
      <w:pPr>
        <w:tabs>
          <w:tab w:val="left" w:pos="0"/>
        </w:tabs>
        <w:spacing w:after="0" w:line="240" w:lineRule="auto"/>
        <w:ind w:firstLine="709"/>
        <w:rPr>
          <w:b/>
          <w:color w:val="auto"/>
          <w:szCs w:val="28"/>
        </w:rPr>
      </w:pPr>
      <w:r w:rsidRPr="001F40C2">
        <w:rPr>
          <w:b/>
          <w:color w:val="auto"/>
          <w:szCs w:val="28"/>
        </w:rPr>
        <w:t>Методы организации занятий:</w:t>
      </w:r>
    </w:p>
    <w:p w:rsidR="005C2159" w:rsidRPr="001F40C2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softHyphen/>
        <w:t xml:space="preserve"> фронтальный;</w:t>
      </w:r>
    </w:p>
    <w:p w:rsidR="005C2159" w:rsidRPr="001F40C2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softHyphen/>
        <w:t xml:space="preserve"> групповой;</w:t>
      </w:r>
    </w:p>
    <w:p w:rsidR="005C2159" w:rsidRPr="001F40C2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softHyphen/>
        <w:t xml:space="preserve"> индивидуальный.</w:t>
      </w:r>
    </w:p>
    <w:p w:rsidR="005C2159" w:rsidRPr="001F40C2" w:rsidRDefault="005C2159" w:rsidP="005C2159">
      <w:pPr>
        <w:shd w:val="clear" w:color="auto" w:fill="FFFFFF"/>
        <w:spacing w:after="0" w:line="240" w:lineRule="auto"/>
        <w:ind w:firstLine="709"/>
        <w:rPr>
          <w:color w:val="auto"/>
          <w:szCs w:val="28"/>
        </w:rPr>
      </w:pPr>
      <w:r w:rsidRPr="001F40C2">
        <w:rPr>
          <w:b/>
          <w:bCs/>
          <w:color w:val="auto"/>
          <w:szCs w:val="28"/>
        </w:rPr>
        <w:t>Педагогический контроль.</w:t>
      </w:r>
    </w:p>
    <w:p w:rsidR="005C2159" w:rsidRPr="001F40C2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t>Педагогический контроль</w:t>
      </w:r>
      <w:r w:rsidRPr="001F40C2">
        <w:rPr>
          <w:b/>
          <w:bCs/>
          <w:color w:val="auto"/>
          <w:szCs w:val="28"/>
        </w:rPr>
        <w:t xml:space="preserve"> </w:t>
      </w:r>
      <w:r w:rsidRPr="001F40C2">
        <w:rPr>
          <w:color w:val="auto"/>
          <w:szCs w:val="28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5C2159" w:rsidRPr="001F40C2" w:rsidRDefault="005C2159" w:rsidP="005C2159">
      <w:pPr>
        <w:spacing w:after="0" w:line="240" w:lineRule="auto"/>
        <w:ind w:firstLine="709"/>
        <w:rPr>
          <w:color w:val="auto"/>
          <w:szCs w:val="28"/>
        </w:rPr>
      </w:pPr>
    </w:p>
    <w:p w:rsidR="005C2159" w:rsidRPr="001F40C2" w:rsidRDefault="005C2159" w:rsidP="005C2159">
      <w:pPr>
        <w:spacing w:after="0" w:line="240" w:lineRule="auto"/>
        <w:ind w:firstLine="709"/>
        <w:rPr>
          <w:b/>
          <w:color w:val="auto"/>
          <w:szCs w:val="28"/>
        </w:rPr>
      </w:pPr>
      <w:r w:rsidRPr="001F40C2">
        <w:rPr>
          <w:b/>
          <w:color w:val="auto"/>
          <w:szCs w:val="28"/>
        </w:rPr>
        <w:t>Подходы к образовательному процессу основаны на педагогических принципах обучения и воспитания.</w:t>
      </w:r>
    </w:p>
    <w:p w:rsidR="005C2159" w:rsidRPr="001F40C2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t>1.</w:t>
      </w:r>
      <w:r w:rsidRPr="001F40C2">
        <w:rPr>
          <w:color w:val="auto"/>
          <w:szCs w:val="28"/>
        </w:rPr>
        <w:tab/>
        <w:t>Принцип добровольности (зачисление ребёнка в группу возможно только по его желанию).</w:t>
      </w:r>
    </w:p>
    <w:p w:rsidR="005C2159" w:rsidRPr="001F40C2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t>2.</w:t>
      </w:r>
      <w:r w:rsidRPr="001F40C2">
        <w:rPr>
          <w:color w:val="auto"/>
          <w:szCs w:val="28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5C2159" w:rsidRPr="001F40C2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t>3.</w:t>
      </w:r>
      <w:r w:rsidRPr="001F40C2">
        <w:rPr>
          <w:color w:val="auto"/>
          <w:szCs w:val="28"/>
        </w:rPr>
        <w:tab/>
        <w:t>Принцип системности и последовательности в освоении знаний и умений.</w:t>
      </w:r>
    </w:p>
    <w:p w:rsidR="005C2159" w:rsidRPr="001F40C2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t>4.</w:t>
      </w:r>
      <w:r w:rsidRPr="001F40C2">
        <w:rPr>
          <w:color w:val="auto"/>
          <w:szCs w:val="28"/>
        </w:rPr>
        <w:tab/>
        <w:t>Принцип доступности (весь предлагаемый материал должен быть доступен пониманию ребёнка).</w:t>
      </w:r>
    </w:p>
    <w:p w:rsidR="005C2159" w:rsidRPr="001F40C2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t>5.</w:t>
      </w:r>
      <w:r w:rsidRPr="001F40C2">
        <w:rPr>
          <w:color w:val="auto"/>
          <w:szCs w:val="28"/>
        </w:rPr>
        <w:tab/>
        <w:t>Принцип обратной связи (педагога интересуют впечатления детей от занятия).</w:t>
      </w:r>
    </w:p>
    <w:p w:rsidR="005C2159" w:rsidRPr="001F40C2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lastRenderedPageBreak/>
        <w:t>6.</w:t>
      </w:r>
      <w:r w:rsidRPr="001F40C2">
        <w:rPr>
          <w:color w:val="auto"/>
          <w:szCs w:val="28"/>
        </w:rPr>
        <w:tab/>
        <w:t>Принцип ориентации на успех.</w:t>
      </w:r>
    </w:p>
    <w:p w:rsidR="005C2159" w:rsidRPr="001F40C2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t>7.</w:t>
      </w:r>
      <w:r w:rsidRPr="001F40C2">
        <w:rPr>
          <w:color w:val="auto"/>
          <w:szCs w:val="28"/>
        </w:rPr>
        <w:tab/>
        <w:t>Принцип взаимоуважения.</w:t>
      </w:r>
    </w:p>
    <w:p w:rsidR="005C2159" w:rsidRPr="001F40C2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t>8.</w:t>
      </w:r>
      <w:r w:rsidRPr="001F40C2">
        <w:rPr>
          <w:color w:val="auto"/>
          <w:szCs w:val="28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5C2159" w:rsidRPr="001F40C2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t>9.</w:t>
      </w:r>
      <w:r w:rsidRPr="001F40C2">
        <w:rPr>
          <w:color w:val="auto"/>
          <w:szCs w:val="28"/>
        </w:rPr>
        <w:tab/>
        <w:t>Принцип связи обучения с жизнью.</w:t>
      </w:r>
    </w:p>
    <w:p w:rsidR="005C2159" w:rsidRPr="001F40C2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t>10.</w:t>
      </w:r>
      <w:r w:rsidRPr="001F40C2">
        <w:rPr>
          <w:color w:val="auto"/>
          <w:szCs w:val="28"/>
        </w:rPr>
        <w:tab/>
        <w:t>Принцип сознательности, творческой активности и самостоятельности учащихся.</w:t>
      </w:r>
    </w:p>
    <w:p w:rsidR="005C2159" w:rsidRPr="001F40C2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t>11.</w:t>
      </w:r>
      <w:r w:rsidRPr="001F40C2">
        <w:rPr>
          <w:color w:val="auto"/>
          <w:szCs w:val="28"/>
        </w:rPr>
        <w:tab/>
        <w:t>Принцип научности содержания и методов образовательного процесса.</w:t>
      </w:r>
    </w:p>
    <w:p w:rsidR="005C2159" w:rsidRPr="001F40C2" w:rsidRDefault="005C2159" w:rsidP="005C2159">
      <w:pPr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t>12.</w:t>
      </w:r>
      <w:r w:rsidRPr="001F40C2">
        <w:rPr>
          <w:color w:val="auto"/>
          <w:szCs w:val="28"/>
        </w:rPr>
        <w:tab/>
        <w:t>Принцип опоры на интерес (все занятия интересны ребёнку).</w:t>
      </w:r>
    </w:p>
    <w:p w:rsidR="005C2159" w:rsidRPr="001F40C2" w:rsidRDefault="005C2159" w:rsidP="005C2159">
      <w:pPr>
        <w:spacing w:after="0" w:line="240" w:lineRule="auto"/>
        <w:ind w:firstLine="709"/>
        <w:rPr>
          <w:rFonts w:eastAsia="Calibri"/>
          <w:color w:val="auto"/>
          <w:szCs w:val="28"/>
        </w:rPr>
      </w:pPr>
    </w:p>
    <w:p w:rsidR="005C2159" w:rsidRPr="001F40C2" w:rsidRDefault="005C2159" w:rsidP="005C2159">
      <w:pPr>
        <w:spacing w:after="0" w:line="240" w:lineRule="auto"/>
        <w:ind w:firstLine="709"/>
        <w:jc w:val="center"/>
        <w:rPr>
          <w:b/>
          <w:bCs/>
          <w:color w:val="auto"/>
          <w:szCs w:val="28"/>
        </w:rPr>
      </w:pPr>
      <w:r w:rsidRPr="001F40C2">
        <w:rPr>
          <w:b/>
          <w:bCs/>
          <w:color w:val="auto"/>
          <w:szCs w:val="28"/>
        </w:rPr>
        <w:t>Организационно-педагогические условия.</w:t>
      </w:r>
    </w:p>
    <w:p w:rsidR="005C2159" w:rsidRPr="001F40C2" w:rsidRDefault="005C2159" w:rsidP="005C2159">
      <w:pPr>
        <w:spacing w:after="0" w:line="240" w:lineRule="auto"/>
        <w:ind w:firstLine="709"/>
        <w:jc w:val="center"/>
        <w:rPr>
          <w:b/>
          <w:bCs/>
          <w:color w:val="auto"/>
          <w:szCs w:val="28"/>
        </w:rPr>
      </w:pPr>
    </w:p>
    <w:p w:rsidR="005C2159" w:rsidRPr="001F40C2" w:rsidRDefault="005C2159" w:rsidP="005C2159">
      <w:pPr>
        <w:spacing w:after="0" w:line="240" w:lineRule="auto"/>
        <w:ind w:firstLine="709"/>
        <w:rPr>
          <w:rFonts w:eastAsia="Calibri"/>
          <w:b/>
          <w:color w:val="auto"/>
          <w:szCs w:val="28"/>
        </w:rPr>
      </w:pPr>
      <w:r w:rsidRPr="001F40C2">
        <w:rPr>
          <w:rFonts w:eastAsia="Calibri"/>
          <w:b/>
          <w:color w:val="auto"/>
          <w:szCs w:val="28"/>
        </w:rPr>
        <w:t>Материально-техническое обеспечение:</w:t>
      </w:r>
    </w:p>
    <w:p w:rsidR="005C2159" w:rsidRPr="001F40C2" w:rsidRDefault="005C2159" w:rsidP="005C2159">
      <w:pPr>
        <w:tabs>
          <w:tab w:val="left" w:pos="0"/>
        </w:tabs>
        <w:spacing w:after="0" w:line="240" w:lineRule="auto"/>
        <w:ind w:firstLine="709"/>
        <w:rPr>
          <w:color w:val="auto"/>
          <w:szCs w:val="28"/>
        </w:rPr>
      </w:pPr>
      <w:r w:rsidRPr="001F40C2">
        <w:rPr>
          <w:color w:val="auto"/>
          <w:szCs w:val="28"/>
        </w:rPr>
        <w:t>Для реализации программы необходимы:</w:t>
      </w:r>
      <w:r w:rsidRPr="001F40C2">
        <w:rPr>
          <w:b/>
          <w:color w:val="auto"/>
          <w:szCs w:val="28"/>
        </w:rPr>
        <w:t xml:space="preserve"> </w:t>
      </w:r>
      <w:r w:rsidRPr="001F40C2">
        <w:rPr>
          <w:color w:val="auto"/>
          <w:szCs w:val="28"/>
        </w:rPr>
        <w:t xml:space="preserve">кабинет для занятий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5177"/>
        <w:gridCol w:w="1126"/>
        <w:gridCol w:w="2026"/>
      </w:tblGrid>
      <w:tr w:rsidR="001F40C2" w:rsidRPr="001F40C2" w:rsidTr="00796FBB">
        <w:trPr>
          <w:trHeight w:val="960"/>
        </w:trPr>
        <w:tc>
          <w:tcPr>
            <w:tcW w:w="902" w:type="dxa"/>
          </w:tcPr>
          <w:p w:rsidR="005C2159" w:rsidRPr="001F40C2" w:rsidRDefault="005C2159" w:rsidP="0079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№</w:t>
            </w:r>
          </w:p>
          <w:p w:rsidR="005C2159" w:rsidRPr="001F40C2" w:rsidRDefault="005C2159" w:rsidP="0079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п/п</w:t>
            </w:r>
          </w:p>
        </w:tc>
        <w:tc>
          <w:tcPr>
            <w:tcW w:w="5177" w:type="dxa"/>
          </w:tcPr>
          <w:p w:rsidR="005C2159" w:rsidRPr="001F40C2" w:rsidRDefault="005C2159" w:rsidP="0079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Наименование</w:t>
            </w:r>
          </w:p>
          <w:p w:rsidR="005C2159" w:rsidRPr="001F40C2" w:rsidRDefault="005C2159" w:rsidP="0079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оборудования</w:t>
            </w:r>
          </w:p>
        </w:tc>
        <w:tc>
          <w:tcPr>
            <w:tcW w:w="1126" w:type="dxa"/>
          </w:tcPr>
          <w:p w:rsidR="005C2159" w:rsidRPr="001F40C2" w:rsidRDefault="005C2159" w:rsidP="0079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Ед. измерения</w:t>
            </w:r>
          </w:p>
        </w:tc>
        <w:tc>
          <w:tcPr>
            <w:tcW w:w="2026" w:type="dxa"/>
          </w:tcPr>
          <w:p w:rsidR="005C2159" w:rsidRPr="001F40C2" w:rsidRDefault="005C2159" w:rsidP="0079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По стандартам</w:t>
            </w:r>
          </w:p>
        </w:tc>
      </w:tr>
      <w:tr w:rsidR="001F40C2" w:rsidRPr="001F40C2" w:rsidTr="00796FBB">
        <w:trPr>
          <w:trHeight w:val="361"/>
        </w:trPr>
        <w:tc>
          <w:tcPr>
            <w:tcW w:w="902" w:type="dxa"/>
          </w:tcPr>
          <w:p w:rsidR="005C2159" w:rsidRPr="001F40C2" w:rsidRDefault="005C2159" w:rsidP="0079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1.</w:t>
            </w:r>
          </w:p>
        </w:tc>
        <w:tc>
          <w:tcPr>
            <w:tcW w:w="5177" w:type="dxa"/>
          </w:tcPr>
          <w:p w:rsidR="005C2159" w:rsidRPr="001F40C2" w:rsidRDefault="005C2159" w:rsidP="00796F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Комплекты шахмат</w:t>
            </w:r>
          </w:p>
        </w:tc>
        <w:tc>
          <w:tcPr>
            <w:tcW w:w="1126" w:type="dxa"/>
          </w:tcPr>
          <w:p w:rsidR="005C2159" w:rsidRPr="001F40C2" w:rsidRDefault="005C2159" w:rsidP="0079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шт.</w:t>
            </w:r>
          </w:p>
        </w:tc>
        <w:tc>
          <w:tcPr>
            <w:tcW w:w="2026" w:type="dxa"/>
          </w:tcPr>
          <w:p w:rsidR="005C2159" w:rsidRPr="001F40C2" w:rsidRDefault="005C2159" w:rsidP="0079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15</w:t>
            </w:r>
          </w:p>
        </w:tc>
      </w:tr>
      <w:tr w:rsidR="001F40C2" w:rsidRPr="001F40C2" w:rsidTr="00796FBB">
        <w:trPr>
          <w:trHeight w:val="330"/>
        </w:trPr>
        <w:tc>
          <w:tcPr>
            <w:tcW w:w="902" w:type="dxa"/>
          </w:tcPr>
          <w:p w:rsidR="005C2159" w:rsidRPr="001F40C2" w:rsidRDefault="005C2159" w:rsidP="0079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2.</w:t>
            </w:r>
          </w:p>
        </w:tc>
        <w:tc>
          <w:tcPr>
            <w:tcW w:w="5177" w:type="dxa"/>
          </w:tcPr>
          <w:p w:rsidR="005C2159" w:rsidRPr="001F40C2" w:rsidRDefault="005C2159" w:rsidP="00796F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Рабочие тетради для записи</w:t>
            </w:r>
          </w:p>
        </w:tc>
        <w:tc>
          <w:tcPr>
            <w:tcW w:w="1126" w:type="dxa"/>
          </w:tcPr>
          <w:p w:rsidR="005C2159" w:rsidRPr="001F40C2" w:rsidRDefault="005C2159" w:rsidP="0079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шт.</w:t>
            </w:r>
          </w:p>
        </w:tc>
        <w:tc>
          <w:tcPr>
            <w:tcW w:w="2026" w:type="dxa"/>
          </w:tcPr>
          <w:p w:rsidR="005C2159" w:rsidRPr="001F40C2" w:rsidRDefault="005C2159" w:rsidP="0079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Cs w:val="28"/>
              </w:rPr>
            </w:pPr>
            <w:r w:rsidRPr="001F40C2">
              <w:rPr>
                <w:color w:val="auto"/>
                <w:szCs w:val="28"/>
              </w:rPr>
              <w:t>20</w:t>
            </w:r>
          </w:p>
        </w:tc>
      </w:tr>
    </w:tbl>
    <w:p w:rsidR="005C2159" w:rsidRPr="001F40C2" w:rsidRDefault="005C2159" w:rsidP="00546D5E">
      <w:pPr>
        <w:spacing w:after="0" w:line="240" w:lineRule="auto"/>
        <w:ind w:firstLine="709"/>
        <w:rPr>
          <w:rFonts w:eastAsia="Calibri"/>
          <w:b/>
          <w:color w:val="auto"/>
        </w:rPr>
      </w:pPr>
    </w:p>
    <w:p w:rsidR="00546D5E" w:rsidRPr="001F40C2" w:rsidRDefault="00546D5E" w:rsidP="00546D5E">
      <w:pPr>
        <w:spacing w:after="0" w:line="240" w:lineRule="auto"/>
        <w:ind w:firstLine="709"/>
        <w:rPr>
          <w:rFonts w:eastAsia="Calibri"/>
          <w:color w:val="auto"/>
          <w:szCs w:val="28"/>
        </w:rPr>
      </w:pPr>
      <w:r w:rsidRPr="001F40C2">
        <w:rPr>
          <w:rFonts w:eastAsia="Calibri"/>
          <w:b/>
          <w:color w:val="auto"/>
        </w:rPr>
        <w:t>Кадровое обеспечение.</w:t>
      </w:r>
      <w:r w:rsidRPr="001F40C2">
        <w:rPr>
          <w:rFonts w:eastAsia="Calibri"/>
          <w:color w:val="auto"/>
        </w:rPr>
        <w:t xml:space="preserve"> Руководитель объединения – педагог первой квалификационной категории дополнительного образования Санталов Максим Юрьевич. Образование - высшее. В 2012 окончил ЛГПУ, факультет педагогики и психологии. Повышение квалификации по дополнительной профессиональной программе «Содержание и технологии дополнительного образования в сфере физической культуры и спорта» (2019)</w:t>
      </w:r>
    </w:p>
    <w:p w:rsidR="00AF1999" w:rsidRPr="001F40C2" w:rsidRDefault="00AF1999" w:rsidP="00AF1999">
      <w:pPr>
        <w:spacing w:after="0" w:line="256" w:lineRule="auto"/>
        <w:ind w:left="708" w:right="0" w:firstLine="0"/>
        <w:jc w:val="left"/>
        <w:rPr>
          <w:color w:val="auto"/>
        </w:rPr>
      </w:pPr>
      <w:r w:rsidRPr="001F40C2">
        <w:rPr>
          <w:color w:val="auto"/>
        </w:rPr>
        <w:t xml:space="preserve"> </w:t>
      </w:r>
    </w:p>
    <w:p w:rsidR="00AF1999" w:rsidRPr="001F40C2" w:rsidRDefault="00AF1999" w:rsidP="00AF1999">
      <w:pPr>
        <w:spacing w:after="235" w:line="256" w:lineRule="auto"/>
        <w:jc w:val="center"/>
        <w:rPr>
          <w:color w:val="auto"/>
        </w:rPr>
      </w:pPr>
      <w:r w:rsidRPr="001F40C2">
        <w:rPr>
          <w:b/>
          <w:color w:val="auto"/>
          <w:sz w:val="32"/>
        </w:rPr>
        <w:t xml:space="preserve">Список литературы: </w:t>
      </w:r>
    </w:p>
    <w:p w:rsidR="00AF1999" w:rsidRPr="001F40C2" w:rsidRDefault="00AF1999" w:rsidP="00991C14">
      <w:pPr>
        <w:numPr>
          <w:ilvl w:val="0"/>
          <w:numId w:val="12"/>
        </w:numPr>
        <w:ind w:right="0" w:firstLine="708"/>
        <w:rPr>
          <w:color w:val="auto"/>
        </w:rPr>
      </w:pPr>
      <w:r w:rsidRPr="001F40C2">
        <w:rPr>
          <w:color w:val="auto"/>
        </w:rPr>
        <w:t xml:space="preserve">А. С. Трофимова «Учебник юного шахматиста» Ростов на Дону </w:t>
      </w:r>
    </w:p>
    <w:p w:rsidR="00AF1999" w:rsidRPr="001F40C2" w:rsidRDefault="00AF1999" w:rsidP="00AF1999">
      <w:pPr>
        <w:ind w:right="0"/>
        <w:rPr>
          <w:color w:val="auto"/>
        </w:rPr>
      </w:pPr>
      <w:r w:rsidRPr="001F40C2">
        <w:rPr>
          <w:color w:val="auto"/>
        </w:rPr>
        <w:t xml:space="preserve">Феникс, 2017 </w:t>
      </w:r>
    </w:p>
    <w:p w:rsidR="00AF1999" w:rsidRPr="001F40C2" w:rsidRDefault="00AF1999" w:rsidP="00991C14">
      <w:pPr>
        <w:numPr>
          <w:ilvl w:val="0"/>
          <w:numId w:val="12"/>
        </w:numPr>
        <w:ind w:right="0" w:firstLine="708"/>
        <w:rPr>
          <w:color w:val="auto"/>
        </w:rPr>
      </w:pPr>
      <w:r w:rsidRPr="001F40C2">
        <w:rPr>
          <w:color w:val="auto"/>
        </w:rPr>
        <w:t xml:space="preserve">В. Пожарский. «Шахматы. Путь к мастерству» Ростов на Дону Феникс, 2013 </w:t>
      </w:r>
    </w:p>
    <w:p w:rsidR="00AF1999" w:rsidRPr="001F40C2" w:rsidRDefault="00AF1999" w:rsidP="00AF1999">
      <w:pPr>
        <w:spacing w:after="23" w:line="256" w:lineRule="auto"/>
        <w:ind w:left="708" w:right="0" w:firstLine="0"/>
        <w:jc w:val="left"/>
        <w:rPr>
          <w:color w:val="auto"/>
        </w:rPr>
      </w:pPr>
      <w:r w:rsidRPr="001F40C2">
        <w:rPr>
          <w:rFonts w:ascii="Calibri" w:eastAsia="Calibri" w:hAnsi="Calibri" w:cs="Calibri"/>
          <w:color w:val="auto"/>
          <w:sz w:val="22"/>
        </w:rPr>
        <w:t xml:space="preserve"> </w:t>
      </w:r>
    </w:p>
    <w:p w:rsidR="00AF1999" w:rsidRPr="001F40C2" w:rsidRDefault="00AF1999" w:rsidP="00AF1999">
      <w:pPr>
        <w:spacing w:after="0" w:line="256" w:lineRule="auto"/>
        <w:ind w:left="68" w:right="0" w:firstLine="0"/>
        <w:jc w:val="center"/>
        <w:rPr>
          <w:color w:val="auto"/>
        </w:rPr>
      </w:pPr>
      <w:r w:rsidRPr="001F40C2">
        <w:rPr>
          <w:color w:val="auto"/>
        </w:rPr>
        <w:t xml:space="preserve"> </w:t>
      </w:r>
    </w:p>
    <w:p w:rsidR="006F14EF" w:rsidRPr="001F40C2" w:rsidRDefault="006F14EF">
      <w:pPr>
        <w:rPr>
          <w:color w:val="auto"/>
        </w:rPr>
      </w:pPr>
    </w:p>
    <w:sectPr w:rsidR="006F14EF" w:rsidRPr="001F40C2" w:rsidSect="0075276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37" w:rsidRDefault="001E6737" w:rsidP="00AF1999">
      <w:pPr>
        <w:spacing w:after="0" w:line="240" w:lineRule="auto"/>
      </w:pPr>
      <w:r>
        <w:separator/>
      </w:r>
    </w:p>
  </w:endnote>
  <w:endnote w:type="continuationSeparator" w:id="0">
    <w:p w:rsidR="001E6737" w:rsidRDefault="001E6737" w:rsidP="00AF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37" w:rsidRDefault="001E6737" w:rsidP="00AF1999">
      <w:pPr>
        <w:spacing w:after="0" w:line="240" w:lineRule="auto"/>
      </w:pPr>
      <w:r>
        <w:separator/>
      </w:r>
    </w:p>
  </w:footnote>
  <w:footnote w:type="continuationSeparator" w:id="0">
    <w:p w:rsidR="001E6737" w:rsidRDefault="001E6737" w:rsidP="00AF1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6E4"/>
    <w:multiLevelType w:val="hybridMultilevel"/>
    <w:tmpl w:val="2312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55A3"/>
    <w:multiLevelType w:val="hybridMultilevel"/>
    <w:tmpl w:val="4C34F4B8"/>
    <w:lvl w:ilvl="0" w:tplc="CBF0447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5C62450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128A74E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604FF42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E4E861C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A5AE5C2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A9606A4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EEE91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872A17E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D800B38"/>
    <w:multiLevelType w:val="hybridMultilevel"/>
    <w:tmpl w:val="0542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6C2E"/>
    <w:multiLevelType w:val="hybridMultilevel"/>
    <w:tmpl w:val="EDEC0552"/>
    <w:lvl w:ilvl="0" w:tplc="83CCA008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B0616A6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06CB9FE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60ACE54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76A5DF8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380C746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53A75F8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02F2A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5628A34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2DF2E91"/>
    <w:multiLevelType w:val="hybridMultilevel"/>
    <w:tmpl w:val="5D6A10EA"/>
    <w:lvl w:ilvl="0" w:tplc="4D68F45C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 w15:restartNumberingAfterBreak="0">
    <w:nsid w:val="191B4D97"/>
    <w:multiLevelType w:val="hybridMultilevel"/>
    <w:tmpl w:val="46EE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11A3"/>
    <w:multiLevelType w:val="hybridMultilevel"/>
    <w:tmpl w:val="2D3EEE66"/>
    <w:lvl w:ilvl="0" w:tplc="5A304366">
      <w:start w:val="9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D97781"/>
    <w:multiLevelType w:val="hybridMultilevel"/>
    <w:tmpl w:val="BFC441CC"/>
    <w:lvl w:ilvl="0" w:tplc="92321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36352"/>
    <w:multiLevelType w:val="hybridMultilevel"/>
    <w:tmpl w:val="0542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E44DE"/>
    <w:multiLevelType w:val="hybridMultilevel"/>
    <w:tmpl w:val="63F29DC4"/>
    <w:lvl w:ilvl="0" w:tplc="F8928212">
      <w:start w:val="1"/>
      <w:numFmt w:val="decimal"/>
      <w:lvlText w:val="%1."/>
      <w:lvlJc w:val="left"/>
      <w:pPr>
        <w:ind w:left="1075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9DE597B"/>
    <w:multiLevelType w:val="hybridMultilevel"/>
    <w:tmpl w:val="05D28464"/>
    <w:lvl w:ilvl="0" w:tplc="5136120E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AC28A46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55A959E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C4EA07A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A0A39BA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3468050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1F4D8EA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F2E60E4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BFC2C08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AA24AB5"/>
    <w:multiLevelType w:val="hybridMultilevel"/>
    <w:tmpl w:val="AA4E1E98"/>
    <w:lvl w:ilvl="0" w:tplc="4D68F45C">
      <w:start w:val="1"/>
      <w:numFmt w:val="decimal"/>
      <w:lvlText w:val="%1."/>
      <w:lvlJc w:val="left"/>
      <w:pPr>
        <w:ind w:left="184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2" w15:restartNumberingAfterBreak="0">
    <w:nsid w:val="387D5E24"/>
    <w:multiLevelType w:val="hybridMultilevel"/>
    <w:tmpl w:val="B1AE0FB6"/>
    <w:lvl w:ilvl="0" w:tplc="0CD0CD74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5EA3090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43EDF9C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3F0EB8C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2EC048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1E86F0C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E444DC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A6235A6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15C0552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9C737F2"/>
    <w:multiLevelType w:val="multilevel"/>
    <w:tmpl w:val="215404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0025C"/>
    <w:multiLevelType w:val="hybridMultilevel"/>
    <w:tmpl w:val="72A6B592"/>
    <w:lvl w:ilvl="0" w:tplc="45764068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9811D2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3709728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610A690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1D68688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8C8586A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DD270A8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652D3A2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2344946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086043C"/>
    <w:multiLevelType w:val="hybridMultilevel"/>
    <w:tmpl w:val="1DE09516"/>
    <w:lvl w:ilvl="0" w:tplc="E90C054E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843782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1AE727A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D648EEC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8CEF3FC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B4C644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07AA4D0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08252C4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9BE55AA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1EB1A6F"/>
    <w:multiLevelType w:val="hybridMultilevel"/>
    <w:tmpl w:val="73DC2AFE"/>
    <w:lvl w:ilvl="0" w:tplc="CC380F82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C846B54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3280D78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59E8510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E84B340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8C1ED6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64BD5C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E46536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CC8849A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2DB1A36"/>
    <w:multiLevelType w:val="hybridMultilevel"/>
    <w:tmpl w:val="A594D2A6"/>
    <w:lvl w:ilvl="0" w:tplc="B36010E2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788104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EFEAF0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05C972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DCA8A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D54207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74E1DC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1C6FFE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602941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3AD0267"/>
    <w:multiLevelType w:val="hybridMultilevel"/>
    <w:tmpl w:val="CC6A8CB6"/>
    <w:lvl w:ilvl="0" w:tplc="A1D047FE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7288766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832C578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216B658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A4760C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3C43250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FE8499E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E12BC7E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3227BBE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67E0083"/>
    <w:multiLevelType w:val="hybridMultilevel"/>
    <w:tmpl w:val="BBCE3EA6"/>
    <w:lvl w:ilvl="0" w:tplc="E4AAE7C2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A946ACA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6700228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E30622E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5E88942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E6674F4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5EEEF7E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6E7AC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52E672C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C9E0A3C"/>
    <w:multiLevelType w:val="hybridMultilevel"/>
    <w:tmpl w:val="87A42D64"/>
    <w:lvl w:ilvl="0" w:tplc="4D68F45C">
      <w:start w:val="1"/>
      <w:numFmt w:val="decimal"/>
      <w:lvlText w:val="%1."/>
      <w:lvlJc w:val="left"/>
      <w:pPr>
        <w:ind w:left="112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D1560"/>
    <w:multiLevelType w:val="hybridMultilevel"/>
    <w:tmpl w:val="07662A80"/>
    <w:lvl w:ilvl="0" w:tplc="4D68F45C">
      <w:start w:val="1"/>
      <w:numFmt w:val="decimal"/>
      <w:lvlText w:val="%1."/>
      <w:lvlJc w:val="left"/>
      <w:pPr>
        <w:ind w:left="112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2" w15:restartNumberingAfterBreak="0">
    <w:nsid w:val="5CB37D6E"/>
    <w:multiLevelType w:val="hybridMultilevel"/>
    <w:tmpl w:val="5BDA5338"/>
    <w:lvl w:ilvl="0" w:tplc="F46442E8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7667466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ED063FE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D667D1A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00A00F6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8C4D780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6C6F4A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0FCB8B8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9281AE8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DFB3AE5"/>
    <w:multiLevelType w:val="hybridMultilevel"/>
    <w:tmpl w:val="4F248E5A"/>
    <w:lvl w:ilvl="0" w:tplc="A9BE7C2E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5478B4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5E1A82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BE00FCA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3C23A18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F92CBD2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1EFCD2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9627EAC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71CE12A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3173F6B"/>
    <w:multiLevelType w:val="hybridMultilevel"/>
    <w:tmpl w:val="572CC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AC42B7"/>
    <w:multiLevelType w:val="hybridMultilevel"/>
    <w:tmpl w:val="B5B43AD6"/>
    <w:lvl w:ilvl="0" w:tplc="92321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46DC6"/>
    <w:multiLevelType w:val="hybridMultilevel"/>
    <w:tmpl w:val="1F6E1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30269"/>
    <w:multiLevelType w:val="hybridMultilevel"/>
    <w:tmpl w:val="C0C4C61A"/>
    <w:lvl w:ilvl="0" w:tplc="BD1ED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AC3ABF"/>
    <w:multiLevelType w:val="hybridMultilevel"/>
    <w:tmpl w:val="B28E9C7A"/>
    <w:lvl w:ilvl="0" w:tplc="8342EBCC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947751"/>
    <w:multiLevelType w:val="hybridMultilevel"/>
    <w:tmpl w:val="64C2BBFE"/>
    <w:lvl w:ilvl="0" w:tplc="4D68F45C">
      <w:start w:val="1"/>
      <w:numFmt w:val="decimal"/>
      <w:lvlText w:val="%1."/>
      <w:lvlJc w:val="left"/>
      <w:pPr>
        <w:ind w:left="112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E3002"/>
    <w:multiLevelType w:val="hybridMultilevel"/>
    <w:tmpl w:val="B8D2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15F87"/>
    <w:multiLevelType w:val="hybridMultilevel"/>
    <w:tmpl w:val="186A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27"/>
  </w:num>
  <w:num w:numId="16">
    <w:abstractNumId w:val="30"/>
  </w:num>
  <w:num w:numId="17">
    <w:abstractNumId w:val="5"/>
  </w:num>
  <w:num w:numId="18">
    <w:abstractNumId w:val="0"/>
  </w:num>
  <w:num w:numId="19">
    <w:abstractNumId w:val="2"/>
  </w:num>
  <w:num w:numId="20">
    <w:abstractNumId w:val="8"/>
  </w:num>
  <w:num w:numId="21">
    <w:abstractNumId w:val="25"/>
  </w:num>
  <w:num w:numId="22">
    <w:abstractNumId w:val="7"/>
  </w:num>
  <w:num w:numId="23">
    <w:abstractNumId w:val="21"/>
  </w:num>
  <w:num w:numId="24">
    <w:abstractNumId w:val="11"/>
  </w:num>
  <w:num w:numId="25">
    <w:abstractNumId w:val="4"/>
  </w:num>
  <w:num w:numId="26">
    <w:abstractNumId w:val="29"/>
  </w:num>
  <w:num w:numId="27">
    <w:abstractNumId w:val="20"/>
  </w:num>
  <w:num w:numId="28">
    <w:abstractNumId w:val="31"/>
  </w:num>
  <w:num w:numId="29">
    <w:abstractNumId w:val="26"/>
  </w:num>
  <w:num w:numId="30">
    <w:abstractNumId w:val="1"/>
  </w:num>
  <w:num w:numId="31">
    <w:abstractNumId w:val="28"/>
  </w:num>
  <w:num w:numId="32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B"/>
    <w:rsid w:val="00001C43"/>
    <w:rsid w:val="00013D8D"/>
    <w:rsid w:val="0004221A"/>
    <w:rsid w:val="00053193"/>
    <w:rsid w:val="00094A46"/>
    <w:rsid w:val="000E7191"/>
    <w:rsid w:val="0018322A"/>
    <w:rsid w:val="001A329B"/>
    <w:rsid w:val="001E6737"/>
    <w:rsid w:val="001F40C2"/>
    <w:rsid w:val="00237D4C"/>
    <w:rsid w:val="002C5D5B"/>
    <w:rsid w:val="00303C0E"/>
    <w:rsid w:val="003406C9"/>
    <w:rsid w:val="003C3680"/>
    <w:rsid w:val="004411B7"/>
    <w:rsid w:val="004C7E4F"/>
    <w:rsid w:val="004D7207"/>
    <w:rsid w:val="00546D5E"/>
    <w:rsid w:val="005C2159"/>
    <w:rsid w:val="00637640"/>
    <w:rsid w:val="00676B12"/>
    <w:rsid w:val="006D4430"/>
    <w:rsid w:val="006F14EF"/>
    <w:rsid w:val="0075276C"/>
    <w:rsid w:val="00796FBB"/>
    <w:rsid w:val="00812109"/>
    <w:rsid w:val="0082027A"/>
    <w:rsid w:val="00856745"/>
    <w:rsid w:val="009355E0"/>
    <w:rsid w:val="00991C14"/>
    <w:rsid w:val="009C22E1"/>
    <w:rsid w:val="009E45BC"/>
    <w:rsid w:val="00A910A6"/>
    <w:rsid w:val="00AA51A1"/>
    <w:rsid w:val="00AF1999"/>
    <w:rsid w:val="00B2351A"/>
    <w:rsid w:val="00B2361D"/>
    <w:rsid w:val="00B72B9E"/>
    <w:rsid w:val="00B82D38"/>
    <w:rsid w:val="00BE378B"/>
    <w:rsid w:val="00C2591E"/>
    <w:rsid w:val="00C94B5C"/>
    <w:rsid w:val="00CF5234"/>
    <w:rsid w:val="00D23250"/>
    <w:rsid w:val="00D86EE8"/>
    <w:rsid w:val="00E172B4"/>
    <w:rsid w:val="00E31689"/>
    <w:rsid w:val="00F75AED"/>
    <w:rsid w:val="00F9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CF9A"/>
  <w15:docId w15:val="{AD7BDB55-69EB-48D1-B1F8-5071707C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99"/>
    <w:pPr>
      <w:spacing w:after="14" w:line="266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AF1999"/>
    <w:pPr>
      <w:keepNext/>
      <w:keepLines/>
      <w:spacing w:after="24" w:line="256" w:lineRule="auto"/>
      <w:ind w:left="1649" w:right="5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99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F199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rsid w:val="00AF199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AF19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1999"/>
    <w:pPr>
      <w:ind w:left="720"/>
      <w:contextualSpacing/>
    </w:pPr>
  </w:style>
  <w:style w:type="table" w:customStyle="1" w:styleId="TableGrid">
    <w:name w:val="TableGrid"/>
    <w:rsid w:val="00AF19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39"/>
    <w:rsid w:val="00AF199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99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AF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999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3">
    <w:name w:val="Сетка таблицы3"/>
    <w:basedOn w:val="a1"/>
    <w:uiPriority w:val="59"/>
    <w:rsid w:val="0018322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63764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1pc</cp:lastModifiedBy>
  <cp:revision>5</cp:revision>
  <dcterms:created xsi:type="dcterms:W3CDTF">2024-10-22T08:10:00Z</dcterms:created>
  <dcterms:modified xsi:type="dcterms:W3CDTF">2024-10-23T09:01:00Z</dcterms:modified>
</cp:coreProperties>
</file>