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BD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проведения </w:t>
      </w:r>
    </w:p>
    <w:p w14:paraId="4DD7F9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дистанционного занятия</w:t>
      </w:r>
    </w:p>
    <w:p w14:paraId="01CDFA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педагога дополнительного образования</w:t>
      </w:r>
    </w:p>
    <w:p w14:paraId="10E724F7">
      <w:pPr>
        <w:jc w:val="center"/>
        <w:rPr>
          <w:rFonts w:hint="default"/>
          <w:b/>
          <w:color w:val="000000"/>
          <w:sz w:val="32"/>
          <w:szCs w:val="27"/>
          <w:lang w:val="ru-RU"/>
        </w:rPr>
      </w:pPr>
      <w:r>
        <w:rPr>
          <w:b/>
          <w:color w:val="000000"/>
          <w:sz w:val="32"/>
          <w:szCs w:val="27"/>
          <w:lang w:val="ru-RU"/>
        </w:rPr>
        <w:t>Тартачной</w:t>
      </w:r>
      <w:r>
        <w:rPr>
          <w:rFonts w:hint="default"/>
          <w:b/>
          <w:color w:val="000000"/>
          <w:sz w:val="32"/>
          <w:szCs w:val="27"/>
          <w:lang w:val="ru-RU"/>
        </w:rPr>
        <w:t xml:space="preserve"> Галины Викторовны</w:t>
      </w:r>
    </w:p>
    <w:p w14:paraId="6444A741">
      <w:pPr>
        <w:tabs>
          <w:tab w:val="left" w:pos="975"/>
        </w:tabs>
        <w:rPr>
          <w:b/>
          <w:color w:val="000000"/>
          <w:sz w:val="32"/>
          <w:szCs w:val="27"/>
        </w:rPr>
      </w:pPr>
      <w:r>
        <w:rPr>
          <w:b/>
          <w:color w:val="000000"/>
          <w:sz w:val="32"/>
          <w:szCs w:val="27"/>
        </w:rPr>
        <w:tab/>
      </w:r>
    </w:p>
    <w:p w14:paraId="611B51EB">
      <w:pPr>
        <w:rPr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</w:p>
    <w:p w14:paraId="1132872B">
      <w:pPr>
        <w:tabs>
          <w:tab w:val="left" w:pos="3614"/>
        </w:tabs>
        <w:rPr>
          <w:sz w:val="28"/>
          <w:szCs w:val="28"/>
        </w:rPr>
      </w:pPr>
      <w:r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18.3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ab/>
      </w:r>
    </w:p>
    <w:p w14:paraId="459C8C2D">
      <w:pPr>
        <w:rPr>
          <w:rFonts w:hint="default"/>
          <w:sz w:val="28"/>
          <w:szCs w:val="28"/>
          <w:lang w:val="ru-RU"/>
        </w:rPr>
      </w:pPr>
      <w:r>
        <w:rPr>
          <w:b/>
          <w:sz w:val="28"/>
          <w:szCs w:val="28"/>
        </w:rPr>
        <w:t>Группа:</w:t>
      </w:r>
      <w:r>
        <w:rPr>
          <w:sz w:val="28"/>
          <w:szCs w:val="28"/>
        </w:rPr>
        <w:t>0</w:t>
      </w:r>
      <w:r>
        <w:rPr>
          <w:rFonts w:hint="default"/>
          <w:sz w:val="28"/>
          <w:szCs w:val="28"/>
          <w:lang w:val="ru-RU"/>
        </w:rPr>
        <w:t>4-25</w:t>
      </w:r>
    </w:p>
    <w:p w14:paraId="5566D5C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Объединение: </w:t>
      </w: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Леди</w:t>
      </w:r>
      <w:r>
        <w:rPr>
          <w:rFonts w:hint="default"/>
          <w:sz w:val="28"/>
          <w:szCs w:val="28"/>
          <w:lang w:val="ru-RU"/>
        </w:rPr>
        <w:t>-блюз</w:t>
      </w:r>
      <w:r>
        <w:rPr>
          <w:sz w:val="28"/>
          <w:szCs w:val="28"/>
        </w:rPr>
        <w:t>»</w:t>
      </w:r>
    </w:p>
    <w:p w14:paraId="2F343CAF">
      <w:pPr>
        <w:rPr>
          <w:sz w:val="28"/>
          <w:szCs w:val="28"/>
        </w:rPr>
      </w:pPr>
      <w:r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«Основы танца»</w:t>
      </w:r>
    </w:p>
    <w:p w14:paraId="2C490CBE">
      <w:pPr>
        <w:rPr>
          <w:sz w:val="32"/>
          <w:szCs w:val="28"/>
        </w:rPr>
      </w:pPr>
      <w:r>
        <w:rPr>
          <w:b/>
          <w:sz w:val="28"/>
          <w:szCs w:val="28"/>
        </w:rPr>
        <w:t>Тема занятий:</w:t>
      </w:r>
      <w:r>
        <w:rPr>
          <w:sz w:val="28"/>
          <w:szCs w:val="28"/>
        </w:rPr>
        <w:t xml:space="preserve"> </w:t>
      </w:r>
      <w:r>
        <w:rPr>
          <w:sz w:val="32"/>
          <w:szCs w:val="28"/>
        </w:rPr>
        <w:t>«</w:t>
      </w:r>
      <w:r>
        <w:rPr>
          <w:color w:val="000000"/>
          <w:sz w:val="28"/>
          <w:szCs w:val="28"/>
        </w:rPr>
        <w:t>Постановка танц</w:t>
      </w:r>
      <w:r>
        <w:rPr>
          <w:color w:val="000000"/>
          <w:sz w:val="28"/>
          <w:szCs w:val="28"/>
          <w:lang w:val="ru-RU"/>
        </w:rPr>
        <w:t>евальной</w:t>
      </w:r>
      <w:r>
        <w:rPr>
          <w:rFonts w:hint="default"/>
          <w:color w:val="000000"/>
          <w:sz w:val="28"/>
          <w:szCs w:val="28"/>
          <w:lang w:val="ru-RU"/>
        </w:rPr>
        <w:t xml:space="preserve"> композиции</w:t>
      </w:r>
      <w:r>
        <w:rPr>
          <w:color w:val="000000"/>
          <w:sz w:val="28"/>
          <w:szCs w:val="28"/>
        </w:rPr>
        <w:t xml:space="preserve">. Отработка элементов и движений </w:t>
      </w:r>
      <w:r>
        <w:rPr>
          <w:color w:val="000000"/>
          <w:sz w:val="28"/>
          <w:szCs w:val="28"/>
          <w:lang w:val="ru-RU"/>
        </w:rPr>
        <w:t>танца</w:t>
      </w:r>
      <w:r>
        <w:rPr>
          <w:rFonts w:hint="default"/>
          <w:color w:val="000000"/>
          <w:sz w:val="28"/>
          <w:szCs w:val="28"/>
          <w:lang w:val="ru-RU"/>
        </w:rPr>
        <w:t xml:space="preserve"> под счёт и </w:t>
      </w:r>
      <w:r>
        <w:rPr>
          <w:color w:val="000000"/>
          <w:sz w:val="28"/>
          <w:szCs w:val="28"/>
        </w:rPr>
        <w:t>под музыку</w:t>
      </w:r>
      <w:r>
        <w:rPr>
          <w:sz w:val="32"/>
          <w:szCs w:val="28"/>
        </w:rPr>
        <w:t>».</w:t>
      </w:r>
    </w:p>
    <w:p w14:paraId="10D96298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  <w:u w:val="single"/>
        </w:rPr>
        <w:t>Цель занятия:</w:t>
      </w:r>
      <w:r>
        <w:rPr>
          <w:rStyle w:val="8"/>
          <w:color w:val="000000"/>
          <w:sz w:val="28"/>
          <w:szCs w:val="28"/>
        </w:rPr>
        <w:t> содействовать развитию творческих способностей детей, совершенствование исполнительских навыков учащихся.</w:t>
      </w:r>
    </w:p>
    <w:p w14:paraId="7E703B85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  <w:u w:val="single"/>
        </w:rPr>
        <w:t>Задачи:</w:t>
      </w:r>
    </w:p>
    <w:p w14:paraId="197AF55F">
      <w:pPr>
        <w:numPr>
          <w:ilvl w:val="0"/>
          <w:numId w:val="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  <w:u w:val="single"/>
        </w:rPr>
        <w:t>Образовательная:</w:t>
      </w:r>
      <w:r>
        <w:rPr>
          <w:rStyle w:val="8"/>
          <w:color w:val="000000"/>
          <w:sz w:val="28"/>
          <w:szCs w:val="28"/>
        </w:rPr>
        <w:t> научить согласовывать движения с темпом музыкального сопровождения.</w:t>
      </w:r>
    </w:p>
    <w:p w14:paraId="59391937">
      <w:pPr>
        <w:numPr>
          <w:ilvl w:val="0"/>
          <w:numId w:val="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  <w:u w:val="single"/>
        </w:rPr>
        <w:t>Воспитательная: </w:t>
      </w:r>
      <w:r>
        <w:rPr>
          <w:rStyle w:val="8"/>
          <w:color w:val="000000"/>
          <w:sz w:val="28"/>
          <w:szCs w:val="28"/>
        </w:rPr>
        <w:t>воспитать чувство такта,</w:t>
      </w:r>
      <w:r>
        <w:rPr>
          <w:rStyle w:val="8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8"/>
          <w:color w:val="000000"/>
          <w:sz w:val="28"/>
          <w:szCs w:val="28"/>
        </w:rPr>
        <w:t>трудолюбия,  дисциплинированности,   обязательности.</w:t>
      </w:r>
    </w:p>
    <w:p w14:paraId="1D38EFA6">
      <w:pPr>
        <w:numPr>
          <w:ilvl w:val="0"/>
          <w:numId w:val="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  <w:u w:val="single"/>
        </w:rPr>
        <w:t>Развивающая: </w:t>
      </w:r>
      <w:r>
        <w:rPr>
          <w:rStyle w:val="8"/>
          <w:color w:val="000000"/>
          <w:sz w:val="28"/>
          <w:szCs w:val="28"/>
        </w:rPr>
        <w:t> развивать творческое и эмоциональное исполнение танца.</w:t>
      </w:r>
    </w:p>
    <w:p w14:paraId="5E003586">
      <w:pPr>
        <w:rPr>
          <w:rFonts w:ascii="Arial" w:hAnsi="Arial" w:cs="Arial"/>
          <w:color w:val="000000"/>
          <w:sz w:val="27"/>
          <w:szCs w:val="27"/>
          <w:highlight w:val="yellow"/>
          <w:shd w:val="clear" w:color="auto" w:fill="FFFFFF"/>
        </w:rPr>
      </w:pPr>
    </w:p>
    <w:p w14:paraId="703C32BE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14:paraId="5A945E31"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7E117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Разминка </w:t>
      </w:r>
    </w:p>
    <w:p w14:paraId="725CFC9F">
      <w:pPr>
        <w:pStyle w:val="5"/>
        <w:spacing w:before="0" w:beforeAutospacing="0" w:after="0" w:afterAutospacing="0"/>
        <w:ind w:left="78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Танцевально-ритмические движения </w:t>
      </w:r>
      <w:r>
        <w:rPr>
          <w:sz w:val="28"/>
          <w:szCs w:val="28"/>
        </w:rPr>
        <w:t>(под подвижную музыку).</w:t>
      </w:r>
    </w:p>
    <w:p w14:paraId="32B6D704">
      <w:pPr>
        <w:rPr>
          <w:sz w:val="28"/>
          <w:szCs w:val="28"/>
        </w:rPr>
      </w:pPr>
      <w:r>
        <w:rPr>
          <w:sz w:val="28"/>
          <w:szCs w:val="28"/>
        </w:rPr>
        <w:t>-упражнения на разогрев мышц шеи, плечевого сустава, корпуса.</w:t>
      </w:r>
    </w:p>
    <w:p w14:paraId="3A8C5EAA">
      <w:pPr>
        <w:rPr>
          <w:sz w:val="28"/>
          <w:szCs w:val="28"/>
        </w:rPr>
      </w:pPr>
      <w:r>
        <w:rPr>
          <w:sz w:val="28"/>
          <w:szCs w:val="28"/>
        </w:rPr>
        <w:t>-упражнения (упражнения на разогрев мышц ног, ходьба, бег, махи по диагонали).</w:t>
      </w:r>
    </w:p>
    <w:p w14:paraId="2E97E202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  <w:szCs w:val="28"/>
        </w:rPr>
        <w:t>Основная часть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Применение  навыков обучающихся</w:t>
      </w:r>
    </w:p>
    <w:p w14:paraId="462BCE9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комбинаций на координацию: </w:t>
      </w:r>
    </w:p>
    <w:p w14:paraId="0B3717B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3CFB30ED">
      <w:pPr>
        <w:pStyle w:val="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-</w:t>
      </w:r>
      <w:r>
        <w:rPr>
          <w:rStyle w:val="11"/>
          <w:color w:val="000000"/>
          <w:sz w:val="28"/>
          <w:szCs w:val="28"/>
          <w:lang w:val="en-US"/>
        </w:rPr>
        <w:t xml:space="preserve">PORT DE BRAS                 - </w:t>
      </w:r>
      <w:r>
        <w:rPr>
          <w:rStyle w:val="11"/>
          <w:color w:val="000000"/>
          <w:sz w:val="28"/>
          <w:szCs w:val="28"/>
        </w:rPr>
        <w:t>позиции</w:t>
      </w:r>
      <w:r>
        <w:rPr>
          <w:rStyle w:val="11"/>
          <w:color w:val="000000"/>
          <w:sz w:val="28"/>
          <w:szCs w:val="28"/>
          <w:lang w:val="en-US"/>
        </w:rPr>
        <w:t xml:space="preserve"> </w:t>
      </w:r>
      <w:r>
        <w:rPr>
          <w:rStyle w:val="11"/>
          <w:color w:val="000000"/>
          <w:sz w:val="28"/>
          <w:szCs w:val="28"/>
        </w:rPr>
        <w:t>рук</w:t>
      </w:r>
    </w:p>
    <w:p w14:paraId="5F20FDE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>
        <w:rPr>
          <w:rStyle w:val="11"/>
          <w:color w:val="000000"/>
          <w:sz w:val="28"/>
          <w:szCs w:val="28"/>
          <w:lang w:val="en-US"/>
        </w:rPr>
        <w:t>                                               </w:t>
      </w:r>
      <w:r>
        <w:rPr>
          <w:rStyle w:val="11"/>
          <w:color w:val="000000"/>
          <w:sz w:val="28"/>
          <w:szCs w:val="28"/>
        </w:rPr>
        <w:t>формы</w:t>
      </w:r>
      <w:r>
        <w:rPr>
          <w:rStyle w:val="11"/>
          <w:color w:val="000000"/>
          <w:sz w:val="28"/>
          <w:szCs w:val="28"/>
          <w:lang w:val="en-US"/>
        </w:rPr>
        <w:t xml:space="preserve"> port de bras</w:t>
      </w:r>
    </w:p>
    <w:p w14:paraId="1B058502">
      <w:pPr>
        <w:pStyle w:val="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11"/>
          <w:color w:val="000000"/>
          <w:sz w:val="28"/>
          <w:szCs w:val="28"/>
          <w:lang w:val="en-US"/>
        </w:rPr>
        <w:t>                                               </w:t>
      </w:r>
      <w:r>
        <w:rPr>
          <w:rStyle w:val="11"/>
          <w:color w:val="000000"/>
          <w:sz w:val="28"/>
          <w:szCs w:val="28"/>
        </w:rPr>
        <w:t>(сочетание движений и позиций рук)</w:t>
      </w:r>
    </w:p>
    <w:p w14:paraId="4D1F5106">
      <w:pPr>
        <w:pStyle w:val="5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</w:t>
      </w:r>
      <w:r>
        <w:rPr>
          <w:b/>
          <w:bCs/>
          <w:i/>
          <w:iCs/>
          <w:color w:val="333333"/>
          <w:sz w:val="28"/>
          <w:szCs w:val="28"/>
        </w:rPr>
        <w:t> рort de bras.</w:t>
      </w:r>
      <w:r>
        <w:rPr>
          <w:color w:val="333333"/>
          <w:sz w:val="28"/>
          <w:szCs w:val="28"/>
        </w:rPr>
        <w:t> Исполняется </w:t>
      </w:r>
      <w:r>
        <w:rPr>
          <w:b/>
          <w:bCs/>
          <w:i/>
          <w:iCs/>
          <w:color w:val="333333"/>
          <w:sz w:val="28"/>
          <w:szCs w:val="28"/>
        </w:rPr>
        <w:t>en face</w:t>
      </w:r>
      <w:r>
        <w:rPr>
          <w:color w:val="333333"/>
          <w:sz w:val="28"/>
          <w:szCs w:val="28"/>
        </w:rPr>
        <w:t> по 1 позиции ног.</w:t>
      </w:r>
    </w:p>
    <w:p w14:paraId="70C5E3FE">
      <w:pPr>
        <w:pStyle w:val="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 руки из подготовительного положения поднимаются в 1 позицию;</w:t>
      </w:r>
    </w:p>
    <w:p w14:paraId="1B0171FF">
      <w:pPr>
        <w:pStyle w:val="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затем в 3 позицию;</w:t>
      </w:r>
    </w:p>
    <w:p w14:paraId="58469987">
      <w:pPr>
        <w:pStyle w:val="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расскрываются на 2 позицию;</w:t>
      </w:r>
    </w:p>
    <w:p w14:paraId="7429DBE5">
      <w:pPr>
        <w:pStyle w:val="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закрываются в подготоительное положение.</w:t>
      </w:r>
    </w:p>
    <w:p w14:paraId="320C1546">
      <w:pPr>
        <w:pStyle w:val="5"/>
        <w:rPr>
          <w:rFonts w:ascii="Merriweather" w:hAnsi="Merriweather"/>
          <w:color w:val="333333"/>
        </w:rPr>
      </w:pPr>
      <w:r>
        <w:rPr>
          <w:rFonts w:ascii="Merriweather" w:hAnsi="Merriweather"/>
          <w:color w:val="333333"/>
        </w:rPr>
        <w:t> </w:t>
      </w:r>
    </w:p>
    <w:tbl>
      <w:tblPr>
        <w:tblStyle w:val="3"/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"/>
        <w:gridCol w:w="8010"/>
      </w:tblGrid>
      <w:tr w14:paraId="791D58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965" w:type="dxa"/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9D0313">
            <w:pPr>
              <w:rPr>
                <w:rFonts w:ascii="Merriweather" w:hAnsi="Merriweather"/>
                <w:color w:val="333333"/>
              </w:rPr>
            </w:pPr>
          </w:p>
        </w:tc>
      </w:tr>
      <w:tr w14:paraId="10FE2C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A9EF02">
            <w:pPr>
              <w:rPr>
                <w:rFonts w:ascii="Merriweather" w:hAnsi="Merriweather"/>
                <w:color w:val="333333"/>
              </w:rPr>
            </w:pPr>
            <w:r>
              <w:rPr>
                <w:rFonts w:ascii="Merriweather" w:hAnsi="Merriweather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B4E3EF">
            <w:pPr>
              <w:rPr>
                <w:rFonts w:ascii="Merriweather" w:hAnsi="Merriweather"/>
                <w:color w:val="333333"/>
              </w:rPr>
            </w:pPr>
            <w:r>
              <w:rPr>
                <w:rFonts w:ascii="Merriweather" w:hAnsi="Merriweather"/>
                <w:color w:val="333333"/>
              </w:rPr>
              <w:drawing>
                <wp:inline distT="0" distB="0" distL="0" distR="0">
                  <wp:extent cx="4984750" cy="1758950"/>
                  <wp:effectExtent l="0" t="0" r="6350" b="1270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1404CE">
      <w:pPr>
        <w:rPr>
          <w:sz w:val="28"/>
          <w:szCs w:val="28"/>
        </w:rPr>
      </w:pPr>
    </w:p>
    <w:p w14:paraId="6069BAED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1) Упражнения для развития паховой выворотности:</w:t>
      </w:r>
    </w:p>
    <w:p w14:paraId="4111CCFF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– «Бабочка»</w:t>
      </w:r>
    </w:p>
    <w:p w14:paraId="3EF83A1E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И.П.: ноги согнуты в коленях, стопы соединены.</w:t>
      </w:r>
    </w:p>
    <w:p w14:paraId="49C19044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Недопустимо расслабление мышц, поднятие корпуса возможно только углубление</w:t>
      </w:r>
    </w:p>
    <w:p w14:paraId="4A303B00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Следить за тем, чтобы первоначально ложились колени (на пол), затем ложился живот, затем грудная клетка, затем голова.</w:t>
      </w:r>
    </w:p>
    <w:p w14:paraId="258638DA">
      <w:pPr>
        <w:pStyle w:val="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 2) Комплекс упражнений лёжа на спине, упражнения на пресс:</w:t>
      </w:r>
    </w:p>
    <w:p w14:paraId="57C31AF8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– поднятие ног</w:t>
      </w:r>
    </w:p>
    <w:p w14:paraId="7FA4D0A8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И.П.: ноги натянутые, поясница лежит на полу, руки вдоль корпуса.</w:t>
      </w:r>
    </w:p>
    <w:p w14:paraId="473A0269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Следить за натянутостью стоп, колен, как рабочей ноги, так и опорной, за ровностью спины. Помощь руками не желательна.</w:t>
      </w:r>
    </w:p>
    <w:p w14:paraId="25F7BE0F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– «Велосипед»</w:t>
      </w:r>
    </w:p>
    <w:p w14:paraId="5F9DC2E1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И.П.: ноги на 90 градусов, стопы сокращены, руки вдоль корпуса.</w:t>
      </w:r>
    </w:p>
    <w:p w14:paraId="252DD4D2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Ноги поочерёдно сгибаются в коленях, описывая, круг в воздухе.</w:t>
      </w:r>
    </w:p>
    <w:p w14:paraId="6CD56F40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3) Упражнения для пресса и укрепления мышц поясничного отдела позвоночника</w:t>
      </w:r>
    </w:p>
    <w:p w14:paraId="100575D1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– «Берёзка», «Коробочка».</w:t>
      </w:r>
    </w:p>
    <w:p w14:paraId="7B570ECA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И.П.: ноги лежат на полу, стопы натянуты, руки вдоль корпуса.</w:t>
      </w:r>
    </w:p>
    <w:p w14:paraId="36E9AF57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4) Упражнения для улучшения подвижности тазобедренного сустава и эластичности мышц бедра (лягушка, поперечный шпагат).</w:t>
      </w:r>
    </w:p>
    <w:p w14:paraId="62230EB5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- «Шпагат»</w:t>
      </w:r>
    </w:p>
    <w:p w14:paraId="3C3DB6C3">
      <w:pPr>
        <w:pStyle w:val="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Style w:val="8"/>
          <w:color w:val="000000"/>
          <w:sz w:val="28"/>
          <w:szCs w:val="28"/>
        </w:rPr>
        <w:t>Прыжковая комбинация.</w:t>
      </w:r>
    </w:p>
    <w:p w14:paraId="48585280">
      <w:pPr>
        <w:rPr>
          <w:sz w:val="28"/>
          <w:szCs w:val="28"/>
        </w:rPr>
      </w:pPr>
    </w:p>
    <w:p w14:paraId="6EED04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Отработка движения танца</w:t>
      </w:r>
    </w:p>
    <w:p w14:paraId="74D5FF56">
      <w:pPr>
        <w:jc w:val="both"/>
        <w:rPr>
          <w:rFonts w:eastAsia="Tahoma"/>
          <w:sz w:val="28"/>
          <w:szCs w:val="28"/>
          <w:shd w:val="clear" w:color="auto" w:fill="FFFFFF"/>
        </w:rPr>
      </w:pPr>
      <w:r>
        <w:rPr>
          <w:rStyle w:val="4"/>
          <w:rFonts w:eastAsia="Tahoma"/>
          <w:b w:val="0"/>
          <w:bCs w:val="0"/>
          <w:sz w:val="28"/>
          <w:szCs w:val="28"/>
          <w:shd w:val="clear" w:color="auto" w:fill="FFFFFF"/>
        </w:rPr>
        <w:t>«Ковырялочка»</w:t>
      </w:r>
      <w:r>
        <w:rPr>
          <w:rFonts w:eastAsia="Tahoma"/>
          <w:sz w:val="28"/>
          <w:szCs w:val="28"/>
          <w:shd w:val="clear" w:color="auto" w:fill="FFFFFF"/>
        </w:rPr>
        <w:t> — это легкие последовательные удары носком и пяткой каждой ноги, со сменой ног и кратковременным перетаптыванием на месте. Исполняется из 3 позиции в сторону - носок, пятка. Сочетается с различными движениями рук, с дробями, с гармошкой и другими основными элементами русского народного танца. Комбинация, разучиваемая в этом уроке, состоит из ковырялочки и тройного притопа.</w:t>
      </w:r>
    </w:p>
    <w:p w14:paraId="4BD1EA6C">
      <w:pPr>
        <w:jc w:val="both"/>
        <w:rPr>
          <w:rFonts w:eastAsia="Tahoma"/>
          <w:sz w:val="28"/>
          <w:szCs w:val="28"/>
          <w:shd w:val="clear" w:color="auto" w:fill="FFFFFF"/>
        </w:rPr>
      </w:pPr>
      <w:r>
        <w:rPr>
          <w:rStyle w:val="4"/>
          <w:rFonts w:eastAsia="Tahoma"/>
          <w:b w:val="0"/>
          <w:bCs w:val="0"/>
          <w:sz w:val="28"/>
          <w:szCs w:val="28"/>
          <w:shd w:val="clear" w:color="auto" w:fill="FFFFFF"/>
        </w:rPr>
        <w:t>«Моталочка»</w:t>
      </w:r>
      <w:r>
        <w:rPr>
          <w:rFonts w:eastAsia="Tahoma"/>
          <w:sz w:val="28"/>
          <w:szCs w:val="28"/>
          <w:shd w:val="clear" w:color="auto" w:fill="FFFFFF"/>
        </w:rPr>
        <w:t> — плясовое движение, которое заключается в поочередных маховых движениях ногами. Вперед нога распрямляется полностью, назад - просто сгибается в колене. Исполняется исполняется по 6-й позиции ног. Существует 2 вида исполнения моталочки: простое и сложное. Мы начнем с простой, а увеличивать будем только темп.</w:t>
      </w:r>
    </w:p>
    <w:p w14:paraId="412E2632">
      <w:pPr>
        <w:rPr>
          <w:rFonts w:eastAsia="Tahoma"/>
          <w:sz w:val="28"/>
          <w:szCs w:val="28"/>
          <w:shd w:val="clear" w:color="auto" w:fill="FFFFFF"/>
        </w:rPr>
      </w:pPr>
      <w:r>
        <w:rPr>
          <w:rStyle w:val="4"/>
          <w:rFonts w:eastAsia="Tahoma"/>
          <w:b w:val="0"/>
          <w:bCs w:val="0"/>
          <w:sz w:val="28"/>
          <w:szCs w:val="28"/>
          <w:shd w:val="clear" w:color="auto" w:fill="FFFFFF"/>
        </w:rPr>
        <w:t>«Гармошка»</w:t>
      </w:r>
      <w:r>
        <w:rPr>
          <w:rFonts w:eastAsia="Tahoma"/>
          <w:sz w:val="28"/>
          <w:szCs w:val="28"/>
          <w:shd w:val="clear" w:color="auto" w:fill="FFFFFF"/>
        </w:rPr>
        <w:t> — передвижение танцора боком, посредством последовательного сведения-разведения носков и пяток. Очень распространенное движение в русском народном танце.</w:t>
      </w:r>
    </w:p>
    <w:p w14:paraId="7C323B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Заключительная часть :</w:t>
      </w:r>
    </w:p>
    <w:p w14:paraId="7FEDB3D2">
      <w:pPr>
        <w:rPr>
          <w:rFonts w:hint="default"/>
          <w:b w:val="0"/>
          <w:bCs/>
          <w:sz w:val="28"/>
          <w:szCs w:val="28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>Замечания по правильности выполнения элементов и движений танца.</w:t>
      </w:r>
      <w:bookmarkStart w:id="0" w:name="_GoBack"/>
      <w:bookmarkEnd w:id="0"/>
    </w:p>
    <w:p w14:paraId="4C78502D">
      <w:pPr>
        <w:spacing w:before="100" w:beforeAutospacing="1" w:after="300"/>
        <w:rPr>
          <w:color w:val="3C3C3C"/>
          <w:sz w:val="28"/>
          <w:szCs w:val="28"/>
        </w:rPr>
      </w:pPr>
    </w:p>
    <w:p w14:paraId="5F3C85C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erriweather">
    <w:altName w:val="Segoe Print"/>
    <w:panose1 w:val="00000000000000000000"/>
    <w:charset w:val="CC"/>
    <w:family w:val="auto"/>
    <w:pitch w:val="default"/>
    <w:sig w:usb0="00000000" w:usb1="00000000" w:usb2="00000000" w:usb3="00000000" w:csb0="00000197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23299"/>
    <w:multiLevelType w:val="multilevel"/>
    <w:tmpl w:val="0F823299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7821D4"/>
    <w:multiLevelType w:val="multilevel"/>
    <w:tmpl w:val="137821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9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customStyle="1" w:styleId="6">
    <w:name w:val="c40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c16"/>
    <w:basedOn w:val="2"/>
    <w:qFormat/>
    <w:uiPriority w:val="0"/>
  </w:style>
  <w:style w:type="character" w:customStyle="1" w:styleId="8">
    <w:name w:val="c6"/>
    <w:basedOn w:val="2"/>
    <w:qFormat/>
    <w:uiPriority w:val="0"/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0">
    <w:name w:val="c3"/>
    <w:basedOn w:val="1"/>
    <w:qFormat/>
    <w:uiPriority w:val="0"/>
    <w:pPr>
      <w:spacing w:before="100" w:beforeAutospacing="1" w:after="100" w:afterAutospacing="1"/>
    </w:pPr>
  </w:style>
  <w:style w:type="character" w:customStyle="1" w:styleId="11">
    <w:name w:val="c1"/>
    <w:basedOn w:val="2"/>
    <w:qFormat/>
    <w:uiPriority w:val="0"/>
  </w:style>
  <w:style w:type="paragraph" w:customStyle="1" w:styleId="12">
    <w:name w:val="c7"/>
    <w:basedOn w:val="1"/>
    <w:qFormat/>
    <w:uiPriority w:val="0"/>
    <w:pPr>
      <w:spacing w:before="100" w:beforeAutospacing="1" w:after="100" w:afterAutospacing="1"/>
    </w:pPr>
  </w:style>
  <w:style w:type="paragraph" w:customStyle="1" w:styleId="13">
    <w:name w:val="c22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2026-05-12T10:43:50Z</dcterms:created>
  <dc:creator>User</dc:creator>
  <cp:lastModifiedBy>WPS_1777888969</cp:lastModifiedBy>
  <dcterms:modified xsi:type="dcterms:W3CDTF">2026-05-12T10:47:26Z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eyJoZGlkIjoiZDMyOTk1MTVmOGJkY2FlOTczMmY4ZTViNWUzYjk0NjEiLCJ1c2VySWQiOiI4MjQ2MzQ5OTc1ODYifQ==</vt:lpwstr>
  </property>
  <property fmtid="{D5CDD505-2E9C-101B-9397-08002B2CF9AE}" pid="4" name="ICV">
    <vt:lpwstr>466C4AC0AEFA4F40A72F008543C4981F_12</vt:lpwstr>
  </property>
</Properties>
</file>