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3843" w14:textId="77777777" w:rsidR="00D26D45" w:rsidRDefault="00D26D45" w:rsidP="00D26D45">
      <w:pPr>
        <w:pStyle w:val="docdata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План-конспект </w:t>
      </w:r>
    </w:p>
    <w:p w14:paraId="791D489D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14:paraId="7377ACE9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>Пахомовой Анастасии Сергеевны.</w:t>
      </w:r>
    </w:p>
    <w:p w14:paraId="51316CD7" w14:textId="77777777" w:rsidR="00D26D45" w:rsidRPr="003622DE" w:rsidRDefault="00D26D45" w:rsidP="00D26D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«Юнитур» </w:t>
      </w:r>
    </w:p>
    <w:p w14:paraId="70295A3B" w14:textId="77777777" w:rsidR="00D26D45" w:rsidRPr="003622DE" w:rsidRDefault="00D26D45" w:rsidP="00D26D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«Юнитур» </w:t>
      </w:r>
    </w:p>
    <w:p w14:paraId="7D777960" w14:textId="6F9D105C" w:rsidR="00D26D45" w:rsidRPr="003622DE" w:rsidRDefault="00D26D45" w:rsidP="00D26D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</w:p>
    <w:p w14:paraId="6B784019" w14:textId="77777777" w:rsidR="00D26D45" w:rsidRPr="003622DE" w:rsidRDefault="00D26D45" w:rsidP="00D26D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13:00-14:30</w:t>
      </w:r>
    </w:p>
    <w:p w14:paraId="7F3FF265" w14:textId="70FA8D5B" w:rsidR="00D26D45" w:rsidRDefault="00D26D45" w:rsidP="00D26D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B3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.05.26</w:t>
      </w:r>
    </w:p>
    <w:p w14:paraId="5342FB82" w14:textId="77777777" w:rsidR="00D26D45" w:rsidRPr="00BE1527" w:rsidRDefault="00D26D45" w:rsidP="00D26D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BE15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 Общая спортивно-оздоровительная физическая подготовка. Игры на внимание, сообразительность и координацию.</w:t>
      </w:r>
    </w:p>
    <w:p w14:paraId="4BB79CF1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задачи: </w:t>
      </w:r>
    </w:p>
    <w:p w14:paraId="5E0CA6E9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5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развить у детей внимание, сообразительность и координацию движений через игровые формы занятий, сформировать интерес к физической активности.</w:t>
      </w:r>
    </w:p>
    <w:p w14:paraId="266C1EEC" w14:textId="77777777" w:rsidR="00D26D45" w:rsidRPr="00C356FE" w:rsidRDefault="00D26D45" w:rsidP="00D26D45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5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с правилами подвижных игр на внимание,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ообразительность и координацию;</w:t>
      </w:r>
    </w:p>
    <w:p w14:paraId="1CEB1B41" w14:textId="77777777" w:rsidR="00D26D45" w:rsidRPr="00C356FE" w:rsidRDefault="00D26D45" w:rsidP="00D26D45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5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развить концентрацию внимания, скорость реакции, логическое 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ышление и координацию движений;</w:t>
      </w:r>
    </w:p>
    <w:p w14:paraId="02814616" w14:textId="77777777" w:rsidR="00D26D45" w:rsidRPr="00C356FE" w:rsidRDefault="00D26D45" w:rsidP="00D26D45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5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воспитать дисциплинированность, умение следо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вать инструкциям, взаимопомощь;</w:t>
      </w:r>
    </w:p>
    <w:p w14:paraId="346A79AF" w14:textId="77777777" w:rsidR="00D26D45" w:rsidRPr="00C356FE" w:rsidRDefault="00D26D45" w:rsidP="00D26D45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56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позитивный эмоциональный настрой и мотивацию к регулярным занятиям физкультурой.</w:t>
      </w:r>
    </w:p>
    <w:p w14:paraId="73CAF12F" w14:textId="77777777" w:rsidR="00D26D45" w:rsidRPr="006912A0" w:rsidRDefault="00D26D45" w:rsidP="00D26D45">
      <w:pPr>
        <w:shd w:val="clear" w:color="auto" w:fill="FFFFFF"/>
        <w:spacing w:after="0" w:line="240" w:lineRule="auto"/>
        <w:ind w:left="57" w:right="57" w:firstLine="709"/>
        <w:jc w:val="both"/>
        <w:rPr>
          <w:rStyle w:val="1127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12A0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Формат:</w:t>
      </w:r>
      <w:r w:rsidRPr="006912A0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видеоконференция.</w:t>
      </w:r>
    </w:p>
    <w:p w14:paraId="4B939B46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rPr>
          <w:b/>
          <w:bCs/>
          <w:color w:val="000000"/>
          <w:sz w:val="28"/>
          <w:szCs w:val="28"/>
        </w:rPr>
        <w:t xml:space="preserve">План занятия: </w:t>
      </w:r>
    </w:p>
    <w:p w14:paraId="78B8A85D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</w:t>
      </w:r>
      <w:r w:rsidRPr="003E18F4">
        <w:rPr>
          <w:b/>
          <w:color w:val="000000"/>
          <w:sz w:val="28"/>
          <w:szCs w:val="28"/>
        </w:rPr>
        <w:t>Организационный</w:t>
      </w:r>
      <w:r>
        <w:rPr>
          <w:color w:val="000000"/>
          <w:sz w:val="28"/>
          <w:szCs w:val="28"/>
        </w:rPr>
        <w:t xml:space="preserve"> </w:t>
      </w:r>
      <w:r w:rsidRPr="003E18F4">
        <w:rPr>
          <w:b/>
          <w:color w:val="000000"/>
          <w:sz w:val="28"/>
          <w:szCs w:val="28"/>
        </w:rPr>
        <w:t>момент.</w:t>
      </w:r>
      <w:r>
        <w:rPr>
          <w:color w:val="000000"/>
          <w:sz w:val="28"/>
          <w:szCs w:val="28"/>
        </w:rPr>
        <w:t xml:space="preserve"> </w:t>
      </w:r>
    </w:p>
    <w:p w14:paraId="5F1FF31E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605E58">
        <w:rPr>
          <w:b/>
          <w:color w:val="000000"/>
          <w:sz w:val="28"/>
          <w:szCs w:val="28"/>
        </w:rPr>
        <w:t>Вводная часть.</w:t>
      </w:r>
    </w:p>
    <w:p w14:paraId="67BE9F23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C356FE">
        <w:rPr>
          <w:color w:val="000000"/>
          <w:sz w:val="28"/>
          <w:szCs w:val="28"/>
        </w:rPr>
        <w:t>Приветствие, проверка подключения и звука у всех участников.</w:t>
      </w:r>
    </w:p>
    <w:p w14:paraId="16EBE85F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C356FE">
        <w:rPr>
          <w:color w:val="000000"/>
          <w:sz w:val="28"/>
          <w:szCs w:val="28"/>
        </w:rPr>
        <w:t>Объявление темы и целей занятия: «Сегодня мы поиграем в интересные игры, которые помогут нам стать внимательнее, сообразительнее и ловчее».</w:t>
      </w:r>
    </w:p>
    <w:p w14:paraId="733E3224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C356FE">
        <w:rPr>
          <w:color w:val="000000"/>
          <w:sz w:val="28"/>
          <w:szCs w:val="28"/>
        </w:rPr>
        <w:t>ассказ о важности внимания, сообразитель</w:t>
      </w:r>
      <w:r>
        <w:rPr>
          <w:color w:val="000000"/>
          <w:sz w:val="28"/>
          <w:szCs w:val="28"/>
        </w:rPr>
        <w:t>ности и координации</w:t>
      </w:r>
      <w:r w:rsidRPr="00C356FE">
        <w:rPr>
          <w:color w:val="000000"/>
          <w:sz w:val="28"/>
          <w:szCs w:val="28"/>
        </w:rPr>
        <w:t>:</w:t>
      </w:r>
    </w:p>
    <w:p w14:paraId="341680AC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9F2D3F">
        <w:rPr>
          <w:color w:val="000000"/>
          <w:sz w:val="28"/>
          <w:szCs w:val="28"/>
        </w:rPr>
        <w:t>то такое внимание</w:t>
      </w:r>
      <w:r>
        <w:rPr>
          <w:color w:val="000000"/>
          <w:sz w:val="28"/>
          <w:szCs w:val="28"/>
        </w:rPr>
        <w:t xml:space="preserve">?  </w:t>
      </w:r>
      <w:r w:rsidRPr="009F2D3F">
        <w:rPr>
          <w:color w:val="000000"/>
          <w:sz w:val="28"/>
          <w:szCs w:val="28"/>
        </w:rPr>
        <w:t>уме</w:t>
      </w:r>
      <w:r>
        <w:rPr>
          <w:color w:val="000000"/>
          <w:sz w:val="28"/>
          <w:szCs w:val="28"/>
        </w:rPr>
        <w:t>ние сосредотачиваться на чём‑то</w:t>
      </w:r>
      <w:r w:rsidRPr="009F2D3F">
        <w:rPr>
          <w:color w:val="000000"/>
          <w:sz w:val="28"/>
          <w:szCs w:val="28"/>
        </w:rPr>
        <w:t>;</w:t>
      </w:r>
    </w:p>
    <w:p w14:paraId="5E53080C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9F2D3F">
        <w:rPr>
          <w:color w:val="000000"/>
          <w:sz w:val="28"/>
          <w:szCs w:val="28"/>
        </w:rPr>
        <w:t>то такое сообразительность (умение быс</w:t>
      </w:r>
      <w:r>
        <w:rPr>
          <w:color w:val="000000"/>
          <w:sz w:val="28"/>
          <w:szCs w:val="28"/>
        </w:rPr>
        <w:t>тро думать и находить решения);</w:t>
      </w:r>
    </w:p>
    <w:p w14:paraId="32688BBA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9F2D3F">
        <w:rPr>
          <w:color w:val="000000"/>
          <w:sz w:val="28"/>
          <w:szCs w:val="28"/>
        </w:rPr>
        <w:t>то такое координация (умение точн</w:t>
      </w:r>
      <w:r>
        <w:rPr>
          <w:color w:val="000000"/>
          <w:sz w:val="28"/>
          <w:szCs w:val="28"/>
        </w:rPr>
        <w:t>о и плавно выполнять движения);</w:t>
      </w:r>
    </w:p>
    <w:p w14:paraId="6FC53077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9F2D3F">
        <w:rPr>
          <w:color w:val="000000"/>
          <w:sz w:val="28"/>
          <w:szCs w:val="28"/>
        </w:rPr>
        <w:t>ачем это нужно (чтобы лучше учиться, играть, заниматься спортом, избегать травм).</w:t>
      </w:r>
    </w:p>
    <w:p w14:paraId="7AE13386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F2D3F">
        <w:rPr>
          <w:color w:val="000000"/>
          <w:sz w:val="28"/>
          <w:szCs w:val="28"/>
        </w:rPr>
        <w:t xml:space="preserve">Правила безопасности </w:t>
      </w:r>
      <w:r>
        <w:rPr>
          <w:color w:val="000000"/>
          <w:sz w:val="28"/>
          <w:szCs w:val="28"/>
        </w:rPr>
        <w:t>при выполнении упражнений дома:</w:t>
      </w:r>
    </w:p>
    <w:p w14:paraId="2C8283E8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F2D3F">
        <w:rPr>
          <w:color w:val="000000"/>
          <w:sz w:val="28"/>
          <w:szCs w:val="28"/>
        </w:rPr>
        <w:t>убедиться, что вокр</w:t>
      </w:r>
      <w:r>
        <w:rPr>
          <w:color w:val="000000"/>
          <w:sz w:val="28"/>
          <w:szCs w:val="28"/>
        </w:rPr>
        <w:t>уг достаточно свободного места;</w:t>
      </w:r>
    </w:p>
    <w:p w14:paraId="260B283C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F2D3F">
        <w:rPr>
          <w:color w:val="000000"/>
          <w:sz w:val="28"/>
          <w:szCs w:val="28"/>
        </w:rPr>
        <w:t>убрать хрупкие и острые предметы поблизости;</w:t>
      </w:r>
    </w:p>
    <w:p w14:paraId="15134E2E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F2D3F">
        <w:rPr>
          <w:color w:val="000000"/>
          <w:sz w:val="28"/>
          <w:szCs w:val="28"/>
        </w:rPr>
        <w:t>выполнять упражнения в удобной одежде и обуви (или босиком);</w:t>
      </w:r>
    </w:p>
    <w:p w14:paraId="20AB0006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F2D3F">
        <w:rPr>
          <w:color w:val="000000"/>
          <w:sz w:val="28"/>
          <w:szCs w:val="28"/>
        </w:rPr>
        <w:t>делать всё плавно, не торопиться;</w:t>
      </w:r>
    </w:p>
    <w:p w14:paraId="5B2C9A54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F2D3F">
        <w:rPr>
          <w:color w:val="000000"/>
          <w:sz w:val="28"/>
          <w:szCs w:val="28"/>
        </w:rPr>
        <w:t>если что‑то болит — сразу прекратить упражнение и сообщить учителю</w:t>
      </w:r>
      <w:r w:rsidRPr="009F2D3F">
        <w:rPr>
          <w:b/>
          <w:color w:val="000000"/>
          <w:sz w:val="28"/>
          <w:szCs w:val="28"/>
        </w:rPr>
        <w:t>.</w:t>
      </w:r>
    </w:p>
    <w:p w14:paraId="5929728A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1BF2CC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</w:t>
      </w:r>
      <w:r w:rsidRPr="003E18F4">
        <w:rPr>
          <w:b/>
          <w:color w:val="000000"/>
          <w:sz w:val="28"/>
          <w:szCs w:val="28"/>
        </w:rPr>
        <w:t>Работа над новым материалом</w:t>
      </w:r>
      <w:r w:rsidRPr="003E18F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93E4DB5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Разминка.</w:t>
      </w:r>
    </w:p>
    <w:p w14:paraId="0637EB2E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Выполняется стоя или сидя (по желанию ребёнка), все уп</w:t>
      </w:r>
      <w:r>
        <w:rPr>
          <w:bCs/>
          <w:color w:val="000000"/>
          <w:sz w:val="28"/>
          <w:szCs w:val="28"/>
        </w:rPr>
        <w:t>ражнения демонстрирует учитель:</w:t>
      </w:r>
    </w:p>
    <w:p w14:paraId="2A45EFB2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потягивания: руки вверх — вдох, опустить — выдох (3–4 р</w:t>
      </w:r>
      <w:r>
        <w:rPr>
          <w:bCs/>
          <w:color w:val="000000"/>
          <w:sz w:val="28"/>
          <w:szCs w:val="28"/>
        </w:rPr>
        <w:t>аза);</w:t>
      </w:r>
    </w:p>
    <w:p w14:paraId="58094B0A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круговые движения плечами вперёд и наз</w:t>
      </w:r>
      <w:r>
        <w:rPr>
          <w:bCs/>
          <w:color w:val="000000"/>
          <w:sz w:val="28"/>
          <w:szCs w:val="28"/>
        </w:rPr>
        <w:t>ад (по 5 раз в каждую сторону);</w:t>
      </w:r>
    </w:p>
    <w:p w14:paraId="7790B47E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наклоны головы: вправо</w:t>
      </w:r>
      <w:r w:rsidRPr="009F2D3F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9F2D3F">
        <w:rPr>
          <w:rFonts w:ascii="Calibri" w:hAnsi="Calibri" w:cs="Calibri"/>
          <w:bCs/>
          <w:color w:val="000000"/>
          <w:sz w:val="28"/>
          <w:szCs w:val="28"/>
        </w:rPr>
        <w:t>влево</w:t>
      </w:r>
      <w:r w:rsidRPr="009F2D3F">
        <w:rPr>
          <w:bCs/>
          <w:color w:val="000000"/>
          <w:sz w:val="28"/>
          <w:szCs w:val="28"/>
        </w:rPr>
        <w:t xml:space="preserve">, </w:t>
      </w:r>
      <w:r w:rsidRPr="009F2D3F">
        <w:rPr>
          <w:rFonts w:ascii="Calibri" w:hAnsi="Calibri" w:cs="Calibri"/>
          <w:bCs/>
          <w:color w:val="000000"/>
          <w:sz w:val="28"/>
          <w:szCs w:val="28"/>
        </w:rPr>
        <w:t>вперёд</w:t>
      </w:r>
      <w:r w:rsidRPr="009F2D3F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9F2D3F">
        <w:rPr>
          <w:rFonts w:ascii="Calibri" w:hAnsi="Calibri" w:cs="Calibri"/>
          <w:bCs/>
          <w:color w:val="000000"/>
          <w:sz w:val="28"/>
          <w:szCs w:val="28"/>
        </w:rPr>
        <w:t>назад</w:t>
      </w:r>
      <w:r w:rsidRPr="009F2D3F">
        <w:rPr>
          <w:bCs/>
          <w:color w:val="000000"/>
          <w:sz w:val="28"/>
          <w:szCs w:val="28"/>
        </w:rPr>
        <w:t xml:space="preserve"> (</w:t>
      </w:r>
      <w:r w:rsidRPr="009F2D3F">
        <w:rPr>
          <w:rFonts w:ascii="Calibri" w:hAnsi="Calibri" w:cs="Calibri"/>
          <w:bCs/>
          <w:color w:val="000000"/>
          <w:sz w:val="28"/>
          <w:szCs w:val="28"/>
        </w:rPr>
        <w:t>по</w:t>
      </w:r>
      <w:r w:rsidRPr="009F2D3F">
        <w:rPr>
          <w:bCs/>
          <w:color w:val="000000"/>
          <w:sz w:val="28"/>
          <w:szCs w:val="28"/>
        </w:rPr>
        <w:t xml:space="preserve"> 3</w:t>
      </w:r>
      <w:r w:rsidRPr="009F2D3F">
        <w:rPr>
          <w:rFonts w:ascii="Calibri" w:hAnsi="Calibri" w:cs="Calibri"/>
          <w:bCs/>
          <w:color w:val="000000"/>
          <w:sz w:val="28"/>
          <w:szCs w:val="28"/>
        </w:rPr>
        <w:t>–</w:t>
      </w:r>
      <w:r w:rsidRPr="009F2D3F">
        <w:rPr>
          <w:bCs/>
          <w:color w:val="000000"/>
          <w:sz w:val="28"/>
          <w:szCs w:val="28"/>
        </w:rPr>
        <w:t xml:space="preserve">4 </w:t>
      </w:r>
      <w:r w:rsidRPr="009F2D3F">
        <w:rPr>
          <w:rFonts w:ascii="Calibri" w:hAnsi="Calibri" w:cs="Calibri"/>
          <w:bCs/>
          <w:color w:val="000000"/>
          <w:sz w:val="28"/>
          <w:szCs w:val="28"/>
        </w:rPr>
        <w:t>раза</w:t>
      </w:r>
      <w:r>
        <w:rPr>
          <w:bCs/>
          <w:color w:val="000000"/>
          <w:sz w:val="28"/>
          <w:szCs w:val="28"/>
        </w:rPr>
        <w:t>);</w:t>
      </w:r>
    </w:p>
    <w:p w14:paraId="05693B44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 xml:space="preserve">вращения руками </w:t>
      </w:r>
      <w:r>
        <w:rPr>
          <w:bCs/>
          <w:color w:val="000000"/>
          <w:sz w:val="28"/>
          <w:szCs w:val="28"/>
        </w:rPr>
        <w:t>в локтях и плечах (по 5–6 раз);</w:t>
      </w:r>
    </w:p>
    <w:p w14:paraId="31134BFD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повороты тулови</w:t>
      </w:r>
      <w:r>
        <w:rPr>
          <w:bCs/>
          <w:color w:val="000000"/>
          <w:sz w:val="28"/>
          <w:szCs w:val="28"/>
        </w:rPr>
        <w:t>ща вправо и влево (по 4–5 раз);</w:t>
      </w:r>
    </w:p>
    <w:p w14:paraId="4C56E9CC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шаги на месте с высоким подниманием коленей (20–30 секунд);</w:t>
      </w:r>
    </w:p>
    <w:p w14:paraId="3D541C7D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/>
          <w:bCs/>
          <w:color w:val="000000"/>
          <w:sz w:val="28"/>
          <w:szCs w:val="28"/>
        </w:rPr>
      </w:pPr>
      <w:r w:rsidRPr="009F2D3F">
        <w:rPr>
          <w:b/>
          <w:bCs/>
          <w:color w:val="000000"/>
          <w:sz w:val="28"/>
          <w:szCs w:val="28"/>
        </w:rPr>
        <w:t>Игры на внимание.</w:t>
      </w:r>
    </w:p>
    <w:p w14:paraId="5ED5B808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/>
          <w:bCs/>
          <w:color w:val="000000"/>
          <w:sz w:val="28"/>
          <w:szCs w:val="28"/>
        </w:rPr>
      </w:pPr>
      <w:r w:rsidRPr="009F2D3F">
        <w:rPr>
          <w:b/>
          <w:bCs/>
          <w:color w:val="000000"/>
          <w:sz w:val="28"/>
          <w:szCs w:val="28"/>
        </w:rPr>
        <w:t>«Слушай сигнал».</w:t>
      </w:r>
    </w:p>
    <w:p w14:paraId="4801F5D4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Учитель подаёт сигналы (звуковые или визуальн</w:t>
      </w:r>
      <w:r>
        <w:rPr>
          <w:bCs/>
          <w:color w:val="000000"/>
          <w:sz w:val="28"/>
          <w:szCs w:val="28"/>
        </w:rPr>
        <w:t>ые — например, поднимает руку).</w:t>
      </w:r>
    </w:p>
    <w:p w14:paraId="0E40A793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На один сигнал дети приседают, на другой —</w:t>
      </w:r>
      <w:r>
        <w:rPr>
          <w:bCs/>
          <w:color w:val="000000"/>
          <w:sz w:val="28"/>
          <w:szCs w:val="28"/>
        </w:rPr>
        <w:t xml:space="preserve"> прыгают, на третий — замирают.</w:t>
      </w:r>
    </w:p>
    <w:p w14:paraId="616978E8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Постепенно учитель ускоряет темп и меня</w:t>
      </w:r>
      <w:r>
        <w:rPr>
          <w:bCs/>
          <w:color w:val="000000"/>
          <w:sz w:val="28"/>
          <w:szCs w:val="28"/>
        </w:rPr>
        <w:t>ет последовательность сигналов.</w:t>
      </w:r>
    </w:p>
    <w:p w14:paraId="26505990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Игра идёт 3–4 минуты.</w:t>
      </w:r>
    </w:p>
    <w:p w14:paraId="7388B7C2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/>
          <w:bCs/>
          <w:color w:val="000000"/>
          <w:sz w:val="28"/>
          <w:szCs w:val="28"/>
        </w:rPr>
      </w:pPr>
      <w:r w:rsidRPr="009F2D3F">
        <w:rPr>
          <w:b/>
          <w:bCs/>
          <w:color w:val="000000"/>
          <w:sz w:val="28"/>
          <w:szCs w:val="28"/>
        </w:rPr>
        <w:t>«Запомни и повтори»</w:t>
      </w:r>
      <w:r>
        <w:rPr>
          <w:b/>
          <w:bCs/>
          <w:color w:val="000000"/>
          <w:sz w:val="28"/>
          <w:szCs w:val="28"/>
        </w:rPr>
        <w:t>.</w:t>
      </w:r>
    </w:p>
    <w:p w14:paraId="5EFE947F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Учитель показывает короткую цепочку движений (например: шаг</w:t>
      </w:r>
      <w:r>
        <w:rPr>
          <w:bCs/>
          <w:color w:val="000000"/>
          <w:sz w:val="28"/>
          <w:szCs w:val="28"/>
        </w:rPr>
        <w:t xml:space="preserve"> влево, хлопок, наклон вперёд).</w:t>
      </w:r>
    </w:p>
    <w:p w14:paraId="6793B243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 xml:space="preserve">Дети повторяют. </w:t>
      </w:r>
      <w:r>
        <w:rPr>
          <w:bCs/>
          <w:color w:val="000000"/>
          <w:sz w:val="28"/>
          <w:szCs w:val="28"/>
        </w:rPr>
        <w:t>Постепенно цепочка усложняется.</w:t>
      </w:r>
    </w:p>
    <w:p w14:paraId="282AA449" w14:textId="77777777" w:rsidR="00D26D45" w:rsidRPr="009F2D3F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9F2D3F">
        <w:rPr>
          <w:bCs/>
          <w:color w:val="000000"/>
          <w:sz w:val="28"/>
          <w:szCs w:val="28"/>
        </w:rPr>
        <w:t>3–4 раунда с увеличением сложности.</w:t>
      </w:r>
    </w:p>
    <w:p w14:paraId="06ED463C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2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 сообразительность.</w:t>
      </w:r>
    </w:p>
    <w:p w14:paraId="57AC2ABC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2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лишнее?»</w:t>
      </w:r>
    </w:p>
    <w:p w14:paraId="02F05E52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5F121B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4676FF" w14:textId="77777777" w:rsidR="00D26D45" w:rsidRPr="009F2D3F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869408" wp14:editId="2BE9C342">
            <wp:extent cx="4112664" cy="2933700"/>
            <wp:effectExtent l="0" t="0" r="2540" b="0"/>
            <wp:docPr id="1" name="Рисунок 1" descr="https://nsportal.ru/sites/default/files/2017/02/01/43oghznbz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7/02/01/43oghznbzl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64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CF4F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ED0C5CB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1F49856" wp14:editId="5F850185">
            <wp:extent cx="4547584" cy="3243943"/>
            <wp:effectExtent l="0" t="0" r="5715" b="0"/>
            <wp:docPr id="2" name="Рисунок 2" descr="https://nsportal.ru/sites/default/files/2017/02/01/2qj74hwd-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7/02/01/2qj74hwd-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584" cy="324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0CA25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297DFA2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6B1CCD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33C9ADF" w14:textId="77777777" w:rsidR="00D26D45" w:rsidRPr="009F2D3F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0E31E8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9D6367" w14:textId="77777777" w:rsidR="00D26D45" w:rsidRPr="009F2D3F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9822D6" wp14:editId="437D2536">
            <wp:extent cx="4402609" cy="3140528"/>
            <wp:effectExtent l="0" t="0" r="0" b="3175"/>
            <wp:docPr id="3" name="Рисунок 3" descr="https://nsportal.ru/sites/default/files/2017/02/01/dn294htmw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7/02/01/dn294htmww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609" cy="314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B4340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84FF07A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DC94678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3096EAC" wp14:editId="0BE77F19">
            <wp:extent cx="4218214" cy="3008993"/>
            <wp:effectExtent l="0" t="0" r="0" b="1270"/>
            <wp:docPr id="4" name="Рисунок 4" descr="https://nsportal.ru/sites/default/files/2017/02/01/eu5kw2ufg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7/02/01/eu5kw2ufg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407" cy="300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154BD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3CCD46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9BBE82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E87763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38FBF7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F26F4E4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03A7EA" wp14:editId="664DA0EF">
            <wp:extent cx="4686300" cy="3342894"/>
            <wp:effectExtent l="0" t="0" r="0" b="0"/>
            <wp:docPr id="5" name="Рисунок 5" descr="https://nsportal.ru/sites/default/files/2017/02/01/inyb6rxrq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7/02/01/inyb6rxrqw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1" cy="33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B794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C8970F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5802AC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B23E45D" wp14:editId="3AFCA112">
            <wp:extent cx="4082143" cy="2911929"/>
            <wp:effectExtent l="0" t="0" r="0" b="3175"/>
            <wp:docPr id="6" name="Рисунок 6" descr="https://nsportal.ru/sites/default/files/2017/02/01/uc2hfajtc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7/02/01/uc2hfajtcs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143" cy="291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B73CD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54647DA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3F61DF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9A5C2A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2CE7AEB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BC0EDA" wp14:editId="31927678">
            <wp:extent cx="4852790" cy="3461657"/>
            <wp:effectExtent l="0" t="0" r="5080" b="5715"/>
            <wp:docPr id="7" name="Рисунок 7" descr="https://nsportal.ru/sites/default/files/2017/02/01/vvxc9japv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2017/02/01/vvxc9japv0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790" cy="346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6409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8607EDF" w14:textId="77777777" w:rsidR="00D26D45" w:rsidRPr="009F2D3F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EFDD12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должны быстро определить, что лишнее, и объяснить почему.</w:t>
      </w:r>
    </w:p>
    <w:p w14:paraId="3500CDE3" w14:textId="77777777" w:rsidR="00D26D45" w:rsidRPr="009F2D3F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 движение»</w:t>
      </w:r>
    </w:p>
    <w:p w14:paraId="7AE748D7" w14:textId="77777777" w:rsidR="00D26D45" w:rsidRPr="009F2D3F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Один ученик (по очереди) показывает движение без слов, остальные угадывают, что это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(бег, прыжки, наклоны и т. д.).</w:t>
      </w:r>
    </w:p>
    <w:p w14:paraId="15E255F8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4–5 раундов.</w:t>
      </w:r>
    </w:p>
    <w:p w14:paraId="2708DA4B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 координацию.</w:t>
      </w:r>
    </w:p>
    <w:p w14:paraId="19AB48DD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«Повтори позу».</w:t>
      </w:r>
    </w:p>
    <w:p w14:paraId="5B17030D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Учитель принимает какую‑либо позу (например, стойка на одной ноге, руки в стороны), дети повторяют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CDCEF7A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Позы постепенно усложняются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добавляются наклоны, повороты).</w:t>
      </w:r>
    </w:p>
    <w:p w14:paraId="62DBE86B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5–6 поз.</w:t>
      </w:r>
    </w:p>
    <w:p w14:paraId="29704D8E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«Координационная дорожка».</w:t>
      </w:r>
    </w:p>
    <w:p w14:paraId="545BFDA7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полу мысленно рис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уется дорожка из 6–8 квадратов.</w:t>
      </w:r>
    </w:p>
    <w:p w14:paraId="681ECAEE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задаёт последовательность шагов (например: два шага вперёд, 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 в сторону, прыжок на месте).</w:t>
      </w:r>
    </w:p>
    <w:p w14:paraId="005BEF72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 выполняют движения на месте.</w:t>
      </w:r>
    </w:p>
    <w:p w14:paraId="61FD99DD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3–4 последовательности.</w:t>
      </w:r>
    </w:p>
    <w:p w14:paraId="5904AEFE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«Баланс и движение».</w:t>
      </w:r>
    </w:p>
    <w:p w14:paraId="23BA2A3B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Стойка на одной ноге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5–10 секунд), затем смена ноги.</w:t>
      </w:r>
    </w:p>
    <w:p w14:paraId="37F2D8C0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Добавляются движения руками (вверх‑вниз, круговые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14:paraId="7A7203E1" w14:textId="77777777" w:rsidR="00D26D45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2–3 попытки на каждой ноге.</w:t>
      </w:r>
    </w:p>
    <w:p w14:paraId="030BCF8B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Комбинированная игра «Внимание + Координация».</w:t>
      </w:r>
    </w:p>
    <w:p w14:paraId="7725C443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«Замри в позе»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EE72417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свободно двигаются на мес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 (шаги, прыжки, махи руками).</w:t>
      </w:r>
    </w:p>
    <w:p w14:paraId="046090E7" w14:textId="77777777" w:rsidR="00D26D45" w:rsidRPr="00FE2DE6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сигналу учителя («Замри!») все замирают в смешной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озе и удерживают её 5–7 секунд.</w:t>
      </w:r>
    </w:p>
    <w:p w14:paraId="07A39BDA" w14:textId="77777777" w:rsidR="00D26D45" w:rsidRPr="009F2D3F" w:rsidRDefault="00D26D45" w:rsidP="00D26D4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4–5 раундов с усложнением (например, замереть на одной ноге или с поднятыми руками).</w:t>
      </w:r>
    </w:p>
    <w:p w14:paraId="2A9EBAEF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</w:pPr>
      <w:r w:rsidRPr="003622DE">
        <w:rPr>
          <w:b/>
        </w:rPr>
        <w:t>III</w:t>
      </w:r>
      <w:r>
        <w:t xml:space="preserve">. </w:t>
      </w:r>
      <w:r w:rsidRPr="003E18F4">
        <w:rPr>
          <w:b/>
          <w:sz w:val="28"/>
          <w:szCs w:val="28"/>
        </w:rPr>
        <w:t>Закрепление.</w:t>
      </w:r>
      <w:r>
        <w:t xml:space="preserve"> </w:t>
      </w:r>
    </w:p>
    <w:p w14:paraId="26763A44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1127"/>
          <w:sz w:val="28"/>
          <w:szCs w:val="28"/>
        </w:rPr>
      </w:pPr>
      <w:r w:rsidRPr="00FE2DE6">
        <w:rPr>
          <w:rStyle w:val="1127"/>
          <w:sz w:val="28"/>
          <w:szCs w:val="28"/>
        </w:rPr>
        <w:t>Упражнения на восстановление дыхания и расслабление:</w:t>
      </w:r>
    </w:p>
    <w:p w14:paraId="20A61B92" w14:textId="77777777" w:rsidR="00D26D45" w:rsidRPr="00FE2DE6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1127"/>
          <w:sz w:val="28"/>
          <w:szCs w:val="28"/>
        </w:rPr>
      </w:pPr>
      <w:r w:rsidRPr="00FE2DE6">
        <w:rPr>
          <w:rStyle w:val="1127"/>
          <w:sz w:val="28"/>
          <w:szCs w:val="28"/>
        </w:rPr>
        <w:t>медленная ходьба на месте с глубоким дыханием (вдох — руки вверх,</w:t>
      </w:r>
      <w:r>
        <w:rPr>
          <w:rStyle w:val="1127"/>
          <w:sz w:val="28"/>
          <w:szCs w:val="28"/>
        </w:rPr>
        <w:t xml:space="preserve"> выдох — руки вниз, 30 секунд);</w:t>
      </w:r>
    </w:p>
    <w:p w14:paraId="1F7C73DA" w14:textId="77777777" w:rsidR="00D26D45" w:rsidRPr="00FE2DE6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1127"/>
          <w:sz w:val="28"/>
          <w:szCs w:val="28"/>
        </w:rPr>
      </w:pPr>
      <w:r w:rsidRPr="00FE2DE6">
        <w:rPr>
          <w:rStyle w:val="1127"/>
          <w:sz w:val="28"/>
          <w:szCs w:val="28"/>
        </w:rPr>
        <w:t>растяжка: наклоны вперёд и в стороны</w:t>
      </w:r>
      <w:r>
        <w:rPr>
          <w:rStyle w:val="1127"/>
          <w:sz w:val="28"/>
          <w:szCs w:val="28"/>
        </w:rPr>
        <w:t xml:space="preserve"> сидя на полу (по 2–3 наклона);</w:t>
      </w:r>
    </w:p>
    <w:p w14:paraId="04753470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1127"/>
          <w:sz w:val="28"/>
          <w:szCs w:val="28"/>
        </w:rPr>
      </w:pPr>
      <w:r w:rsidRPr="00FE2DE6">
        <w:rPr>
          <w:rStyle w:val="1127"/>
          <w:sz w:val="28"/>
          <w:szCs w:val="28"/>
        </w:rPr>
        <w:t>расслабление сидя: закрыть глаза, глубоко подышать (30–60 секунд).</w:t>
      </w:r>
    </w:p>
    <w:p w14:paraId="1F694FAE" w14:textId="77777777" w:rsidR="00D26D45" w:rsidRPr="00FE2DE6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>
        <w:rPr>
          <w:b/>
          <w:lang w:val="en-US"/>
        </w:rPr>
        <w:t>I</w:t>
      </w:r>
      <w:r>
        <w:rPr>
          <w:b/>
        </w:rPr>
        <w:t>V</w:t>
      </w:r>
      <w:r w:rsidRPr="003E18F4">
        <w:rPr>
          <w:b/>
          <w:sz w:val="28"/>
          <w:szCs w:val="28"/>
        </w:rPr>
        <w:t>. Итог занятия.</w:t>
      </w:r>
      <w:r w:rsidRPr="003E18F4">
        <w:rPr>
          <w:b/>
        </w:rPr>
        <w:t xml:space="preserve"> </w:t>
      </w:r>
    </w:p>
    <w:p w14:paraId="26229962" w14:textId="77777777" w:rsidR="00D26D45" w:rsidRPr="00FE2DE6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 w:rsidRPr="00FE2DE6">
        <w:rPr>
          <w:sz w:val="28"/>
          <w:szCs w:val="28"/>
        </w:rPr>
        <w:t>обсуждение, какая игра понравилась больше всего;</w:t>
      </w:r>
    </w:p>
    <w:p w14:paraId="18630FE8" w14:textId="77777777" w:rsidR="00D26D45" w:rsidRPr="00FE2DE6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 w:rsidRPr="00FE2DE6">
        <w:rPr>
          <w:sz w:val="28"/>
          <w:szCs w:val="28"/>
        </w:rPr>
        <w:t>разбор</w:t>
      </w:r>
      <w:r>
        <w:rPr>
          <w:sz w:val="28"/>
          <w:szCs w:val="28"/>
        </w:rPr>
        <w:t>, что было легко, а что сложно;</w:t>
      </w:r>
    </w:p>
    <w:p w14:paraId="2B65FFD0" w14:textId="77777777" w:rsidR="00D26D45" w:rsidRPr="00FE2DE6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 w:rsidRPr="00FE2DE6">
        <w:rPr>
          <w:sz w:val="28"/>
          <w:szCs w:val="28"/>
        </w:rPr>
        <w:t>по</w:t>
      </w:r>
      <w:r>
        <w:rPr>
          <w:sz w:val="28"/>
          <w:szCs w:val="28"/>
        </w:rPr>
        <w:t>хвала за активность и старание;</w:t>
      </w:r>
    </w:p>
    <w:p w14:paraId="0313A1D0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 w:rsidRPr="00FE2DE6">
        <w:rPr>
          <w:sz w:val="28"/>
          <w:szCs w:val="28"/>
        </w:rPr>
        <w:t>напоминание о важности развивать внимание, сообразительность и координацию для здоровья и учёбы.</w:t>
      </w:r>
    </w:p>
    <w:p w14:paraId="23335479" w14:textId="77777777" w:rsidR="00D26D45" w:rsidRPr="00AE1E8A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V</w:t>
      </w:r>
      <w:r w:rsidRPr="003E18F4">
        <w:rPr>
          <w:b/>
          <w:sz w:val="28"/>
          <w:szCs w:val="28"/>
        </w:rPr>
        <w:t>. Домашнее задание.</w:t>
      </w:r>
    </w:p>
    <w:p w14:paraId="033C6A5F" w14:textId="77777777" w:rsidR="00D26D45" w:rsidRPr="00FE2DE6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FE2DE6">
        <w:rPr>
          <w:sz w:val="28"/>
          <w:szCs w:val="28"/>
        </w:rPr>
        <w:t>придумать свою игру на внимание или координацию и описать её в 3–4 предложениях;</w:t>
      </w:r>
    </w:p>
    <w:p w14:paraId="3FC982C6" w14:textId="77777777" w:rsidR="00D26D45" w:rsidRDefault="00D26D45" w:rsidP="00D26D4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FE2DE6">
        <w:rPr>
          <w:sz w:val="28"/>
          <w:szCs w:val="28"/>
        </w:rPr>
        <w:t>нарисовать картинку к своей игре и рассказать о ней на следующем занятии.</w:t>
      </w:r>
    </w:p>
    <w:p w14:paraId="30AAAB9E" w14:textId="77777777" w:rsidR="00D26D45" w:rsidRDefault="00D26D45" w:rsidP="00D26D45"/>
    <w:p w14:paraId="5FB47240" w14:textId="77777777" w:rsidR="00326731" w:rsidRDefault="00326731"/>
    <w:sectPr w:rsidR="0032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CB"/>
    <w:rsid w:val="00326731"/>
    <w:rsid w:val="008F33CB"/>
    <w:rsid w:val="00D2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53D3"/>
  <w15:chartTrackingRefBased/>
  <w15:docId w15:val="{BD18AABD-9267-4189-90EA-74D58A9A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rsid w:val="00D2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D26D45"/>
  </w:style>
  <w:style w:type="character" w:customStyle="1" w:styleId="markdown-word">
    <w:name w:val="markdown-word"/>
    <w:basedOn w:val="a0"/>
    <w:rsid w:val="00D2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Журавлёва</dc:creator>
  <cp:keywords/>
  <dc:description/>
  <cp:lastModifiedBy>Анастасия Журавлёва</cp:lastModifiedBy>
  <cp:revision>2</cp:revision>
  <dcterms:created xsi:type="dcterms:W3CDTF">2026-05-12T13:08:00Z</dcterms:created>
  <dcterms:modified xsi:type="dcterms:W3CDTF">2026-05-12T13:08:00Z</dcterms:modified>
</cp:coreProperties>
</file>