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ED" w:rsidRPr="00D55D8F" w:rsidRDefault="00BB2EED" w:rsidP="00BB2E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BB2EED" w:rsidRPr="00D55D8F" w:rsidRDefault="00BB2EED" w:rsidP="00BB2E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BB2EED" w:rsidRPr="00D55D8F" w:rsidRDefault="00BB2EED" w:rsidP="00BB2E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BB2EED" w:rsidRPr="00D55D8F" w:rsidRDefault="00BB2EED" w:rsidP="00BB2E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BB2EED" w:rsidRPr="00D55D8F" w:rsidRDefault="00BB2EED" w:rsidP="00BB2E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BB2EED" w:rsidRPr="00D55D8F" w:rsidRDefault="00BB2EED" w:rsidP="00BB2EED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BB2EED" w:rsidRPr="00D55D8F" w:rsidRDefault="00BB2EED" w:rsidP="00BB2EED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354"/>
      </w:tblGrid>
      <w:tr w:rsidR="008773D3" w:rsidRPr="00D55D8F" w:rsidTr="008773D3">
        <w:tc>
          <w:tcPr>
            <w:tcW w:w="9180" w:type="dxa"/>
            <w:hideMark/>
          </w:tcPr>
          <w:tbl>
            <w:tblPr>
              <w:tblW w:w="9673" w:type="dxa"/>
              <w:tblLook w:val="04A0" w:firstRow="1" w:lastRow="0" w:firstColumn="1" w:lastColumn="0" w:noHBand="0" w:noVBand="1"/>
            </w:tblPr>
            <w:tblGrid>
              <w:gridCol w:w="5137"/>
              <w:gridCol w:w="4536"/>
            </w:tblGrid>
            <w:tr w:rsidR="008773D3" w:rsidRPr="00916ACD" w:rsidTr="008773D3">
              <w:tc>
                <w:tcPr>
                  <w:tcW w:w="5137" w:type="dxa"/>
                  <w:hideMark/>
                </w:tcPr>
                <w:p w:rsidR="008773D3" w:rsidRPr="00916ACD" w:rsidRDefault="008773D3" w:rsidP="00BB2EED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8773D3" w:rsidRPr="00916ACD" w:rsidRDefault="008773D3" w:rsidP="00BB2EED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8773D3" w:rsidRPr="00916ACD" w:rsidRDefault="008773D3" w:rsidP="00BB2EED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8773D3" w:rsidRPr="00916ACD" w:rsidRDefault="008773D3" w:rsidP="00BB2EED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(протокол от 28.05.2025</w:t>
                  </w: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года № 5)</w:t>
                  </w:r>
                </w:p>
              </w:tc>
              <w:tc>
                <w:tcPr>
                  <w:tcW w:w="4536" w:type="dxa"/>
                  <w:hideMark/>
                </w:tcPr>
                <w:p w:rsidR="008773D3" w:rsidRPr="00916ACD" w:rsidRDefault="008773D3" w:rsidP="00BB2EED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8773D3" w:rsidRPr="00916ACD" w:rsidRDefault="008773D3" w:rsidP="00BB2EED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8773D3" w:rsidRPr="00916ACD" w:rsidRDefault="008773D3" w:rsidP="00BB2EED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8773D3" w:rsidRPr="00916ACD" w:rsidRDefault="008773D3" w:rsidP="00BB2EED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19.08.2025 года № 209</w:t>
                  </w:r>
                  <w:r w:rsidRPr="00916AC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у/д </w:t>
                  </w:r>
                </w:p>
              </w:tc>
            </w:tr>
          </w:tbl>
          <w:p w:rsidR="008773D3" w:rsidRPr="00D55D8F" w:rsidRDefault="008773D3" w:rsidP="00BB2EED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D55D8F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BB2EED" w:rsidRPr="00D55D8F" w:rsidRDefault="00BB2EED" w:rsidP="00BB2EED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D55D8F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</w:t>
      </w:r>
      <w:r w:rsidR="005D193E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2</w:t>
      </w:r>
    </w:p>
    <w:p w:rsidR="00BB2EED" w:rsidRPr="00D55D8F" w:rsidRDefault="00BB2EED" w:rsidP="00BB2EED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D55D8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BB2EED" w:rsidRPr="00BB2EED" w:rsidRDefault="00BB2EED" w:rsidP="00BB2EED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BB2EED">
        <w:rPr>
          <w:rFonts w:ascii="Times New Roman" w:eastAsia="Calibri" w:hAnsi="Times New Roman" w:cs="Times New Roman"/>
          <w:b/>
          <w:sz w:val="28"/>
        </w:rPr>
        <w:t>«Карате»</w:t>
      </w:r>
    </w:p>
    <w:p w:rsidR="00BB2EED" w:rsidRPr="00D55D8F" w:rsidRDefault="00DE0B85" w:rsidP="00BB2EED">
      <w:pP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-2026</w:t>
      </w:r>
      <w:r w:rsidR="00BB2EED" w:rsidRPr="00D55D8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D55D8F"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BB2EED" w:rsidRPr="00BB2EED" w:rsidRDefault="00BB2EED" w:rsidP="00BB2EED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BB2EED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BB2EED">
        <w:rPr>
          <w:rFonts w:ascii="Times New Roman" w:eastAsia="Calibri" w:hAnsi="Times New Roman" w:cs="Times New Roman"/>
          <w:sz w:val="28"/>
        </w:rPr>
        <w:t>: 6-15 лет</w:t>
      </w: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  <w:highlight w:val="yellow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  <w:highlight w:val="yellow"/>
        </w:rPr>
      </w:pPr>
    </w:p>
    <w:p w:rsidR="00BB2EED" w:rsidRPr="00D55D8F" w:rsidRDefault="00BB2EED" w:rsidP="00BB2EE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5D8F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BB2EED" w:rsidRPr="00D55D8F" w:rsidRDefault="00BB2EED" w:rsidP="00BB2EE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5D8F">
        <w:rPr>
          <w:rFonts w:ascii="Times New Roman" w:eastAsia="Calibri" w:hAnsi="Times New Roman" w:cs="Times New Roman"/>
          <w:sz w:val="28"/>
          <w:szCs w:val="28"/>
        </w:rPr>
        <w:t xml:space="preserve">Кызым Герман Игоревич, </w:t>
      </w:r>
    </w:p>
    <w:p w:rsidR="00BB2EED" w:rsidRPr="00D55D8F" w:rsidRDefault="00BB2EED" w:rsidP="00BB2EE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5D8F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2EED" w:rsidRPr="00D55D8F" w:rsidRDefault="00BB2EED" w:rsidP="00BB2E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Pr="00D55D8F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BB2EED" w:rsidRDefault="00BB2EED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37D98" w:rsidRDefault="00437D98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37D98" w:rsidRDefault="00437D98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37D98" w:rsidRDefault="00437D98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37D98" w:rsidRPr="00D55D8F" w:rsidRDefault="00437D98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6E5979" w:rsidRPr="00BB2EED" w:rsidRDefault="00DE0B85" w:rsidP="00BB2EE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г. Липецк, 2025</w:t>
      </w:r>
    </w:p>
    <w:p w:rsidR="00E62B35" w:rsidRPr="00E62B35" w:rsidRDefault="00E62B35" w:rsidP="00E62B3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E62B35" w:rsidRPr="00E62B35" w:rsidRDefault="00E62B35" w:rsidP="00E62B3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 «Базовый уровень»</w:t>
      </w:r>
    </w:p>
    <w:p w:rsidR="008D054D" w:rsidRPr="00025A95" w:rsidRDefault="00312513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25A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разносторонней физической, техническо-тактической и функциональной подготовленности учащихся. </w:t>
      </w:r>
      <w:r w:rsidR="008D054D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саморазвития (согласно заявленным знаниям, умениям и навыкам)</w:t>
      </w:r>
    </w:p>
    <w:p w:rsidR="00312513" w:rsidRPr="00025A95" w:rsidRDefault="00312513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12513" w:rsidRPr="00025A95" w:rsidRDefault="00025A95" w:rsidP="00025A95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054D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r w:rsidR="00267CA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техники и тактики к</w:t>
      </w:r>
      <w:r w:rsidR="00312513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осики каратэ и расширение арсенала знаний;</w:t>
      </w:r>
    </w:p>
    <w:p w:rsidR="00312513" w:rsidRPr="00025A95" w:rsidRDefault="00025A95" w:rsidP="00025A95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7CA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312513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самодисциплины; </w:t>
      </w:r>
    </w:p>
    <w:p w:rsidR="00312513" w:rsidRPr="00025A95" w:rsidRDefault="00025A95" w:rsidP="00025A95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2513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сплочённого коллектива;</w:t>
      </w:r>
    </w:p>
    <w:p w:rsidR="00040372" w:rsidRPr="00025A95" w:rsidRDefault="00025A95" w:rsidP="00025A95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2513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соревновательная практика.</w:t>
      </w:r>
    </w:p>
    <w:p w:rsidR="0099342F" w:rsidRDefault="0099342F" w:rsidP="00025A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освоения модуля 2 «Базовый</w:t>
      </w: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уровень» обучающиеся </w:t>
      </w:r>
      <w:r w:rsidRPr="00025A95">
        <w:rPr>
          <w:rFonts w:ascii="Times New Roman" w:hAnsi="Times New Roman" w:cs="Times New Roman"/>
          <w:color w:val="000000"/>
          <w:sz w:val="28"/>
          <w:szCs w:val="28"/>
        </w:rPr>
        <w:t>должны</w:t>
      </w:r>
    </w:p>
    <w:p w:rsidR="0099342F" w:rsidRDefault="0099342F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r w:rsidRPr="0002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уметь: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различные варианты шпагатов и седов на гибкость;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все стойки, блоки и удары, используемые в ката;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применять и понимать различные способы и пути входа и выхода в кумитэ и ката;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различные варианты атакующих действий, как отдельно, так и в комбинациях;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различные варианты защитных действий, в том числе с уходом с линии атаки;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контратакующие действия: падения, самостраховки и кувырки и применять их в начальной борцовской практике;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различные перемещения, сохраняя устойчивость и равновесие;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базовые основы бросковой техники;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базовые и комплексы формальных упражнений - ката, кихонов;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контрольные нормативы по ОФП, СФП и силовой подготовке;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технические требования в пределах 9-8 кю;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 xml:space="preserve">- «каратэ до» как эффективное средство воспитания моральных, волевых и физических качеств; 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правила соревнований;</w:t>
      </w:r>
    </w:p>
    <w:p w:rsidR="00544C50" w:rsidRPr="00025A95" w:rsidRDefault="00544C50" w:rsidP="009934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профилактика заболеваний и спортивного травматизма в</w:t>
      </w:r>
      <w:r w:rsidR="0099342F">
        <w:rPr>
          <w:rFonts w:ascii="Times New Roman" w:hAnsi="Times New Roman" w:cs="Times New Roman"/>
          <w:sz w:val="28"/>
          <w:szCs w:val="28"/>
        </w:rPr>
        <w:t>о время занятий и соревнований;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все команды судей при судействе и этику судейства;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необходимые формы ката, согласно аттестационных требований;</w:t>
      </w:r>
    </w:p>
    <w:p w:rsidR="00544C50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основные тактические разновидности ведения поединка;</w:t>
      </w:r>
    </w:p>
    <w:p w:rsidR="00D97D2B" w:rsidRPr="00025A95" w:rsidRDefault="00544C50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>- правила соревнований по косики каратэ.</w:t>
      </w:r>
    </w:p>
    <w:p w:rsidR="00E62B35" w:rsidRPr="00025A95" w:rsidRDefault="00E62B35" w:rsidP="00025A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B35" w:rsidRPr="0099342F" w:rsidRDefault="00E62B35" w:rsidP="0099342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 2</w:t>
      </w:r>
    </w:p>
    <w:p w:rsidR="00F50F54" w:rsidRPr="00025A95" w:rsidRDefault="00F50F54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38108E"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еоретическая</w:t>
      </w: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5979"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38108E"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8D054D"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D054D"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38108E"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50F54" w:rsidRPr="00025A95" w:rsidRDefault="00EC7437" w:rsidP="00025A9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2B3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108E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F54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по техники б</w:t>
      </w:r>
      <w:r w:rsidR="002D1459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езопасности на </w:t>
      </w:r>
      <w:r w:rsidR="007F5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 каратэ</w:t>
      </w:r>
      <w:r w:rsid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часа;</w:t>
      </w:r>
    </w:p>
    <w:p w:rsidR="00F50F54" w:rsidRPr="00025A95" w:rsidRDefault="00EC7437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2B3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108E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79E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5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Каратэ</w:t>
      </w:r>
      <w:r w:rsidR="00DE279E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50F54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эффективное средство воспитания моральных, волевых и физических качеств</w:t>
      </w:r>
      <w:r w:rsid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часа;</w:t>
      </w:r>
    </w:p>
    <w:p w:rsidR="00F50F54" w:rsidRPr="00025A95" w:rsidRDefault="00EC7437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E62B3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108E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F54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соревнований и судейская практика</w:t>
      </w:r>
      <w:r w:rsid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часа;</w:t>
      </w:r>
    </w:p>
    <w:p w:rsidR="00F50F54" w:rsidRPr="00025A95" w:rsidRDefault="0038108E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2B3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F54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заболеваний и спортивного травматизма во время занятий и соревнований</w:t>
      </w:r>
      <w:r w:rsid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часа</w:t>
      </w:r>
    </w:p>
    <w:p w:rsidR="00025A95" w:rsidRPr="00025A95" w:rsidRDefault="0038108E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2B35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F54"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сведения о строении и функциях организма человека и влиянии физических упражнений</w:t>
      </w:r>
      <w:r w:rsid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часа;</w:t>
      </w:r>
    </w:p>
    <w:p w:rsidR="00E62B35" w:rsidRPr="00025A95" w:rsidRDefault="008047E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</w:rPr>
        <w:t xml:space="preserve">6. </w:t>
      </w:r>
      <w:r w:rsidR="00E62B35" w:rsidRPr="00025A95">
        <w:rPr>
          <w:rFonts w:ascii="Times New Roman" w:hAnsi="Times New Roman" w:cs="Times New Roman"/>
          <w:sz w:val="28"/>
          <w:szCs w:val="28"/>
        </w:rPr>
        <w:t>Значение ОФП в тр</w:t>
      </w:r>
      <w:r w:rsidR="00025A95">
        <w:rPr>
          <w:rFonts w:ascii="Times New Roman" w:hAnsi="Times New Roman" w:cs="Times New Roman"/>
          <w:sz w:val="28"/>
          <w:szCs w:val="28"/>
        </w:rPr>
        <w:t>енировке. Основные средства ОФП – 2 часа;</w:t>
      </w:r>
    </w:p>
    <w:p w:rsidR="008047ED" w:rsidRPr="00025A95" w:rsidRDefault="008047E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95">
        <w:rPr>
          <w:rFonts w:ascii="Times New Roman" w:hAnsi="Times New Roman" w:cs="Times New Roman"/>
          <w:sz w:val="28"/>
          <w:szCs w:val="28"/>
        </w:rPr>
        <w:t xml:space="preserve">7. </w:t>
      </w: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СФП в тр</w:t>
      </w:r>
      <w:r w:rsid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енировке. Основные средства СФП – 2 часа;</w:t>
      </w:r>
    </w:p>
    <w:p w:rsidR="008047ED" w:rsidRPr="00025A95" w:rsidRDefault="008047ED" w:rsidP="00025A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Создание четкого представления о техническом выполнении классических и специально-вспомогательных учреждений. Средства и методы</w:t>
      </w:r>
      <w:r w:rsidR="00CC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технико-тактической подготовке – 2 часа;</w:t>
      </w:r>
    </w:p>
    <w:p w:rsidR="008047ED" w:rsidRDefault="008047E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025A95">
        <w:rPr>
          <w:rFonts w:ascii="Times New Roman" w:hAnsi="Times New Roman" w:cs="Times New Roman"/>
          <w:bCs/>
          <w:sz w:val="28"/>
          <w:szCs w:val="28"/>
        </w:rPr>
        <w:t>Правила проведение соревнование. Объяснение о прохождение аттестации по каратэ, и контрольных н</w:t>
      </w:r>
      <w:r w:rsidR="00CC5007">
        <w:rPr>
          <w:rFonts w:ascii="Times New Roman" w:hAnsi="Times New Roman" w:cs="Times New Roman"/>
          <w:bCs/>
          <w:sz w:val="28"/>
          <w:szCs w:val="28"/>
        </w:rPr>
        <w:t>ормативов – 2 часа;</w:t>
      </w:r>
    </w:p>
    <w:p w:rsidR="008047ED" w:rsidRPr="00916ACD" w:rsidRDefault="00CC5007" w:rsidP="00916A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10 Промежуточная аттестация – 1 час. Тестирование.</w:t>
      </w:r>
    </w:p>
    <w:p w:rsidR="00E62B35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Практический материал – </w:t>
      </w:r>
      <w:r w:rsidR="00A21AF4">
        <w:rPr>
          <w:rFonts w:ascii="Times New Roman" w:hAnsi="Times New Roman" w:cs="Times New Roman"/>
          <w:b/>
          <w:bCs/>
          <w:sz w:val="28"/>
          <w:szCs w:val="28"/>
        </w:rPr>
        <w:t>129</w:t>
      </w:r>
      <w:r w:rsidR="008047ED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</w:p>
    <w:p w:rsidR="0038108E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12513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. Общая физическая подготовка </w:t>
      </w:r>
      <w:r w:rsidR="00A21AF4">
        <w:rPr>
          <w:rFonts w:ascii="Times New Roman" w:hAnsi="Times New Roman" w:cs="Times New Roman"/>
          <w:b/>
          <w:bCs/>
          <w:sz w:val="28"/>
          <w:szCs w:val="28"/>
        </w:rPr>
        <w:t>(36</w:t>
      </w:r>
      <w:r w:rsidR="008047ED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>час</w:t>
      </w:r>
      <w:r w:rsidR="007967DD" w:rsidRPr="00025A95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Общеразвивающие комплексы </w:t>
      </w:r>
      <w:r w:rsidR="00954E4C" w:rsidRPr="00025A95">
        <w:rPr>
          <w:rFonts w:ascii="Times New Roman" w:hAnsi="Times New Roman" w:cs="Times New Roman"/>
          <w:bCs/>
          <w:sz w:val="28"/>
          <w:szCs w:val="28"/>
        </w:rPr>
        <w:t>для детей</w:t>
      </w:r>
      <w:r w:rsidRPr="00025A95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силовых способностей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12513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общеразвивающие упражнения (без предметов, с предметами, с партнёром, на гимнастической скамье, на шведской стенке); </w:t>
      </w:r>
    </w:p>
    <w:p w:rsidR="00312513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силовые упражнения с весом собственного тела (подтягивания, отжимания, приседания, пресс и др.) с набивными мячами весом 2-3 кг, различными отягощениями; </w:t>
      </w:r>
    </w:p>
    <w:p w:rsidR="007B697D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прикладные гимнастические упражнения (лазания и перелазания); </w:t>
      </w:r>
    </w:p>
    <w:p w:rsidR="00312513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статические упражнения (выполнение подводящих и целевых упражнений с фиксацией поз).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скоростных способностей</w:t>
      </w:r>
      <w:r w:rsidRPr="00025A95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7B697D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беговые упражнения (ускорения, челночный бег, ускорения из различных положений, скоростные игровые задания, выполнение несложных, хорошо отработанных технических элементов с максимальной скоростью по заданию, но не более 5-8 повторений в каждом подходе); </w:t>
      </w:r>
    </w:p>
    <w:p w:rsidR="00312513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подвижные и спортивные игры и игровые задания в коротком временном интервале (до 10-15 сек.).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ловкости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B697D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общеразвивающие упражнения на месте и в движении; </w:t>
      </w:r>
    </w:p>
    <w:p w:rsidR="007B697D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выполнение подводящих, целевых упражнений; подвижные игры и игровые занятия; выполнение кувырков, самостраховок; </w:t>
      </w:r>
    </w:p>
    <w:p w:rsidR="007B697D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простейшие борцовские упражнения; </w:t>
      </w:r>
    </w:p>
    <w:p w:rsidR="00312513" w:rsidRPr="00025A95" w:rsidRDefault="007B697D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простейшие акробатические упражнения и упражнения на равновесие.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общей выносливости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бег и другие циклические упражнения, общеразвивающие упражнения, выполнение технических элементов в аэробном режиме, спортивные игры и игровые задания.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гибкости</w:t>
      </w: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</w:p>
    <w:p w:rsidR="00EE7888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общеразвивающие упражнения с высокой амплитудой (махи, шпагаты);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C5007">
        <w:rPr>
          <w:rFonts w:ascii="Times New Roman" w:hAnsi="Times New Roman" w:cs="Times New Roman"/>
          <w:bCs/>
          <w:sz w:val="28"/>
          <w:szCs w:val="28"/>
        </w:rPr>
        <w:t xml:space="preserve">упражнения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в растягивании; растяжка в парах, переходы в различные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lastRenderedPageBreak/>
        <w:t>варианты шпагатов, седов (с партнёром и без партнёра).</w:t>
      </w:r>
    </w:p>
    <w:p w:rsidR="00312513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12513" w:rsidRPr="00025A95">
        <w:rPr>
          <w:rFonts w:ascii="Times New Roman" w:hAnsi="Times New Roman" w:cs="Times New Roman"/>
          <w:b/>
          <w:bCs/>
          <w:sz w:val="28"/>
          <w:szCs w:val="28"/>
        </w:rPr>
        <w:t>. Специальная физическая подготовка (</w:t>
      </w:r>
      <w:r w:rsidR="00CC5007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4A5EAB" w:rsidRPr="00025A95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400433" w:rsidRPr="00025A9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СФП направлена на выполнения специально-подготовительных упражнений, которые способствуют не только овладению техникой упражнений, но и созданию условий для повышения функциональных возможностей, а также упражнений, непосредственно влияющих на обеспечение функциональной подготовки к ведению соревновательной борьбы.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Скоростно-силовая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E7888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упражнения с набивными мячами (</w:t>
      </w:r>
      <w:r w:rsidR="00B22DB0" w:rsidRPr="00025A95">
        <w:rPr>
          <w:rFonts w:ascii="Times New Roman" w:hAnsi="Times New Roman" w:cs="Times New Roman"/>
          <w:bCs/>
          <w:sz w:val="28"/>
          <w:szCs w:val="28"/>
        </w:rPr>
        <w:t>броски и передачи на скорость);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прыжковые упражнения (выпрыгивания, перепрыгивания через препятствия, прыжки со скакалкой);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скоростно-силовые упражнения: отжимания, подтягивания, поднимание туловища из положения лёжа и другие упражнения с максимальной скоростью; выполнение тех же упражнений с небольшими отягощениями; подводящие и соревновательные упражнения;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технико-тактические задания, выполняемые с высокой скоростью.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Двигательно-координационная: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выполнение технических элементов на точность;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 выполнение с места и в передвижении (ударные технические действия – лапы, подушки, макивары);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 подводящие упражнения; </w:t>
      </w:r>
    </w:p>
    <w:p w:rsidR="00EE7888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выполнение целевых упражнений с соблюдением параметров движений;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технические упражнения с внесением усложнений в их выполнение; борцовские упражнения, подвижные игры, игровые и соревновательные задания.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простой и сложной двигательной реакции: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выполнение технико-тактических заданий с обусловленным режимом выполнения;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воспитание двигательной реакции при выполнении ударных действий по лёгким предметам в усложнённых условиях;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создание фрагментов соревновательных ситуаций;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подвижные и спортивные игры и игровые задания.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специальной гибкости: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специально-подготовительные упражнения для повышения суставной подвижности (растягивания, махи, шпагаты и полушпагаты, наклоны из различных седов, мосты, движения в тазобедренных суставах с постепенным повышением амплитуды движений);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акробатические и борцовские упражнения;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упражнения на гибкость для позвоночника; различные варианты скручиваний с фиксацией позы.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специальной выносливости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E7888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технико-тактические задания с элементами силовых упражнений (на сопротивление); борцовские упражнения, борьба в партере;  </w:t>
      </w:r>
    </w:p>
    <w:p w:rsidR="00312513" w:rsidRPr="00025A95" w:rsidRDefault="00EE7888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по</w:t>
      </w:r>
      <w:r w:rsidR="0099342F">
        <w:rPr>
          <w:rFonts w:ascii="Times New Roman" w:hAnsi="Times New Roman" w:cs="Times New Roman"/>
          <w:bCs/>
          <w:sz w:val="28"/>
          <w:szCs w:val="28"/>
        </w:rPr>
        <w:t xml:space="preserve">движные игры,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игровые и соревновательные задания.</w:t>
      </w:r>
    </w:p>
    <w:p w:rsidR="00312513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12513" w:rsidRPr="00025A95">
        <w:rPr>
          <w:rFonts w:ascii="Times New Roman" w:hAnsi="Times New Roman" w:cs="Times New Roman"/>
          <w:b/>
          <w:bCs/>
          <w:sz w:val="28"/>
          <w:szCs w:val="28"/>
        </w:rPr>
        <w:t>. Техни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>ко-тактическая</w:t>
      </w:r>
      <w:r w:rsidR="00312513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подготовка</w:t>
      </w:r>
      <w:r w:rsidR="007967DD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A0AC2" w:rsidRPr="00025A9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C500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BA0AC2" w:rsidRPr="00025A9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25A95">
        <w:rPr>
          <w:rFonts w:ascii="Times New Roman" w:hAnsi="Times New Roman" w:cs="Times New Roman"/>
          <w:bCs/>
          <w:sz w:val="28"/>
          <w:szCs w:val="28"/>
        </w:rPr>
        <w:t>приемы ближнего боя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атака на подготовку противника (упреждение), прямая атака в голову, атака в голову (руки) с уходом с линии атаки, встречные атаки на атаку противника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защиты от прямых и повторных атак (отрабатывать в парах)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техника комбинаций на месте, в передвижении с различными сочетаниями ударов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техника выполнения учебных боевых комплексов ката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технико-тактические действия учебного спаринга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техника ударов ногами (передней и задней) в различные уровни на мешках, лапах, в парах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основные стойки и их тактическое применение в различных ситуациях учебного спаринга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перемещения, уклоны, нырки как методы защитных действий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выполнение определенных тактических заданий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разбор действий спортсменов в поединках с различными по стилю противниками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F74804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обучение защитным действиям в спаринге, как основе подготовки к атаке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312513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>- выполнение атак и контратак в учебных спарингах</w:t>
      </w:r>
      <w:r w:rsidR="00EC7437" w:rsidRPr="00025A95">
        <w:rPr>
          <w:rFonts w:ascii="Times New Roman" w:hAnsi="Times New Roman" w:cs="Times New Roman"/>
          <w:bCs/>
          <w:sz w:val="28"/>
          <w:szCs w:val="28"/>
        </w:rPr>
        <w:t>;</w:t>
      </w:r>
    </w:p>
    <w:p w:rsidR="0038108E" w:rsidRPr="00025A95" w:rsidRDefault="0038108E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>Тактическая подготовка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На данном этапе, в связи с началом соревновательной практики - кумитэ, большое внимание уделяется тактической подготовке детей: </w:t>
      </w:r>
    </w:p>
    <w:p w:rsidR="00312513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A4E7B" w:rsidRPr="00025A9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 xml:space="preserve">комбинационная техника нападения и защиты; </w:t>
      </w:r>
    </w:p>
    <w:p w:rsidR="00312513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выполнение технических заданий с ко</w:t>
      </w:r>
      <w:r w:rsidR="00B22DB0" w:rsidRPr="00025A95">
        <w:rPr>
          <w:rFonts w:ascii="Times New Roman" w:hAnsi="Times New Roman" w:cs="Times New Roman"/>
          <w:bCs/>
          <w:sz w:val="28"/>
          <w:szCs w:val="28"/>
        </w:rPr>
        <w:t xml:space="preserve">нтратакующими действиями, а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также с переходом от нападения к защите;</w:t>
      </w:r>
    </w:p>
    <w:p w:rsidR="00312513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выполнение технико-тактических заданий с партн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ёром с пассивным и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активным противоборством (кихон);</w:t>
      </w:r>
    </w:p>
    <w:p w:rsidR="00312513" w:rsidRPr="00025A95" w:rsidRDefault="00F74804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25A95">
        <w:rPr>
          <w:rFonts w:ascii="Times New Roman" w:hAnsi="Times New Roman" w:cs="Times New Roman"/>
          <w:bCs/>
          <w:sz w:val="28"/>
          <w:szCs w:val="28"/>
        </w:rPr>
        <w:t>выполнение технико-тактических заданий, воссоздающих различные модели соперников.</w:t>
      </w:r>
    </w:p>
    <w:p w:rsidR="00400433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8108E" w:rsidRPr="00025A95">
        <w:rPr>
          <w:rFonts w:ascii="Times New Roman" w:hAnsi="Times New Roman" w:cs="Times New Roman"/>
          <w:b/>
          <w:sz w:val="28"/>
          <w:szCs w:val="28"/>
        </w:rPr>
        <w:t xml:space="preserve"> Спортивные и подвижные игры</w:t>
      </w:r>
      <w:r w:rsidR="00245C6F" w:rsidRPr="00025A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A0AC2" w:rsidRPr="00025A95">
        <w:rPr>
          <w:rFonts w:ascii="Times New Roman" w:hAnsi="Times New Roman" w:cs="Times New Roman"/>
          <w:b/>
          <w:sz w:val="28"/>
          <w:szCs w:val="28"/>
        </w:rPr>
        <w:t>18</w:t>
      </w:r>
      <w:r w:rsidR="00245C6F" w:rsidRPr="00025A95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4A5EAB" w:rsidRPr="00025A95">
        <w:rPr>
          <w:rFonts w:ascii="Times New Roman" w:hAnsi="Times New Roman" w:cs="Times New Roman"/>
          <w:b/>
          <w:sz w:val="28"/>
          <w:szCs w:val="28"/>
        </w:rPr>
        <w:t>ов</w:t>
      </w:r>
      <w:r w:rsidR="00245C6F" w:rsidRPr="00025A95">
        <w:rPr>
          <w:rFonts w:ascii="Times New Roman" w:hAnsi="Times New Roman" w:cs="Times New Roman"/>
          <w:b/>
          <w:sz w:val="28"/>
          <w:szCs w:val="28"/>
        </w:rPr>
        <w:t>)</w:t>
      </w:r>
    </w:p>
    <w:p w:rsidR="00DB7DCE" w:rsidRPr="00025A95" w:rsidRDefault="007755FF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  <w:u w:val="single"/>
        </w:rPr>
        <w:t>Спортивные игры:</w:t>
      </w:r>
      <w:r w:rsidRPr="00025A95">
        <w:rPr>
          <w:rFonts w:ascii="Times New Roman" w:hAnsi="Times New Roman" w:cs="Times New Roman"/>
          <w:sz w:val="28"/>
          <w:szCs w:val="28"/>
        </w:rPr>
        <w:t xml:space="preserve"> футбол, регби.</w:t>
      </w:r>
    </w:p>
    <w:p w:rsidR="007755FF" w:rsidRPr="00025A95" w:rsidRDefault="007755FF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95">
        <w:rPr>
          <w:rFonts w:ascii="Times New Roman" w:hAnsi="Times New Roman" w:cs="Times New Roman"/>
          <w:sz w:val="28"/>
          <w:szCs w:val="28"/>
          <w:u w:val="single"/>
        </w:rPr>
        <w:t>Подвижные игры:</w:t>
      </w:r>
      <w:r w:rsidRPr="00025A95">
        <w:rPr>
          <w:rFonts w:ascii="Times New Roman" w:hAnsi="Times New Roman" w:cs="Times New Roman"/>
          <w:sz w:val="28"/>
          <w:szCs w:val="28"/>
        </w:rPr>
        <w:t xml:space="preserve"> </w:t>
      </w:r>
      <w:r w:rsidRPr="00025A95">
        <w:rPr>
          <w:rFonts w:ascii="Times New Roman" w:hAnsi="Times New Roman" w:cs="Times New Roman"/>
          <w:color w:val="111111"/>
          <w:sz w:val="28"/>
          <w:szCs w:val="28"/>
        </w:rPr>
        <w:t>третий лишний, мяч по кругу, мяч в корзину.</w:t>
      </w:r>
    </w:p>
    <w:p w:rsidR="0038108E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. Психологическая подготовка </w:t>
      </w:r>
      <w:r w:rsidR="004A5EAB" w:rsidRPr="00025A9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A0AC2" w:rsidRPr="00025A9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5C6F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BA0AC2" w:rsidRPr="00025A9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C6F" w:rsidRPr="00025A9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755FF" w:rsidRPr="00025A95" w:rsidRDefault="00863342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спорти</w:t>
      </w:r>
      <w:r w:rsidR="00DE279E" w:rsidRPr="00025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вной деятельности на психическое</w:t>
      </w:r>
      <w:r w:rsidRPr="00025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 человека. </w:t>
      </w:r>
      <w:r w:rsidR="00C141CB" w:rsidRPr="00025A95">
        <w:rPr>
          <w:rFonts w:ascii="Times New Roman" w:hAnsi="Times New Roman" w:cs="Times New Roman"/>
          <w:bCs/>
          <w:sz w:val="28"/>
          <w:szCs w:val="28"/>
        </w:rPr>
        <w:t>Психологическая подготовка к соревнованиям.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5EAB" w:rsidRPr="00025A95" w:rsidRDefault="00E62B35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312513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Соревновательная подготовка. </w:t>
      </w:r>
      <w:r w:rsidR="00025A95"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C500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4A5EAB" w:rsidRPr="00025A95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8108E" w:rsidRPr="00025A9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A5EAB" w:rsidRPr="00025A95" w:rsidRDefault="004A5EAB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>Соревновательная подготовка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>Кумитэ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. Свободные поединки. Технико-тактические задания с различной тактической и технической установкой. Контрольные поединки. 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>Ката</w:t>
      </w:r>
      <w:r w:rsidRPr="00025A95">
        <w:rPr>
          <w:rFonts w:ascii="Times New Roman" w:hAnsi="Times New Roman" w:cs="Times New Roman"/>
          <w:bCs/>
          <w:sz w:val="28"/>
          <w:szCs w:val="28"/>
        </w:rPr>
        <w:t>. Стилевые ката. Разбор программ выступлений. Отработка отдельных элементов. Работа над темпом, ритмом, артистизмом и чётким техническим выполнением форм.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Соревновательная практика</w:t>
      </w:r>
      <w:r w:rsidRPr="00025A95">
        <w:rPr>
          <w:rFonts w:ascii="Times New Roman" w:hAnsi="Times New Roman" w:cs="Times New Roman"/>
          <w:bCs/>
          <w:sz w:val="28"/>
          <w:szCs w:val="28"/>
        </w:rPr>
        <w:t xml:space="preserve">: турниры внутри объединения. 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>Контрольные нормативы</w:t>
      </w:r>
      <w:r w:rsidRPr="00025A95">
        <w:rPr>
          <w:rFonts w:ascii="Times New Roman" w:hAnsi="Times New Roman" w:cs="Times New Roman"/>
          <w:bCs/>
          <w:sz w:val="28"/>
          <w:szCs w:val="28"/>
        </w:rPr>
        <w:t>. Сдача н</w:t>
      </w:r>
      <w:r w:rsidR="004A5EAB" w:rsidRPr="00025A95">
        <w:rPr>
          <w:rFonts w:ascii="Times New Roman" w:hAnsi="Times New Roman" w:cs="Times New Roman"/>
          <w:bCs/>
          <w:sz w:val="28"/>
          <w:szCs w:val="28"/>
        </w:rPr>
        <w:t xml:space="preserve">ормативов по ОФП, СФП и технической </w:t>
      </w:r>
      <w:r w:rsidRPr="00025A95">
        <w:rPr>
          <w:rFonts w:ascii="Times New Roman" w:hAnsi="Times New Roman" w:cs="Times New Roman"/>
          <w:bCs/>
          <w:sz w:val="28"/>
          <w:szCs w:val="28"/>
        </w:rPr>
        <w:t>по</w:t>
      </w:r>
      <w:r w:rsidR="00B22DB0" w:rsidRPr="00025A95">
        <w:rPr>
          <w:rFonts w:ascii="Times New Roman" w:hAnsi="Times New Roman" w:cs="Times New Roman"/>
          <w:bCs/>
          <w:sz w:val="28"/>
          <w:szCs w:val="28"/>
        </w:rPr>
        <w:t>дготовке согласно аттестационным требованиям</w:t>
      </w:r>
      <w:r w:rsidRPr="00025A95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513" w:rsidRPr="00025A95" w:rsidRDefault="00312513" w:rsidP="00025A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Cs/>
          <w:sz w:val="28"/>
          <w:szCs w:val="28"/>
          <w:u w:val="single"/>
        </w:rPr>
        <w:t>Аттестации</w:t>
      </w:r>
      <w:r w:rsidRPr="00025A95">
        <w:rPr>
          <w:rFonts w:ascii="Times New Roman" w:hAnsi="Times New Roman" w:cs="Times New Roman"/>
          <w:bCs/>
          <w:sz w:val="28"/>
          <w:szCs w:val="28"/>
        </w:rPr>
        <w:t>: 2 раза в год аттестации на квалификационные разряды с присуждением ученических степеней (кю), согласно атт</w:t>
      </w:r>
      <w:r w:rsidR="00DE279E" w:rsidRPr="00025A95">
        <w:rPr>
          <w:rFonts w:ascii="Times New Roman" w:hAnsi="Times New Roman" w:cs="Times New Roman"/>
          <w:bCs/>
          <w:sz w:val="28"/>
          <w:szCs w:val="28"/>
        </w:rPr>
        <w:t>естационным требованиям</w:t>
      </w:r>
      <w:r w:rsidRPr="00025A95">
        <w:rPr>
          <w:rFonts w:ascii="Times New Roman" w:hAnsi="Times New Roman" w:cs="Times New Roman"/>
          <w:bCs/>
          <w:sz w:val="28"/>
          <w:szCs w:val="28"/>
        </w:rPr>
        <w:t>.</w:t>
      </w:r>
    </w:p>
    <w:p w:rsidR="008C4481" w:rsidRPr="00025A95" w:rsidRDefault="00E62B35" w:rsidP="00025A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A9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C4481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5A95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(1</w:t>
      </w:r>
      <w:r w:rsidR="008C4481" w:rsidRPr="00025A95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E86ED4" w:rsidRPr="00025A95" w:rsidRDefault="00CC5007" w:rsidP="00025A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Контрольные испытания</w:t>
      </w:r>
      <w:r w:rsidR="008C4481" w:rsidRPr="00025A9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0545D" w:rsidRPr="00025A95" w:rsidRDefault="0020545D" w:rsidP="00025A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545D" w:rsidRPr="00DD76BD" w:rsidRDefault="0020545D" w:rsidP="002054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Календарно–тематическое планирование </w:t>
      </w:r>
    </w:p>
    <w:p w:rsidR="0020545D" w:rsidRPr="00DD76BD" w:rsidRDefault="0020545D" w:rsidP="002054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245382" w:rsidRPr="00245382" w:rsidRDefault="00245382" w:rsidP="00245382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618"/>
        <w:gridCol w:w="2053"/>
        <w:gridCol w:w="3273"/>
        <w:gridCol w:w="963"/>
        <w:gridCol w:w="1085"/>
        <w:gridCol w:w="1352"/>
      </w:tblGrid>
      <w:tr w:rsidR="00BB2EED" w:rsidRPr="00245382" w:rsidTr="00A21AF4">
        <w:tc>
          <w:tcPr>
            <w:tcW w:w="618" w:type="dxa"/>
            <w:vMerge w:val="restart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3" w:type="dxa"/>
            <w:vMerge w:val="restart"/>
          </w:tcPr>
          <w:p w:rsidR="00BB2EED" w:rsidRPr="00D55D8F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73" w:type="dxa"/>
            <w:vMerge w:val="restart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0" w:type="dxa"/>
            <w:gridSpan w:val="3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B2EED" w:rsidRPr="00245382" w:rsidTr="00A21AF4">
        <w:tc>
          <w:tcPr>
            <w:tcW w:w="618" w:type="dxa"/>
            <w:vMerge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  <w:vMerge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vMerge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BB2EED" w:rsidRPr="00245382" w:rsidTr="00A21AF4">
        <w:tc>
          <w:tcPr>
            <w:tcW w:w="618" w:type="dxa"/>
            <w:vMerge/>
          </w:tcPr>
          <w:p w:rsidR="00BB2EED" w:rsidRPr="00245382" w:rsidRDefault="00BB2EED" w:rsidP="00BB2E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  <w:vMerge/>
          </w:tcPr>
          <w:p w:rsidR="00BB2EED" w:rsidRPr="00245382" w:rsidRDefault="00BB2EED" w:rsidP="00BB2E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vMerge/>
          </w:tcPr>
          <w:p w:rsidR="00BB2EED" w:rsidRPr="00245382" w:rsidRDefault="00BB2EED" w:rsidP="00BB2E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ED" w:rsidRPr="00245382" w:rsidRDefault="00A21AF4" w:rsidP="00BB2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ED" w:rsidRPr="00245382" w:rsidRDefault="00A21AF4" w:rsidP="00BB2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хники безопасности на занятиях</w:t>
            </w: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 xml:space="preserve"> каратэ.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 xml:space="preserve"> как эффективное средство воспитания моральных, волевых и физических качеств 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959">
              <w:rPr>
                <w:rFonts w:ascii="Times New Roman" w:hAnsi="Times New Roman" w:cs="Times New Roman"/>
                <w:sz w:val="28"/>
                <w:szCs w:val="28"/>
              </w:rPr>
              <w:t>Правила соревнований и судейская практика.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 и спортивного травматизма во время занятий и соревнований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8D560E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Краткие сведения о строении и функциях организма человека и влиянии физических упражнений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A21AF4" w:rsidRDefault="00A21AF4" w:rsidP="00BB2E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1A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DE0B85" w:rsidRPr="00A21A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Значение ОФП в тренировке. Основные средства ОФП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Защиты от прямых и повторн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ых атак (отрабатывать в парах).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Техника комбинаций на месте, в передвижении с различными сочетаниями ударов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Техника выполнения учебных боевых комплексов ката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Технико-тактические действия учебного спаринга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Техника ударов ногами (передней и задней) в различные уровни на мешках, лапах, в парах.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11.10.2025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стойки и их тактическое применение в различных ситуациях учебного спаринга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Перемещения, уклоны, нырки как методы защитных действий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Выполнение определенных тактических заданий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Разбор действий спортсменов в поединках с различными по стилю противниками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Обучение защитным действиям в спаринге, как основе подготовки к атаке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30.10.2025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hAnsi="Times New Roman" w:cs="Times New Roman"/>
                <w:sz w:val="28"/>
                <w:szCs w:val="28"/>
              </w:rPr>
              <w:t>Выполнение атак и контратак в учебных спарингах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01.11.2025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ОФП. Воспитание ловкости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Значение СФП в тренировке. Основные средства СФП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общей выносливости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общей выносливости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стойки, способы передвижения, переходы из одной стойки в другую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четкого представления о техническом выполнении классических и специально-вспомогательных учреждений. Средства и методы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технико-тактической подготовке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удары руками на месте, в передвижении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Двигательно-координационная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блоков руками на месте, в передвижении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удары ногами</w:t>
            </w: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 Воспитание общей выносливости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ударов руками 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локов в различных комбинациях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ногами в различных комбинациях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ударов руками и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огами в различных комбинациях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DE0B8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комбинаций на месте, в передвижении</w:t>
            </w: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различными сочетаниями ударов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Скоростно-силовая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Воспитание специальной гибкости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Правила проведения соревнований, прохождения аттестации по каратэ, контрольных нормативов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31.01.2026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Техника выполнения ката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07.02.2026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BB2EED">
              <w:rPr>
                <w:rFonts w:ascii="Times New Roman" w:eastAsia="Calibri" w:hAnsi="Times New Roman" w:cs="Times New Roman"/>
                <w:sz w:val="28"/>
                <w:szCs w:val="28"/>
              </w:rPr>
              <w:t>.02.2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простой двигательной реакции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ОФП. Воспитание гибкости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удары ногами</w:t>
            </w: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ударов руками и блоков в различных комбинац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иях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28.02.2026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05.03.2026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ударов руками и ногами в различных комбинац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иях на месте, в передвижении 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комбинаций на месте, в передвижении</w:t>
            </w: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различными сочетаниями ударов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21.03.2026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BB2E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B1A8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СФП. Воспитание специальной гибкости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B2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ногами в различных комбинация на месте, в передвижении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комбинаций на месте, в передвижении</w:t>
            </w: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различными сочетаниями ударов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  <w:tc>
          <w:tcPr>
            <w:tcW w:w="3273" w:type="dxa"/>
            <w:shd w:val="clear" w:color="auto" w:fill="auto"/>
          </w:tcPr>
          <w:p w:rsidR="00BB2EED" w:rsidRPr="00245382" w:rsidRDefault="00BB2EED" w:rsidP="00BB2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2EED" w:rsidRPr="00245382" w:rsidTr="00A21AF4">
        <w:tc>
          <w:tcPr>
            <w:tcW w:w="618" w:type="dxa"/>
          </w:tcPr>
          <w:p w:rsidR="00BB2EED" w:rsidRPr="00245382" w:rsidRDefault="00BB2EED" w:rsidP="00BB2EED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BB2EED" w:rsidRPr="00D55D8F" w:rsidRDefault="00863F95" w:rsidP="00BB2EED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02.05.2026</w:t>
            </w:r>
          </w:p>
        </w:tc>
        <w:tc>
          <w:tcPr>
            <w:tcW w:w="3273" w:type="dxa"/>
          </w:tcPr>
          <w:p w:rsidR="00BB2EED" w:rsidRPr="00245382" w:rsidRDefault="00BB2EED" w:rsidP="00BB2E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963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BB2EED" w:rsidRPr="00245382" w:rsidRDefault="00BB2EED" w:rsidP="00BB2E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A21AF4" w:rsidRDefault="00A21AF4" w:rsidP="00A21AF4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A21AF4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07.05.2026</w:t>
            </w:r>
          </w:p>
        </w:tc>
        <w:tc>
          <w:tcPr>
            <w:tcW w:w="3273" w:type="dxa"/>
          </w:tcPr>
          <w:p w:rsidR="00A21AF4" w:rsidRPr="00245382" w:rsidRDefault="00A21AF4" w:rsidP="00A21AF4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с гантелями, штангой, мешками с песком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D55D8F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3273" w:type="dxa"/>
          </w:tcPr>
          <w:p w:rsidR="00A21AF4" w:rsidRPr="00245382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D55D8F" w:rsidRDefault="00A21AF4" w:rsidP="00A21AF4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16.05.2026</w:t>
            </w:r>
          </w:p>
        </w:tc>
        <w:tc>
          <w:tcPr>
            <w:tcW w:w="3273" w:type="dxa"/>
          </w:tcPr>
          <w:p w:rsidR="00A21AF4" w:rsidRPr="00245382" w:rsidRDefault="00A21AF4" w:rsidP="00A21AF4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245382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СФП. Скоростно-силовая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D55D8F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3273" w:type="dxa"/>
            <w:shd w:val="clear" w:color="auto" w:fill="auto"/>
          </w:tcPr>
          <w:p w:rsidR="00A21AF4" w:rsidRPr="00245382" w:rsidRDefault="00A21AF4" w:rsidP="00A21A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D55D8F" w:rsidRDefault="00A21AF4" w:rsidP="00A21AF4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3273" w:type="dxa"/>
          </w:tcPr>
          <w:p w:rsidR="00A21AF4" w:rsidRPr="00245382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D55D8F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3273" w:type="dxa"/>
          </w:tcPr>
          <w:p w:rsidR="00A21AF4" w:rsidRPr="00245382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21AF4" w:rsidRPr="00245382" w:rsidTr="00A21AF4">
        <w:tc>
          <w:tcPr>
            <w:tcW w:w="618" w:type="dxa"/>
          </w:tcPr>
          <w:p w:rsidR="00A21AF4" w:rsidRPr="00245382" w:rsidRDefault="00A21AF4" w:rsidP="00A21AF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3" w:type="dxa"/>
          </w:tcPr>
          <w:p w:rsidR="00A21AF4" w:rsidRPr="00A21AF4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F4">
              <w:rPr>
                <w:rFonts w:ascii="Times New Roman" w:eastAsia="Calibri" w:hAnsi="Times New Roman" w:cs="Times New Roman"/>
                <w:sz w:val="28"/>
                <w:szCs w:val="28"/>
              </w:rPr>
              <w:t>30.05.2026</w:t>
            </w:r>
          </w:p>
        </w:tc>
        <w:tc>
          <w:tcPr>
            <w:tcW w:w="3273" w:type="dxa"/>
          </w:tcPr>
          <w:p w:rsidR="00A21AF4" w:rsidRPr="00245382" w:rsidRDefault="00A21AF4" w:rsidP="00A21A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82"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963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21AF4" w:rsidRPr="00245382" w:rsidRDefault="00A21AF4" w:rsidP="00A21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0545D" w:rsidRPr="00DD76BD" w:rsidRDefault="0020545D" w:rsidP="0020545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93E" w:rsidRDefault="005D193E" w:rsidP="002054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93E" w:rsidRDefault="005D193E" w:rsidP="002054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45D" w:rsidRPr="00DD76BD" w:rsidRDefault="003558A1" w:rsidP="002054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2</w:t>
      </w:r>
    </w:p>
    <w:p w:rsidR="0020545D" w:rsidRPr="00DD76BD" w:rsidRDefault="0020545D" w:rsidP="002054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tbl>
      <w:tblPr>
        <w:tblStyle w:val="21"/>
        <w:tblW w:w="9606" w:type="dxa"/>
        <w:tblLook w:val="04A0" w:firstRow="1" w:lastRow="0" w:firstColumn="1" w:lastColumn="0" w:noHBand="0" w:noVBand="1"/>
      </w:tblPr>
      <w:tblGrid>
        <w:gridCol w:w="688"/>
        <w:gridCol w:w="4552"/>
        <w:gridCol w:w="2594"/>
        <w:gridCol w:w="1772"/>
      </w:tblGrid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5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2" w:type="dxa"/>
          </w:tcPr>
          <w:p w:rsidR="0020545D" w:rsidRPr="00DD76BD" w:rsidRDefault="008D560E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называться учреждение где ты занимаешься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 xml:space="preserve"> каратэ</w:t>
            </w:r>
            <w:r w:rsidR="0020545D"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8D560E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МОУДО ГДЮЦ «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45D" w:rsidRPr="00DD76BD" w:rsidRDefault="0020545D" w:rsidP="00F3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Школа культуры</w:t>
            </w:r>
          </w:p>
        </w:tc>
        <w:tc>
          <w:tcPr>
            <w:tcW w:w="1772" w:type="dxa"/>
          </w:tcPr>
          <w:p w:rsidR="0020545D" w:rsidRPr="00DD76BD" w:rsidRDefault="00F31A7E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2" w:type="dxa"/>
          </w:tcPr>
          <w:p w:rsidR="0020545D" w:rsidRPr="00DD76BD" w:rsidRDefault="0020545D" w:rsidP="00F31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Сколько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очков дается ударом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рукой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52" w:type="dxa"/>
          </w:tcPr>
          <w:p w:rsidR="0020545D" w:rsidRPr="00DD76BD" w:rsidRDefault="00F31A7E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бить ногой в корпус</w:t>
            </w:r>
            <w:r w:rsidR="0020545D"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52" w:type="dxa"/>
          </w:tcPr>
          <w:p w:rsidR="0020545D" w:rsidRPr="00DD76BD" w:rsidRDefault="00F31A7E" w:rsidP="00F31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основатель косики каратэ</w:t>
            </w:r>
            <w:r w:rsidR="0020545D"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Моцарт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Крысин</w:t>
            </w:r>
          </w:p>
          <w:p w:rsidR="0020545D" w:rsidRPr="00DD76BD" w:rsidRDefault="0020545D" w:rsidP="00F3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31A7E">
              <w:rPr>
                <w:rFonts w:ascii="Times New Roman" w:hAnsi="Times New Roman" w:cs="Times New Roman"/>
                <w:sz w:val="28"/>
                <w:szCs w:val="28"/>
              </w:rPr>
              <w:t>Хисатака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52" w:type="dxa"/>
          </w:tcPr>
          <w:p w:rsidR="0020545D" w:rsidRPr="00DD76BD" w:rsidRDefault="00E536D9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зовут вашего педагога по косики каратэ?</w:t>
            </w:r>
          </w:p>
        </w:tc>
        <w:tc>
          <w:tcPr>
            <w:tcW w:w="2594" w:type="dxa"/>
          </w:tcPr>
          <w:p w:rsidR="0020545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536D9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  <w:p w:rsidR="0020545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536D9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  <w:p w:rsidR="0020545D" w:rsidRPr="00DD76BD" w:rsidRDefault="0020545D" w:rsidP="00AC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C5719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52" w:type="dxa"/>
          </w:tcPr>
          <w:p w:rsidR="0020545D" w:rsidRPr="00DD76BD" w:rsidRDefault="0020545D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Сколько длится перерыв между раундами?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б) 30 секунд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45 секунд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52" w:type="dxa"/>
          </w:tcPr>
          <w:p w:rsidR="0020545D" w:rsidRPr="00DD76BD" w:rsidRDefault="00064D06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СФП</w:t>
            </w:r>
            <w:r w:rsidR="0020545D"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06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64D06"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</w:tc>
        <w:tc>
          <w:tcPr>
            <w:tcW w:w="1772" w:type="dxa"/>
          </w:tcPr>
          <w:p w:rsidR="0020545D" w:rsidRPr="00DD76BD" w:rsidRDefault="00064D06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</w:t>
            </w:r>
            <w:r w:rsidR="000449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готовка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52" w:type="dxa"/>
          </w:tcPr>
          <w:p w:rsidR="0020545D" w:rsidRPr="00DD76BD" w:rsidRDefault="0020545D" w:rsidP="00064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AF1FE2">
              <w:rPr>
                <w:rFonts w:ascii="Times New Roman" w:hAnsi="Times New Roman" w:cs="Times New Roman"/>
                <w:sz w:val="28"/>
                <w:szCs w:val="28"/>
              </w:rPr>
              <w:t>такое С</w:t>
            </w:r>
            <w:r w:rsidR="00064D06">
              <w:rPr>
                <w:rFonts w:ascii="Times New Roman" w:hAnsi="Times New Roman" w:cs="Times New Roman"/>
                <w:sz w:val="28"/>
                <w:szCs w:val="28"/>
              </w:rPr>
              <w:t>ФП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06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64D06"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</w:tc>
        <w:tc>
          <w:tcPr>
            <w:tcW w:w="1772" w:type="dxa"/>
          </w:tcPr>
          <w:p w:rsidR="0020545D" w:rsidRPr="00DD76BD" w:rsidRDefault="00064D06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52" w:type="dxa"/>
          </w:tcPr>
          <w:p w:rsidR="0020545D" w:rsidRPr="00DD76BD" w:rsidRDefault="0020545D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 шлем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разрешаю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тся для участия в соревнованиях по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аратэ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косики каратэ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б) боксёрский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кикбоксерский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0545D" w:rsidRPr="00DD76BD" w:rsidTr="003558A1">
        <w:tc>
          <w:tcPr>
            <w:tcW w:w="688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52" w:type="dxa"/>
          </w:tcPr>
          <w:p w:rsidR="0020545D" w:rsidRPr="00DD76BD" w:rsidRDefault="00B36908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зародила</w:t>
            </w:r>
            <w:r w:rsidR="0020545D">
              <w:rPr>
                <w:rFonts w:ascii="Times New Roman" w:hAnsi="Times New Roman" w:cs="Times New Roman"/>
                <w:sz w:val="28"/>
                <w:szCs w:val="28"/>
              </w:rPr>
              <w:t>сь косики каратэ</w:t>
            </w:r>
            <w:r w:rsidR="0020545D"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94" w:type="dxa"/>
          </w:tcPr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  <w:p w:rsidR="0020545D" w:rsidRPr="00DD76BD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Англия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Япония </w:t>
            </w:r>
          </w:p>
        </w:tc>
        <w:tc>
          <w:tcPr>
            <w:tcW w:w="1772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0545D" w:rsidRPr="00DD76BD" w:rsidRDefault="0020545D" w:rsidP="0020545D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545D" w:rsidRPr="00DD76BD" w:rsidRDefault="0020545D" w:rsidP="0020545D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21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701"/>
        <w:gridCol w:w="1241"/>
      </w:tblGrid>
      <w:tr w:rsidR="0020545D" w:rsidRPr="00DD76BD" w:rsidTr="00BA0AC2">
        <w:trPr>
          <w:trHeight w:val="363"/>
        </w:trPr>
        <w:tc>
          <w:tcPr>
            <w:tcW w:w="817" w:type="dxa"/>
            <w:vMerge w:val="restart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812" w:type="dxa"/>
            <w:vMerge w:val="restart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2942" w:type="dxa"/>
            <w:gridSpan w:val="2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0545D" w:rsidRPr="00DD76BD" w:rsidTr="00BA0AC2">
        <w:trPr>
          <w:trHeight w:val="283"/>
        </w:trPr>
        <w:tc>
          <w:tcPr>
            <w:tcW w:w="817" w:type="dxa"/>
            <w:vMerge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4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20545D" w:rsidRPr="00DD76BD" w:rsidTr="00BA0AC2">
        <w:tc>
          <w:tcPr>
            <w:tcW w:w="817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0545D" w:rsidRPr="009E6906" w:rsidRDefault="004A1C25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 рукой по лапе</w:t>
            </w:r>
            <w:r w:rsidR="0020545D" w:rsidRPr="009E6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45D">
              <w:rPr>
                <w:rFonts w:ascii="Times New Roman" w:hAnsi="Times New Roman" w:cs="Times New Roman"/>
                <w:sz w:val="28"/>
                <w:szCs w:val="28"/>
              </w:rPr>
              <w:t>(кол-во за</w:t>
            </w:r>
            <w:r w:rsidR="0020545D" w:rsidRPr="009E6906">
              <w:rPr>
                <w:rFonts w:ascii="Times New Roman" w:hAnsi="Times New Roman" w:cs="Times New Roman"/>
                <w:sz w:val="28"/>
                <w:szCs w:val="28"/>
              </w:rPr>
              <w:t xml:space="preserve"> сек.)</w:t>
            </w:r>
          </w:p>
        </w:tc>
        <w:tc>
          <w:tcPr>
            <w:tcW w:w="170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</w:tcPr>
          <w:p w:rsidR="0020545D" w:rsidRPr="00DD76BD" w:rsidRDefault="004A1C25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0545D" w:rsidRPr="00DD76BD" w:rsidTr="00BA0AC2">
        <w:tc>
          <w:tcPr>
            <w:tcW w:w="817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12" w:type="dxa"/>
          </w:tcPr>
          <w:p w:rsidR="0020545D" w:rsidRPr="009E6906" w:rsidRDefault="004A1C25" w:rsidP="004A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r w:rsidR="0020545D" w:rsidRPr="009E6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45D">
              <w:rPr>
                <w:rFonts w:ascii="Times New Roman" w:hAnsi="Times New Roman" w:cs="Times New Roman"/>
                <w:sz w:val="28"/>
                <w:szCs w:val="28"/>
              </w:rPr>
              <w:t xml:space="preserve">(кол-во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 w:rsidR="0020545D" w:rsidRPr="009E690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:rsidR="0020545D" w:rsidRPr="00DD76BD" w:rsidRDefault="004A1C25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20545D" w:rsidRPr="00DD76BD" w:rsidRDefault="004A1C25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545D" w:rsidRPr="00DD76BD" w:rsidTr="00BA0AC2">
        <w:tc>
          <w:tcPr>
            <w:tcW w:w="817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20545D" w:rsidRPr="009E6906" w:rsidRDefault="004A1C25" w:rsidP="004A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Удар ногой по снаряду (лапа, груша, макивара) </w:t>
            </w:r>
            <w:r w:rsidR="0020545D">
              <w:rPr>
                <w:rFonts w:ascii="Times New Roman" w:hAnsi="Times New Roman" w:cs="Times New Roman"/>
                <w:sz w:val="28"/>
                <w:szCs w:val="28"/>
              </w:rPr>
              <w:t xml:space="preserve">(кол-во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20545D" w:rsidRPr="009E690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:rsidR="0020545D" w:rsidRPr="00DD76BD" w:rsidRDefault="004A1C25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1" w:type="dxa"/>
          </w:tcPr>
          <w:p w:rsidR="0020545D" w:rsidRPr="00DD76BD" w:rsidRDefault="004A1C25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545D" w:rsidRPr="00DD76BD" w:rsidTr="00BA0AC2">
        <w:tc>
          <w:tcPr>
            <w:tcW w:w="817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0545D" w:rsidRPr="00916D3D" w:rsidRDefault="0020545D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D3D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170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545D" w:rsidRPr="00DD76BD" w:rsidTr="00BA0AC2">
        <w:tc>
          <w:tcPr>
            <w:tcW w:w="817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0545D" w:rsidRPr="00916D3D" w:rsidRDefault="0020545D" w:rsidP="00BA0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D3D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</w:p>
        </w:tc>
        <w:tc>
          <w:tcPr>
            <w:tcW w:w="170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545D" w:rsidRPr="00DD76BD" w:rsidTr="00BA0AC2">
        <w:tc>
          <w:tcPr>
            <w:tcW w:w="817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20545D" w:rsidRPr="00B65EE6" w:rsidRDefault="0020545D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Челночный бег (4х5)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сек.</w:t>
            </w:r>
          </w:p>
        </w:tc>
        <w:tc>
          <w:tcPr>
            <w:tcW w:w="170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41" w:type="dxa"/>
          </w:tcPr>
          <w:p w:rsidR="0020545D" w:rsidRPr="00DD76BD" w:rsidRDefault="0020545D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D52A80" w:rsidRPr="00DD76BD" w:rsidTr="00BA0AC2">
        <w:tc>
          <w:tcPr>
            <w:tcW w:w="817" w:type="dxa"/>
          </w:tcPr>
          <w:p w:rsidR="00D52A80" w:rsidRPr="00DD76BD" w:rsidRDefault="00D52A80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D52A80" w:rsidRPr="00B65EE6" w:rsidRDefault="00D52A80" w:rsidP="00BA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Приседание (кол-во раз)</w:t>
            </w:r>
          </w:p>
        </w:tc>
        <w:tc>
          <w:tcPr>
            <w:tcW w:w="1701" w:type="dxa"/>
          </w:tcPr>
          <w:p w:rsidR="00D52A80" w:rsidRPr="00DD76BD" w:rsidRDefault="00D52A80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</w:tcPr>
          <w:p w:rsidR="00D52A80" w:rsidRPr="00DD76BD" w:rsidRDefault="00D52A80" w:rsidP="00BA0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967DD" w:rsidRDefault="007967DD" w:rsidP="003558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73FE" w:rsidRDefault="00E473FE" w:rsidP="00E473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EF3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етодические материалы</w:t>
      </w:r>
    </w:p>
    <w:p w:rsidR="00423A29" w:rsidRPr="00DD76BD" w:rsidRDefault="00423A29" w:rsidP="00E51FA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A29" w:rsidRPr="00DD76BD" w:rsidRDefault="00423A29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423A29" w:rsidRPr="00DD76BD" w:rsidRDefault="00423A29" w:rsidP="00C96DE1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423A29" w:rsidRPr="00DD76BD" w:rsidRDefault="00423A29" w:rsidP="00C96DE1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423A29" w:rsidRPr="00DD76BD" w:rsidRDefault="00423A29" w:rsidP="00C96D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423A29" w:rsidRDefault="00423A29" w:rsidP="00C96D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C96DE1" w:rsidRPr="00C96DE1" w:rsidRDefault="00C96DE1" w:rsidP="00C96D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29" w:rsidRPr="00423A29" w:rsidRDefault="00423A29" w:rsidP="00C96DE1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23A29">
        <w:rPr>
          <w:rFonts w:ascii="Times New Roman" w:hAnsi="Times New Roman" w:cs="Times New Roman"/>
          <w:b/>
          <w:bCs/>
          <w:sz w:val="28"/>
          <w:szCs w:val="28"/>
        </w:rPr>
        <w:t>Словарь терминов</w:t>
      </w:r>
    </w:p>
    <w:p w:rsidR="00423A29" w:rsidRDefault="00423A29" w:rsidP="00C96DE1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7AE4">
        <w:rPr>
          <w:rFonts w:ascii="Times New Roman" w:hAnsi="Times New Roman" w:cs="Times New Roman"/>
          <w:bCs/>
          <w:sz w:val="28"/>
          <w:szCs w:val="28"/>
        </w:rPr>
        <w:t>Мае гери со стойки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прямой удар ногой</w:t>
      </w:r>
    </w:p>
    <w:p w:rsidR="00423A29" w:rsidRDefault="00423A29" w:rsidP="00C96DE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Маваши-гери по снаряду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круговой удар ногой</w:t>
      </w:r>
    </w:p>
    <w:p w:rsidR="00423A29" w:rsidRDefault="00423A29" w:rsidP="00C96DE1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E69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Яку-цки с упора лежа на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-прямой удар рукой</w:t>
      </w:r>
    </w:p>
    <w:p w:rsidR="00423A29" w:rsidRDefault="00423A29" w:rsidP="00C96D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238E" w:rsidRPr="00C96DE1" w:rsidRDefault="0009238E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образовательного процесса</w:t>
      </w:r>
    </w:p>
    <w:p w:rsidR="0009238E" w:rsidRPr="00AF7B51" w:rsidRDefault="00C96DE1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теоретические занятия в виде бесед педагогов, врачей, лекций специалистов по темам, изложенным в программе;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и тренировки в соответствии с требованиями программы;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 в соо</w:t>
      </w:r>
      <w:r w:rsidR="00092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планами и заданиями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 в спортивных соревнованиях и восстановительных мероприятиях;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учебно-тренировочные занятия, проводимые на лагерных и учебно-тренировочных сборах;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 методический разбор учебных видеофильмов, крупных спортивных соревнований;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обучающиеся обязаны ежедневно выполнять утреннюю гимнастику, а также домашние задания педагога по отработке отдельных элементов спортивной техники.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учебно-тренировочных занятий и участии в соревнованиях должны строго соблюдаться установленные в России требования по врачебному контролю, предупреждению травм, обеспечению должного технического и санитарно-гигиенического Состояния мест занятий и соревнований, спортивного оборудования и инвентаря.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тренировочных нагрузок характерно для совре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задачей тренировочного процес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кикбоксинге бывают при скоростных нагрузках, которые предъявляют 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максимальные требования к мышцам, связкам, сухожилиям. Основные причины – локальные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применять скоростные усилия с максимальной интенсивностью в ранние утренние </w:t>
      </w:r>
      <w:r w:rsidRPr="00E473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4.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«стретчинг».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 w:rsidRPr="00E473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 w:rsidRPr="00E473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способствуют специальные восстановительные мероприятия.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средства являются основными, так как при нерациональном построении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тренировки остальные средства восстановления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оказываются неэффективными. Педагогиче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ские средства предусматривают оптимальное построение одного тренировочного занятия,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Специальные психологические воздействия, обучение приемам психорегулирующей тренировки должны осуществлять квалифицированные психологи. Огромную роль играет умение 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 управлять свободным временем обучающихся, своевременная помощь в сня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тии эмоционального напряжения и т.д. Эти факторы оказывают значительное влияние на ха</w:t>
      </w:r>
      <w:r w:rsidRPr="00E473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психической совместимости обучающихся, создание благоприятной атмосферы в объединении.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 w:rsidRPr="00E473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назначаются только врачом и осуществляются под его </w:t>
      </w:r>
      <w:r w:rsidRPr="00E473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 w:rsidRPr="00E473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или при ухудшении переносимости тренировочных нагрузок. В тех случаях, когда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:rsidR="00E473FE" w:rsidRPr="00DE279E" w:rsidRDefault="00E473FE" w:rsidP="00E51F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B96" w:rsidRPr="00463B96" w:rsidRDefault="00463B96" w:rsidP="00E51FA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C96DE1" w:rsidRDefault="00C96DE1" w:rsidP="00C96DE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B96" w:rsidRDefault="00463B96" w:rsidP="00C96DE1">
      <w:pPr>
        <w:spacing w:after="0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63B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C96DE1" w:rsidRDefault="00C96DE1" w:rsidP="00C96DE1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необходимы:</w:t>
      </w:r>
      <w:r w:rsidRPr="00463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борудование.</w:t>
      </w:r>
    </w:p>
    <w:p w:rsidR="00D51438" w:rsidRPr="00C96DE1" w:rsidRDefault="00D51438" w:rsidP="00C96DE1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8C5" w:rsidRPr="008878C5" w:rsidRDefault="008878C5" w:rsidP="008878C5">
      <w:pPr>
        <w:spacing w:after="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3"/>
        <w:gridCol w:w="2069"/>
        <w:gridCol w:w="4102"/>
      </w:tblGrid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C5" w:rsidRPr="008878C5" w:rsidRDefault="008878C5" w:rsidP="00C96D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8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C5" w:rsidRPr="008878C5" w:rsidRDefault="008878C5" w:rsidP="00C96D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8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C5" w:rsidRPr="008878C5" w:rsidRDefault="008878C5" w:rsidP="00C96D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8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9D7047" w:rsidRPr="008878C5" w:rsidTr="009B344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Pr="008878C5" w:rsidRDefault="009D7047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27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портивный инвентарь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8878C5" w:rsidP="008878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мешки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2D0D6E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C75ED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887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акивары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C75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8878C5">
              <w:rPr>
                <w:rFonts w:ascii="Times New Roman" w:eastAsia="Calibri" w:hAnsi="Times New Roman" w:cs="Times New Roman"/>
                <w:sz w:val="28"/>
                <w:szCs w:val="28"/>
              </w:rPr>
              <w:t>апы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6D4D0F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C75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кираса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</w:tr>
      <w:tr w:rsidR="006D4D0F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C75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шлем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скамья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2D0D6E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9D7047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Default="009D7047" w:rsidP="0088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гимнастические коврики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Default="009D7047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Default="009D7047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</w:tbl>
    <w:p w:rsidR="008878C5" w:rsidRDefault="008878C5" w:rsidP="008878C5">
      <w:pPr>
        <w:spacing w:after="0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6EEE" w:rsidRPr="00D55D8F" w:rsidRDefault="00463B96" w:rsidP="00886E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63B96">
        <w:rPr>
          <w:rFonts w:ascii="Times New Roman" w:eastAsia="Calibri" w:hAnsi="Times New Roman" w:cs="Times New Roman"/>
          <w:b/>
          <w:sz w:val="28"/>
        </w:rPr>
        <w:t>Кадровое обеспечение</w:t>
      </w:r>
      <w:r w:rsidR="00886EEE">
        <w:rPr>
          <w:rFonts w:ascii="Times New Roman" w:eastAsia="Calibri" w:hAnsi="Times New Roman" w:cs="Times New Roman"/>
          <w:b/>
          <w:sz w:val="28"/>
        </w:rPr>
        <w:t>.</w:t>
      </w:r>
      <w:r w:rsidR="00886EEE" w:rsidRPr="00D55D8F">
        <w:rPr>
          <w:rFonts w:ascii="Times New Roman" w:eastAsia="Calibri" w:hAnsi="Times New Roman" w:cs="Times New Roman"/>
          <w:sz w:val="28"/>
        </w:rPr>
        <w:t xml:space="preserve"> Руководитель объединения – педагог дополнительного образования Кызым Герман Игоревич</w:t>
      </w:r>
      <w:r w:rsidR="00A21AF4">
        <w:rPr>
          <w:rFonts w:ascii="Times New Roman" w:eastAsia="Calibri" w:hAnsi="Times New Roman" w:cs="Times New Roman"/>
          <w:sz w:val="28"/>
        </w:rPr>
        <w:t>. Образование среднее. Студент 4</w:t>
      </w:r>
      <w:r w:rsidR="00886EEE" w:rsidRPr="00D55D8F">
        <w:rPr>
          <w:rFonts w:ascii="Times New Roman" w:eastAsia="Calibri" w:hAnsi="Times New Roman" w:cs="Times New Roman"/>
          <w:sz w:val="28"/>
        </w:rPr>
        <w:t xml:space="preserve"> кур</w:t>
      </w:r>
      <w:r w:rsidR="00886EEE">
        <w:rPr>
          <w:rFonts w:ascii="Times New Roman" w:eastAsia="Calibri" w:hAnsi="Times New Roman" w:cs="Times New Roman"/>
          <w:sz w:val="28"/>
        </w:rPr>
        <w:t>са ЛГПУ им. П.П. Семенова –Тян-</w:t>
      </w:r>
      <w:r w:rsidR="00886EEE" w:rsidRPr="00D55D8F">
        <w:rPr>
          <w:rFonts w:ascii="Times New Roman" w:eastAsia="Calibri" w:hAnsi="Times New Roman" w:cs="Times New Roman"/>
          <w:sz w:val="28"/>
        </w:rPr>
        <w:t>Шанского. Мастер спорта по карате.</w:t>
      </w:r>
      <w:r w:rsidR="00886EEE">
        <w:rPr>
          <w:rFonts w:ascii="Times New Roman" w:eastAsia="Calibri" w:hAnsi="Times New Roman" w:cs="Times New Roman"/>
          <w:sz w:val="28"/>
        </w:rPr>
        <w:t xml:space="preserve"> Обладатель черного пояса, призер всероссийских соревнований и ЦФО.</w:t>
      </w:r>
    </w:p>
    <w:p w:rsidR="001A09CE" w:rsidRPr="00DE279E" w:rsidRDefault="001A09CE" w:rsidP="00886EE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DE1" w:rsidRPr="00C96DE1" w:rsidRDefault="00C96DE1" w:rsidP="00C96DE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96D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Список литературы</w:t>
      </w:r>
      <w:r w:rsidR="008346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М. Накаяма «Лучшее каратэ» Полный обзор. М.:«Ладомир» «АСТ» Москва 1998 – 142с. Перевод с английского В.И. Коломарова.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Марк Бишоп «Окинавское каратэ» «Учителя, стили, тайные традиции  и секретная техника» Издательско-торговый дом «Гранд ФАИР - ПРЕСС» 1999 – 304 С. 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М. Накаекяма «Динамика каратэ» учебник легендарного мастера. Перевод с нагл. А. Куликова. М.: Агенство «Фаир», 1998-304с.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Научно-популярный методический журнал «Боевые искусства японии Додзё» № 3/2002 ООО «Будо-спорт» и А.М. Горбылёв.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Научно-популярный методический журнал «Боевые искусства японии Додзё» №4/2003 ООО «Будо -спорт2 и А.М. Горбылёв.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Научно-популярное издание В.Ю. Микрюков «Энциклопедия Каратэ» Историяи философия, теорияи практика, педагогические принципы и методики обучения.СПб.: ИГ «Весь», 2014.- 576с.: ил.- (Путь воина)</w:t>
      </w:r>
    </w:p>
    <w:p w:rsidR="00C96DE1" w:rsidRPr="00C96DE1" w:rsidRDefault="00C96DE1" w:rsidP="00C96DE1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</w:pPr>
    </w:p>
    <w:p w:rsidR="00C96DE1" w:rsidRPr="00C96DE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228D" w:rsidRPr="007F228C" w:rsidRDefault="00A6228D" w:rsidP="001A09C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</w:pPr>
    </w:p>
    <w:p w:rsidR="003C217A" w:rsidRDefault="003C217A" w:rsidP="009113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11EB" w:rsidRDefault="006C11EB" w:rsidP="009113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3CC" w:rsidRDefault="009113CC" w:rsidP="00C96D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9113CC" w:rsidSect="00FA49AF"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D4" w:rsidRDefault="00E270D4" w:rsidP="00DB7F1F">
      <w:pPr>
        <w:spacing w:after="0"/>
      </w:pPr>
      <w:r>
        <w:separator/>
      </w:r>
    </w:p>
  </w:endnote>
  <w:endnote w:type="continuationSeparator" w:id="0">
    <w:p w:rsidR="00E270D4" w:rsidRDefault="00E270D4" w:rsidP="00DB7F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D4" w:rsidRDefault="00E270D4" w:rsidP="00DB7F1F">
      <w:pPr>
        <w:spacing w:after="0"/>
      </w:pPr>
      <w:r>
        <w:separator/>
      </w:r>
    </w:p>
  </w:footnote>
  <w:footnote w:type="continuationSeparator" w:id="0">
    <w:p w:rsidR="00E270D4" w:rsidRDefault="00E270D4" w:rsidP="00DB7F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1CB"/>
    <w:multiLevelType w:val="multilevel"/>
    <w:tmpl w:val="AB44E8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257AA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7EA9"/>
    <w:multiLevelType w:val="multilevel"/>
    <w:tmpl w:val="EC1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A54AE"/>
    <w:multiLevelType w:val="multilevel"/>
    <w:tmpl w:val="C76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C4D14"/>
    <w:multiLevelType w:val="hybridMultilevel"/>
    <w:tmpl w:val="59487B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430C"/>
    <w:multiLevelType w:val="hybridMultilevel"/>
    <w:tmpl w:val="BBA6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500D4A"/>
    <w:multiLevelType w:val="hybridMultilevel"/>
    <w:tmpl w:val="D99007D6"/>
    <w:lvl w:ilvl="0" w:tplc="FFD8B9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52436"/>
    <w:multiLevelType w:val="hybridMultilevel"/>
    <w:tmpl w:val="7ECAA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EA1A63"/>
    <w:multiLevelType w:val="multilevel"/>
    <w:tmpl w:val="F97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47403"/>
    <w:multiLevelType w:val="hybridMultilevel"/>
    <w:tmpl w:val="38CE8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5716AE"/>
    <w:multiLevelType w:val="hybridMultilevel"/>
    <w:tmpl w:val="86D07B46"/>
    <w:lvl w:ilvl="0" w:tplc="AE9AC9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C15D0F"/>
    <w:multiLevelType w:val="multilevel"/>
    <w:tmpl w:val="7F1C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A41E36"/>
    <w:multiLevelType w:val="hybridMultilevel"/>
    <w:tmpl w:val="F594C6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792CB8"/>
    <w:multiLevelType w:val="hybridMultilevel"/>
    <w:tmpl w:val="2FB0F5E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86C9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E3BB5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31C04"/>
    <w:multiLevelType w:val="multilevel"/>
    <w:tmpl w:val="F1A4CA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2DB4617"/>
    <w:multiLevelType w:val="hybridMultilevel"/>
    <w:tmpl w:val="47FAD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52"/>
        </w:tabs>
        <w:ind w:left="24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92"/>
        </w:tabs>
        <w:ind w:left="38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12"/>
        </w:tabs>
        <w:ind w:left="46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52"/>
        </w:tabs>
        <w:ind w:left="60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72"/>
        </w:tabs>
        <w:ind w:left="6772" w:hanging="360"/>
      </w:pPr>
    </w:lvl>
  </w:abstractNum>
  <w:abstractNum w:abstractNumId="18">
    <w:nsid w:val="3796388F"/>
    <w:multiLevelType w:val="multilevel"/>
    <w:tmpl w:val="EC1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D3C14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328B7"/>
    <w:multiLevelType w:val="multilevel"/>
    <w:tmpl w:val="73A4E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94E82"/>
    <w:multiLevelType w:val="multilevel"/>
    <w:tmpl w:val="326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DB324C"/>
    <w:multiLevelType w:val="hybridMultilevel"/>
    <w:tmpl w:val="338A9712"/>
    <w:lvl w:ilvl="0" w:tplc="033ED8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4151DB"/>
    <w:multiLevelType w:val="hybridMultilevel"/>
    <w:tmpl w:val="2A8EE12C"/>
    <w:lvl w:ilvl="0" w:tplc="B8948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57985"/>
    <w:multiLevelType w:val="hybridMultilevel"/>
    <w:tmpl w:val="8A4CE5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6471EBD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1CCB"/>
    <w:multiLevelType w:val="multilevel"/>
    <w:tmpl w:val="C35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AC75FD"/>
    <w:multiLevelType w:val="hybridMultilevel"/>
    <w:tmpl w:val="01B26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C17ED4"/>
    <w:multiLevelType w:val="hybridMultilevel"/>
    <w:tmpl w:val="CA56D4D2"/>
    <w:lvl w:ilvl="0" w:tplc="B8948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5B16F6"/>
    <w:multiLevelType w:val="hybridMultilevel"/>
    <w:tmpl w:val="373EC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A8547E"/>
    <w:multiLevelType w:val="multilevel"/>
    <w:tmpl w:val="5B7C0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EC1232"/>
    <w:multiLevelType w:val="hybridMultilevel"/>
    <w:tmpl w:val="8CD0AD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A2E71"/>
    <w:multiLevelType w:val="hybridMultilevel"/>
    <w:tmpl w:val="AE0EE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914B3"/>
    <w:multiLevelType w:val="multilevel"/>
    <w:tmpl w:val="83DE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F34AAA"/>
    <w:multiLevelType w:val="hybridMultilevel"/>
    <w:tmpl w:val="0E72A21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>
    <w:nsid w:val="78FD6353"/>
    <w:multiLevelType w:val="hybridMultilevel"/>
    <w:tmpl w:val="6EF8B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A101CF"/>
    <w:multiLevelType w:val="hybridMultilevel"/>
    <w:tmpl w:val="75F00B96"/>
    <w:lvl w:ilvl="0" w:tplc="6E6ED426">
      <w:start w:val="2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CEC2F20"/>
    <w:multiLevelType w:val="hybridMultilevel"/>
    <w:tmpl w:val="71229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1B51EC"/>
    <w:multiLevelType w:val="hybridMultilevel"/>
    <w:tmpl w:val="10640E8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376B0D"/>
    <w:multiLevelType w:val="multilevel"/>
    <w:tmpl w:val="26D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836B85"/>
    <w:multiLevelType w:val="multilevel"/>
    <w:tmpl w:val="560E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9"/>
  </w:num>
  <w:num w:numId="6">
    <w:abstractNumId w:val="33"/>
  </w:num>
  <w:num w:numId="7">
    <w:abstractNumId w:val="27"/>
  </w:num>
  <w:num w:numId="8">
    <w:abstractNumId w:val="39"/>
  </w:num>
  <w:num w:numId="9">
    <w:abstractNumId w:val="7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0"/>
  </w:num>
  <w:num w:numId="14">
    <w:abstractNumId w:val="37"/>
  </w:num>
  <w:num w:numId="15">
    <w:abstractNumId w:val="24"/>
  </w:num>
  <w:num w:numId="16">
    <w:abstractNumId w:val="6"/>
  </w:num>
  <w:num w:numId="17">
    <w:abstractNumId w:val="18"/>
  </w:num>
  <w:num w:numId="18">
    <w:abstractNumId w:val="2"/>
  </w:num>
  <w:num w:numId="19">
    <w:abstractNumId w:val="41"/>
  </w:num>
  <w:num w:numId="20">
    <w:abstractNumId w:val="8"/>
  </w:num>
  <w:num w:numId="21">
    <w:abstractNumId w:val="11"/>
  </w:num>
  <w:num w:numId="22">
    <w:abstractNumId w:val="35"/>
  </w:num>
  <w:num w:numId="23">
    <w:abstractNumId w:val="16"/>
  </w:num>
  <w:num w:numId="24">
    <w:abstractNumId w:val="30"/>
  </w:num>
  <w:num w:numId="25">
    <w:abstractNumId w:val="20"/>
  </w:num>
  <w:num w:numId="26">
    <w:abstractNumId w:val="0"/>
  </w:num>
  <w:num w:numId="27">
    <w:abstractNumId w:val="42"/>
  </w:num>
  <w:num w:numId="28">
    <w:abstractNumId w:val="26"/>
  </w:num>
  <w:num w:numId="29">
    <w:abstractNumId w:val="21"/>
  </w:num>
  <w:num w:numId="30">
    <w:abstractNumId w:val="3"/>
  </w:num>
  <w:num w:numId="31">
    <w:abstractNumId w:val="5"/>
  </w:num>
  <w:num w:numId="32">
    <w:abstractNumId w:val="40"/>
  </w:num>
  <w:num w:numId="33">
    <w:abstractNumId w:val="32"/>
  </w:num>
  <w:num w:numId="34">
    <w:abstractNumId w:val="4"/>
  </w:num>
  <w:num w:numId="35">
    <w:abstractNumId w:val="23"/>
  </w:num>
  <w:num w:numId="36">
    <w:abstractNumId w:val="28"/>
  </w:num>
  <w:num w:numId="37">
    <w:abstractNumId w:val="22"/>
  </w:num>
  <w:num w:numId="38">
    <w:abstractNumId w:val="38"/>
  </w:num>
  <w:num w:numId="39">
    <w:abstractNumId w:val="34"/>
  </w:num>
  <w:num w:numId="40">
    <w:abstractNumId w:val="43"/>
  </w:num>
  <w:num w:numId="41">
    <w:abstractNumId w:val="19"/>
  </w:num>
  <w:num w:numId="42">
    <w:abstractNumId w:val="14"/>
  </w:num>
  <w:num w:numId="43">
    <w:abstractNumId w:val="1"/>
  </w:num>
  <w:num w:numId="44">
    <w:abstractNumId w:val="15"/>
  </w:num>
  <w:num w:numId="45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B6"/>
    <w:rsid w:val="0000129E"/>
    <w:rsid w:val="0000152E"/>
    <w:rsid w:val="00001C20"/>
    <w:rsid w:val="00003074"/>
    <w:rsid w:val="0000772E"/>
    <w:rsid w:val="00014177"/>
    <w:rsid w:val="00025A95"/>
    <w:rsid w:val="00037862"/>
    <w:rsid w:val="00040372"/>
    <w:rsid w:val="0004495D"/>
    <w:rsid w:val="000524E2"/>
    <w:rsid w:val="00064D06"/>
    <w:rsid w:val="0007291B"/>
    <w:rsid w:val="00077FE2"/>
    <w:rsid w:val="00085A3C"/>
    <w:rsid w:val="00091B64"/>
    <w:rsid w:val="0009238E"/>
    <w:rsid w:val="000A23FD"/>
    <w:rsid w:val="000A4E98"/>
    <w:rsid w:val="000C6E4D"/>
    <w:rsid w:val="000D1FB3"/>
    <w:rsid w:val="000D6FDE"/>
    <w:rsid w:val="000E7E2D"/>
    <w:rsid w:val="0010611E"/>
    <w:rsid w:val="00120264"/>
    <w:rsid w:val="00130105"/>
    <w:rsid w:val="001350F9"/>
    <w:rsid w:val="00135DD6"/>
    <w:rsid w:val="00144917"/>
    <w:rsid w:val="00146DAB"/>
    <w:rsid w:val="00146F44"/>
    <w:rsid w:val="0015191F"/>
    <w:rsid w:val="00152CB5"/>
    <w:rsid w:val="00153F46"/>
    <w:rsid w:val="001547AD"/>
    <w:rsid w:val="0016183A"/>
    <w:rsid w:val="00163243"/>
    <w:rsid w:val="00163E2A"/>
    <w:rsid w:val="00180B4E"/>
    <w:rsid w:val="0018191F"/>
    <w:rsid w:val="00185BC5"/>
    <w:rsid w:val="00186C94"/>
    <w:rsid w:val="001A06E9"/>
    <w:rsid w:val="001A09CE"/>
    <w:rsid w:val="001A24C9"/>
    <w:rsid w:val="001A4E7B"/>
    <w:rsid w:val="001B2D78"/>
    <w:rsid w:val="001C35AE"/>
    <w:rsid w:val="001C3D28"/>
    <w:rsid w:val="001C4A09"/>
    <w:rsid w:val="001C5F9D"/>
    <w:rsid w:val="001C6844"/>
    <w:rsid w:val="001D20B1"/>
    <w:rsid w:val="001D5A62"/>
    <w:rsid w:val="001D61F9"/>
    <w:rsid w:val="001E55BE"/>
    <w:rsid w:val="001F3B2B"/>
    <w:rsid w:val="001F3E55"/>
    <w:rsid w:val="001F621A"/>
    <w:rsid w:val="00201448"/>
    <w:rsid w:val="002052D5"/>
    <w:rsid w:val="0020545D"/>
    <w:rsid w:val="00210625"/>
    <w:rsid w:val="002172EC"/>
    <w:rsid w:val="00226967"/>
    <w:rsid w:val="0023103E"/>
    <w:rsid w:val="0023214B"/>
    <w:rsid w:val="00235EF0"/>
    <w:rsid w:val="002360BF"/>
    <w:rsid w:val="00245382"/>
    <w:rsid w:val="00245C6F"/>
    <w:rsid w:val="002511F1"/>
    <w:rsid w:val="00267BBD"/>
    <w:rsid w:val="00267CA5"/>
    <w:rsid w:val="00277B5C"/>
    <w:rsid w:val="00285261"/>
    <w:rsid w:val="002A24D3"/>
    <w:rsid w:val="002A2E25"/>
    <w:rsid w:val="002D0D6E"/>
    <w:rsid w:val="002D1013"/>
    <w:rsid w:val="002D1459"/>
    <w:rsid w:val="002D54EA"/>
    <w:rsid w:val="002E00ED"/>
    <w:rsid w:val="002E773C"/>
    <w:rsid w:val="002F66B0"/>
    <w:rsid w:val="0030479A"/>
    <w:rsid w:val="00312513"/>
    <w:rsid w:val="00313636"/>
    <w:rsid w:val="00323427"/>
    <w:rsid w:val="003249FA"/>
    <w:rsid w:val="00332952"/>
    <w:rsid w:val="0033577E"/>
    <w:rsid w:val="00336BAA"/>
    <w:rsid w:val="00337310"/>
    <w:rsid w:val="0035408A"/>
    <w:rsid w:val="003558A1"/>
    <w:rsid w:val="00355C54"/>
    <w:rsid w:val="0037380B"/>
    <w:rsid w:val="0037628B"/>
    <w:rsid w:val="00377CD8"/>
    <w:rsid w:val="0038108E"/>
    <w:rsid w:val="003937C9"/>
    <w:rsid w:val="00397820"/>
    <w:rsid w:val="003A1065"/>
    <w:rsid w:val="003A55FA"/>
    <w:rsid w:val="003B218F"/>
    <w:rsid w:val="003B4AAC"/>
    <w:rsid w:val="003B53C3"/>
    <w:rsid w:val="003B7282"/>
    <w:rsid w:val="003C217A"/>
    <w:rsid w:val="003C534F"/>
    <w:rsid w:val="003D0886"/>
    <w:rsid w:val="003D1117"/>
    <w:rsid w:val="003D1379"/>
    <w:rsid w:val="003D7F0C"/>
    <w:rsid w:val="003E0A6B"/>
    <w:rsid w:val="003E15BC"/>
    <w:rsid w:val="003F17F8"/>
    <w:rsid w:val="003F5F57"/>
    <w:rsid w:val="00400433"/>
    <w:rsid w:val="00401103"/>
    <w:rsid w:val="004016DF"/>
    <w:rsid w:val="004109A0"/>
    <w:rsid w:val="0041183A"/>
    <w:rsid w:val="00417602"/>
    <w:rsid w:val="00417937"/>
    <w:rsid w:val="00420BA3"/>
    <w:rsid w:val="00421251"/>
    <w:rsid w:val="00423A29"/>
    <w:rsid w:val="00424B2A"/>
    <w:rsid w:val="00427516"/>
    <w:rsid w:val="00437994"/>
    <w:rsid w:val="00437D98"/>
    <w:rsid w:val="00441C7C"/>
    <w:rsid w:val="00452907"/>
    <w:rsid w:val="00453C70"/>
    <w:rsid w:val="004562D0"/>
    <w:rsid w:val="0046009C"/>
    <w:rsid w:val="00463B96"/>
    <w:rsid w:val="00464FFC"/>
    <w:rsid w:val="004658D8"/>
    <w:rsid w:val="004771CB"/>
    <w:rsid w:val="004A1C25"/>
    <w:rsid w:val="004A5EAB"/>
    <w:rsid w:val="004B7A08"/>
    <w:rsid w:val="004D095D"/>
    <w:rsid w:val="004D1D5C"/>
    <w:rsid w:val="004D26C5"/>
    <w:rsid w:val="004F4B5F"/>
    <w:rsid w:val="00503DB3"/>
    <w:rsid w:val="00506B3C"/>
    <w:rsid w:val="00515986"/>
    <w:rsid w:val="005164EA"/>
    <w:rsid w:val="00517FFD"/>
    <w:rsid w:val="00522D00"/>
    <w:rsid w:val="00524459"/>
    <w:rsid w:val="00536F0D"/>
    <w:rsid w:val="005421EB"/>
    <w:rsid w:val="0054335E"/>
    <w:rsid w:val="005435E2"/>
    <w:rsid w:val="00544C50"/>
    <w:rsid w:val="0054707C"/>
    <w:rsid w:val="00547565"/>
    <w:rsid w:val="00550BD8"/>
    <w:rsid w:val="00552015"/>
    <w:rsid w:val="00565160"/>
    <w:rsid w:val="00565D9D"/>
    <w:rsid w:val="005676C7"/>
    <w:rsid w:val="00570126"/>
    <w:rsid w:val="00576709"/>
    <w:rsid w:val="00576CB4"/>
    <w:rsid w:val="00593D0F"/>
    <w:rsid w:val="0059578F"/>
    <w:rsid w:val="005A21F4"/>
    <w:rsid w:val="005A55BE"/>
    <w:rsid w:val="005A7783"/>
    <w:rsid w:val="005B3A39"/>
    <w:rsid w:val="005B57A7"/>
    <w:rsid w:val="005D0B4F"/>
    <w:rsid w:val="005D193E"/>
    <w:rsid w:val="005D3244"/>
    <w:rsid w:val="005E4B4A"/>
    <w:rsid w:val="005F1410"/>
    <w:rsid w:val="005F394E"/>
    <w:rsid w:val="005F6EFF"/>
    <w:rsid w:val="0060283E"/>
    <w:rsid w:val="00611DD1"/>
    <w:rsid w:val="00612F63"/>
    <w:rsid w:val="006151B1"/>
    <w:rsid w:val="00615C8A"/>
    <w:rsid w:val="006165E3"/>
    <w:rsid w:val="006201CD"/>
    <w:rsid w:val="006208BF"/>
    <w:rsid w:val="00622190"/>
    <w:rsid w:val="00627CE9"/>
    <w:rsid w:val="00630199"/>
    <w:rsid w:val="0063066E"/>
    <w:rsid w:val="00646DCD"/>
    <w:rsid w:val="00652B07"/>
    <w:rsid w:val="00662951"/>
    <w:rsid w:val="00665BA7"/>
    <w:rsid w:val="0068169D"/>
    <w:rsid w:val="006831C8"/>
    <w:rsid w:val="0068681D"/>
    <w:rsid w:val="00696009"/>
    <w:rsid w:val="006B2093"/>
    <w:rsid w:val="006B3AEB"/>
    <w:rsid w:val="006C11EB"/>
    <w:rsid w:val="006D2A2C"/>
    <w:rsid w:val="006D4D0F"/>
    <w:rsid w:val="006D73F0"/>
    <w:rsid w:val="006D78BE"/>
    <w:rsid w:val="006E0553"/>
    <w:rsid w:val="006E17A5"/>
    <w:rsid w:val="006E4412"/>
    <w:rsid w:val="006E5979"/>
    <w:rsid w:val="006F0B78"/>
    <w:rsid w:val="00700F54"/>
    <w:rsid w:val="00705BB0"/>
    <w:rsid w:val="0071262B"/>
    <w:rsid w:val="00712B59"/>
    <w:rsid w:val="0071345E"/>
    <w:rsid w:val="0072615A"/>
    <w:rsid w:val="00726E6E"/>
    <w:rsid w:val="00733C77"/>
    <w:rsid w:val="00753D3E"/>
    <w:rsid w:val="00761546"/>
    <w:rsid w:val="00762174"/>
    <w:rsid w:val="0076480C"/>
    <w:rsid w:val="00771A23"/>
    <w:rsid w:val="00774CA0"/>
    <w:rsid w:val="007755FF"/>
    <w:rsid w:val="0078015C"/>
    <w:rsid w:val="00786F21"/>
    <w:rsid w:val="00787369"/>
    <w:rsid w:val="00791307"/>
    <w:rsid w:val="007967DD"/>
    <w:rsid w:val="00796F99"/>
    <w:rsid w:val="007A69E5"/>
    <w:rsid w:val="007B3E52"/>
    <w:rsid w:val="007B697D"/>
    <w:rsid w:val="007E0C28"/>
    <w:rsid w:val="007E1D39"/>
    <w:rsid w:val="007E57A1"/>
    <w:rsid w:val="007E6B7D"/>
    <w:rsid w:val="007E7DC4"/>
    <w:rsid w:val="007F228C"/>
    <w:rsid w:val="007F557D"/>
    <w:rsid w:val="007F5B2B"/>
    <w:rsid w:val="007F5D11"/>
    <w:rsid w:val="008047ED"/>
    <w:rsid w:val="0081227C"/>
    <w:rsid w:val="00823E01"/>
    <w:rsid w:val="00830FFF"/>
    <w:rsid w:val="0083469A"/>
    <w:rsid w:val="00837312"/>
    <w:rsid w:val="00837B7D"/>
    <w:rsid w:val="008570E8"/>
    <w:rsid w:val="00862410"/>
    <w:rsid w:val="00863342"/>
    <w:rsid w:val="00863F95"/>
    <w:rsid w:val="0086728A"/>
    <w:rsid w:val="00873A52"/>
    <w:rsid w:val="0087479E"/>
    <w:rsid w:val="008773D3"/>
    <w:rsid w:val="00880A50"/>
    <w:rsid w:val="00886EEE"/>
    <w:rsid w:val="008877F9"/>
    <w:rsid w:val="008878C5"/>
    <w:rsid w:val="008A1539"/>
    <w:rsid w:val="008A4954"/>
    <w:rsid w:val="008B1A8D"/>
    <w:rsid w:val="008B521E"/>
    <w:rsid w:val="008C0773"/>
    <w:rsid w:val="008C1A54"/>
    <w:rsid w:val="008C3FA7"/>
    <w:rsid w:val="008C4481"/>
    <w:rsid w:val="008C5CB1"/>
    <w:rsid w:val="008C7DCA"/>
    <w:rsid w:val="008D054D"/>
    <w:rsid w:val="008D3BD0"/>
    <w:rsid w:val="008D560E"/>
    <w:rsid w:val="00902657"/>
    <w:rsid w:val="009066E2"/>
    <w:rsid w:val="009113CC"/>
    <w:rsid w:val="00915C56"/>
    <w:rsid w:val="00916ACD"/>
    <w:rsid w:val="009226BC"/>
    <w:rsid w:val="00924EB8"/>
    <w:rsid w:val="00925937"/>
    <w:rsid w:val="009270EC"/>
    <w:rsid w:val="009347FF"/>
    <w:rsid w:val="009353BE"/>
    <w:rsid w:val="00951694"/>
    <w:rsid w:val="00952DE6"/>
    <w:rsid w:val="009532A3"/>
    <w:rsid w:val="009534AD"/>
    <w:rsid w:val="00954E4C"/>
    <w:rsid w:val="009621D1"/>
    <w:rsid w:val="009727BD"/>
    <w:rsid w:val="0097539D"/>
    <w:rsid w:val="00992186"/>
    <w:rsid w:val="00992FC6"/>
    <w:rsid w:val="0099342F"/>
    <w:rsid w:val="009A1669"/>
    <w:rsid w:val="009B3442"/>
    <w:rsid w:val="009C1A12"/>
    <w:rsid w:val="009C4679"/>
    <w:rsid w:val="009C5D02"/>
    <w:rsid w:val="009D7047"/>
    <w:rsid w:val="009E3798"/>
    <w:rsid w:val="009F211C"/>
    <w:rsid w:val="009F5174"/>
    <w:rsid w:val="009F7366"/>
    <w:rsid w:val="00A1182A"/>
    <w:rsid w:val="00A21AF4"/>
    <w:rsid w:val="00A24D56"/>
    <w:rsid w:val="00A2638B"/>
    <w:rsid w:val="00A331F9"/>
    <w:rsid w:val="00A40F03"/>
    <w:rsid w:val="00A42D45"/>
    <w:rsid w:val="00A56B2A"/>
    <w:rsid w:val="00A6228D"/>
    <w:rsid w:val="00A63657"/>
    <w:rsid w:val="00A63A4A"/>
    <w:rsid w:val="00A65C75"/>
    <w:rsid w:val="00A7522F"/>
    <w:rsid w:val="00A80872"/>
    <w:rsid w:val="00A91305"/>
    <w:rsid w:val="00AC46AB"/>
    <w:rsid w:val="00AC5719"/>
    <w:rsid w:val="00AC7182"/>
    <w:rsid w:val="00AD4F94"/>
    <w:rsid w:val="00AE2314"/>
    <w:rsid w:val="00AF1524"/>
    <w:rsid w:val="00AF1FE2"/>
    <w:rsid w:val="00AF7B51"/>
    <w:rsid w:val="00B006CF"/>
    <w:rsid w:val="00B02AE7"/>
    <w:rsid w:val="00B044ED"/>
    <w:rsid w:val="00B05F71"/>
    <w:rsid w:val="00B22DB0"/>
    <w:rsid w:val="00B2486D"/>
    <w:rsid w:val="00B26943"/>
    <w:rsid w:val="00B27E18"/>
    <w:rsid w:val="00B30C7C"/>
    <w:rsid w:val="00B31DA9"/>
    <w:rsid w:val="00B33239"/>
    <w:rsid w:val="00B36908"/>
    <w:rsid w:val="00B609EB"/>
    <w:rsid w:val="00B7130E"/>
    <w:rsid w:val="00B71422"/>
    <w:rsid w:val="00B7663C"/>
    <w:rsid w:val="00B77F97"/>
    <w:rsid w:val="00B802FB"/>
    <w:rsid w:val="00BA0AC2"/>
    <w:rsid w:val="00BB2879"/>
    <w:rsid w:val="00BB2EED"/>
    <w:rsid w:val="00BB762B"/>
    <w:rsid w:val="00BC5073"/>
    <w:rsid w:val="00BD5844"/>
    <w:rsid w:val="00BD6F89"/>
    <w:rsid w:val="00BF3F45"/>
    <w:rsid w:val="00BF5094"/>
    <w:rsid w:val="00C011E9"/>
    <w:rsid w:val="00C046C7"/>
    <w:rsid w:val="00C05D87"/>
    <w:rsid w:val="00C07E7D"/>
    <w:rsid w:val="00C141CB"/>
    <w:rsid w:val="00C24FB6"/>
    <w:rsid w:val="00C37AE4"/>
    <w:rsid w:val="00C52DD1"/>
    <w:rsid w:val="00C536D5"/>
    <w:rsid w:val="00C558D2"/>
    <w:rsid w:val="00C610B8"/>
    <w:rsid w:val="00C649A8"/>
    <w:rsid w:val="00C65317"/>
    <w:rsid w:val="00C75EDD"/>
    <w:rsid w:val="00C81ECA"/>
    <w:rsid w:val="00C90357"/>
    <w:rsid w:val="00C954DC"/>
    <w:rsid w:val="00C96868"/>
    <w:rsid w:val="00C96DE1"/>
    <w:rsid w:val="00CB4EA0"/>
    <w:rsid w:val="00CC0D90"/>
    <w:rsid w:val="00CC101E"/>
    <w:rsid w:val="00CC3F11"/>
    <w:rsid w:val="00CC4A48"/>
    <w:rsid w:val="00CC5007"/>
    <w:rsid w:val="00CC5C1D"/>
    <w:rsid w:val="00CD2DC6"/>
    <w:rsid w:val="00CD4C93"/>
    <w:rsid w:val="00CD63EA"/>
    <w:rsid w:val="00CD690D"/>
    <w:rsid w:val="00CD7223"/>
    <w:rsid w:val="00CD7B48"/>
    <w:rsid w:val="00CE73C6"/>
    <w:rsid w:val="00CF7308"/>
    <w:rsid w:val="00D07B88"/>
    <w:rsid w:val="00D1124A"/>
    <w:rsid w:val="00D12FDB"/>
    <w:rsid w:val="00D13394"/>
    <w:rsid w:val="00D13D1D"/>
    <w:rsid w:val="00D234C5"/>
    <w:rsid w:val="00D36AE2"/>
    <w:rsid w:val="00D40794"/>
    <w:rsid w:val="00D42A7C"/>
    <w:rsid w:val="00D51438"/>
    <w:rsid w:val="00D527FB"/>
    <w:rsid w:val="00D52A57"/>
    <w:rsid w:val="00D52A80"/>
    <w:rsid w:val="00D76D98"/>
    <w:rsid w:val="00D80EEB"/>
    <w:rsid w:val="00D816EB"/>
    <w:rsid w:val="00D903D1"/>
    <w:rsid w:val="00D92A76"/>
    <w:rsid w:val="00D9404B"/>
    <w:rsid w:val="00D97D2B"/>
    <w:rsid w:val="00DA4F2C"/>
    <w:rsid w:val="00DB028A"/>
    <w:rsid w:val="00DB334B"/>
    <w:rsid w:val="00DB7DCE"/>
    <w:rsid w:val="00DB7F1F"/>
    <w:rsid w:val="00DC0E91"/>
    <w:rsid w:val="00DC3F11"/>
    <w:rsid w:val="00DD31D2"/>
    <w:rsid w:val="00DD76BD"/>
    <w:rsid w:val="00DE0B85"/>
    <w:rsid w:val="00DE1D60"/>
    <w:rsid w:val="00DE279E"/>
    <w:rsid w:val="00DE7959"/>
    <w:rsid w:val="00DF0A38"/>
    <w:rsid w:val="00DF69A3"/>
    <w:rsid w:val="00E008CE"/>
    <w:rsid w:val="00E00D0C"/>
    <w:rsid w:val="00E02903"/>
    <w:rsid w:val="00E04B6C"/>
    <w:rsid w:val="00E06E6A"/>
    <w:rsid w:val="00E0702C"/>
    <w:rsid w:val="00E1785E"/>
    <w:rsid w:val="00E2427C"/>
    <w:rsid w:val="00E270D4"/>
    <w:rsid w:val="00E43C80"/>
    <w:rsid w:val="00E46A4E"/>
    <w:rsid w:val="00E473FE"/>
    <w:rsid w:val="00E51FAF"/>
    <w:rsid w:val="00E536D9"/>
    <w:rsid w:val="00E558F7"/>
    <w:rsid w:val="00E56EC1"/>
    <w:rsid w:val="00E62B35"/>
    <w:rsid w:val="00E74FDE"/>
    <w:rsid w:val="00E86ED4"/>
    <w:rsid w:val="00E965F9"/>
    <w:rsid w:val="00E96938"/>
    <w:rsid w:val="00E97D5C"/>
    <w:rsid w:val="00EB3B84"/>
    <w:rsid w:val="00EB49A3"/>
    <w:rsid w:val="00EC3FB2"/>
    <w:rsid w:val="00EC7437"/>
    <w:rsid w:val="00ED566B"/>
    <w:rsid w:val="00EE04AA"/>
    <w:rsid w:val="00EE1A1E"/>
    <w:rsid w:val="00EE23D9"/>
    <w:rsid w:val="00EE7888"/>
    <w:rsid w:val="00EF02FC"/>
    <w:rsid w:val="00EF3E5B"/>
    <w:rsid w:val="00F01B8B"/>
    <w:rsid w:val="00F16503"/>
    <w:rsid w:val="00F17502"/>
    <w:rsid w:val="00F2293A"/>
    <w:rsid w:val="00F251B8"/>
    <w:rsid w:val="00F31A7E"/>
    <w:rsid w:val="00F32BC9"/>
    <w:rsid w:val="00F32C9B"/>
    <w:rsid w:val="00F41712"/>
    <w:rsid w:val="00F4382D"/>
    <w:rsid w:val="00F44746"/>
    <w:rsid w:val="00F45A16"/>
    <w:rsid w:val="00F46C9A"/>
    <w:rsid w:val="00F5078A"/>
    <w:rsid w:val="00F50F54"/>
    <w:rsid w:val="00F526DA"/>
    <w:rsid w:val="00F529E9"/>
    <w:rsid w:val="00F612CF"/>
    <w:rsid w:val="00F643AD"/>
    <w:rsid w:val="00F72ACD"/>
    <w:rsid w:val="00F74804"/>
    <w:rsid w:val="00F92660"/>
    <w:rsid w:val="00FA1F5B"/>
    <w:rsid w:val="00FA49AF"/>
    <w:rsid w:val="00FA54F9"/>
    <w:rsid w:val="00FB25BB"/>
    <w:rsid w:val="00FB4141"/>
    <w:rsid w:val="00FC3869"/>
    <w:rsid w:val="00FC4ABB"/>
    <w:rsid w:val="00FC5532"/>
    <w:rsid w:val="00FC674B"/>
    <w:rsid w:val="00FE2985"/>
    <w:rsid w:val="00FE2E13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BEB403-64E0-40F3-93A8-7E4896D2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FB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239"/>
    <w:pPr>
      <w:ind w:left="720"/>
      <w:contextualSpacing/>
    </w:pPr>
  </w:style>
  <w:style w:type="paragraph" w:styleId="2">
    <w:name w:val="Body Text 2"/>
    <w:basedOn w:val="a"/>
    <w:link w:val="20"/>
    <w:rsid w:val="001350F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350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9226BC"/>
  </w:style>
  <w:style w:type="paragraph" w:styleId="a6">
    <w:name w:val="Normal (Web)"/>
    <w:basedOn w:val="a"/>
    <w:uiPriority w:val="99"/>
    <w:unhideWhenUsed/>
    <w:rsid w:val="008B5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3C6"/>
  </w:style>
  <w:style w:type="character" w:styleId="a7">
    <w:name w:val="Hyperlink"/>
    <w:basedOn w:val="a0"/>
    <w:uiPriority w:val="99"/>
    <w:unhideWhenUsed/>
    <w:rsid w:val="00337310"/>
    <w:rPr>
      <w:color w:val="0000FF" w:themeColor="hyperlink"/>
      <w:u w:val="single"/>
    </w:rPr>
  </w:style>
  <w:style w:type="paragraph" w:customStyle="1" w:styleId="Standard">
    <w:name w:val="Standard"/>
    <w:rsid w:val="0054707C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uiPriority w:val="99"/>
    <w:semiHidden/>
    <w:unhideWhenUsed/>
    <w:rsid w:val="0031251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12513"/>
  </w:style>
  <w:style w:type="character" w:customStyle="1" w:styleId="serp-urlitem">
    <w:name w:val="serp-url__item"/>
    <w:basedOn w:val="a0"/>
    <w:rsid w:val="005435E2"/>
  </w:style>
  <w:style w:type="paragraph" w:styleId="aa">
    <w:name w:val="header"/>
    <w:basedOn w:val="a"/>
    <w:link w:val="ab"/>
    <w:uiPriority w:val="99"/>
    <w:unhideWhenUsed/>
    <w:rsid w:val="00DB7F1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DB7F1F"/>
  </w:style>
  <w:style w:type="paragraph" w:styleId="ac">
    <w:name w:val="footer"/>
    <w:basedOn w:val="a"/>
    <w:link w:val="ad"/>
    <w:uiPriority w:val="99"/>
    <w:unhideWhenUsed/>
    <w:rsid w:val="00DB7F1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DB7F1F"/>
  </w:style>
  <w:style w:type="paragraph" w:styleId="ae">
    <w:name w:val="Balloon Text"/>
    <w:basedOn w:val="a"/>
    <w:link w:val="af"/>
    <w:uiPriority w:val="99"/>
    <w:semiHidden/>
    <w:unhideWhenUsed/>
    <w:rsid w:val="00786F21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6F2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8878C5"/>
    <w:pPr>
      <w:spacing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77FE2"/>
    <w:pPr>
      <w:spacing w:after="0"/>
    </w:pPr>
    <w:rPr>
      <w:rFonts w:ascii="Times New Roman" w:hAnsi="Times New Roman" w:cs="Times New Roman"/>
      <w:color w:val="000000"/>
      <w:sz w:val="28"/>
      <w:szCs w:val="28"/>
    </w:rPr>
  </w:style>
  <w:style w:type="table" w:customStyle="1" w:styleId="21">
    <w:name w:val="Сетка таблицы2"/>
    <w:basedOn w:val="a1"/>
    <w:next w:val="a3"/>
    <w:uiPriority w:val="59"/>
    <w:rsid w:val="00DD76BD"/>
    <w:pPr>
      <w:spacing w:after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DD76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39"/>
    <w:rsid w:val="002453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32C9B"/>
    <w:pPr>
      <w:spacing w:after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1A09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1A09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456C-1A93-422B-BDC4-28CF7670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9</cp:revision>
  <cp:lastPrinted>2022-08-24T08:45:00Z</cp:lastPrinted>
  <dcterms:created xsi:type="dcterms:W3CDTF">2025-09-22T12:50:00Z</dcterms:created>
  <dcterms:modified xsi:type="dcterms:W3CDTF">2025-10-01T09:39:00Z</dcterms:modified>
</cp:coreProperties>
</file>