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03" w:rsidRPr="00F75B42" w:rsidRDefault="00306A03" w:rsidP="00306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306A03" w:rsidRPr="00F75B42" w:rsidRDefault="00306A03" w:rsidP="00306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306A03" w:rsidRDefault="00306A03" w:rsidP="00306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306A03" w:rsidRPr="00F75B42" w:rsidRDefault="00306A03" w:rsidP="00306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306A03" w:rsidRPr="00F75B42" w:rsidRDefault="00306A03" w:rsidP="00306A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306A03" w:rsidRPr="00F75B42" w:rsidRDefault="00306A03" w:rsidP="00306A03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306A03" w:rsidRPr="00F75B42" w:rsidRDefault="00306A03" w:rsidP="00306A03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05" w:type="dxa"/>
        <w:tblLook w:val="04A0" w:firstRow="1" w:lastRow="0" w:firstColumn="1" w:lastColumn="0" w:noHBand="0" w:noVBand="1"/>
      </w:tblPr>
      <w:tblGrid>
        <w:gridCol w:w="9570"/>
      </w:tblGrid>
      <w:tr w:rsidR="00E973B1" w:rsidRPr="00F75B42" w:rsidTr="00E973B1">
        <w:tc>
          <w:tcPr>
            <w:tcW w:w="9005" w:type="dxa"/>
            <w:hideMark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5103"/>
              <w:gridCol w:w="4678"/>
            </w:tblGrid>
            <w:tr w:rsidR="00E973B1" w:rsidRPr="005451C0" w:rsidTr="00E973B1">
              <w:tc>
                <w:tcPr>
                  <w:tcW w:w="5103" w:type="dxa"/>
                  <w:hideMark/>
                </w:tcPr>
                <w:p w:rsidR="00E973B1" w:rsidRPr="005451C0" w:rsidRDefault="00E973B1" w:rsidP="00306A03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E973B1" w:rsidRPr="005451C0" w:rsidRDefault="00E973B1" w:rsidP="00306A03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678" w:type="dxa"/>
                  <w:hideMark/>
                </w:tcPr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E973B1" w:rsidRPr="005451C0" w:rsidRDefault="00E973B1" w:rsidP="00306A03">
                  <w:pPr>
                    <w:spacing w:after="0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973B1" w:rsidRPr="00F75B42" w:rsidRDefault="00E973B1" w:rsidP="00306A03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306A03" w:rsidRPr="00F75B42" w:rsidRDefault="00306A03" w:rsidP="00306A03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C085B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3</w:t>
      </w:r>
    </w:p>
    <w:p w:rsidR="00306A03" w:rsidRPr="006C085B" w:rsidRDefault="00306A03" w:rsidP="00306A03">
      <w:pPr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</w:t>
      </w:r>
      <w:r w:rsidRPr="006C085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дополнительной общеразвивающей программе </w:t>
      </w:r>
    </w:p>
    <w:p w:rsidR="00306A03" w:rsidRPr="006C085B" w:rsidRDefault="00306A03" w:rsidP="00306A03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6C085B">
        <w:rPr>
          <w:rFonts w:ascii="Times New Roman" w:eastAsia="Calibri" w:hAnsi="Times New Roman" w:cs="Times New Roman"/>
          <w:b/>
          <w:sz w:val="28"/>
        </w:rPr>
        <w:t>«Каратэ»</w:t>
      </w:r>
    </w:p>
    <w:p w:rsidR="00306A03" w:rsidRPr="006C085B" w:rsidRDefault="00306A03" w:rsidP="00306A03">
      <w:pP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C085B">
        <w:rPr>
          <w:rFonts w:ascii="Times New Roman" w:eastAsia="Arial" w:hAnsi="Times New Roman" w:cs="Times New Roman"/>
          <w:color w:val="000000"/>
          <w:sz w:val="28"/>
          <w:szCs w:val="28"/>
        </w:rPr>
        <w:t>на 2025-2026 учебный год</w:t>
      </w:r>
    </w:p>
    <w:p w:rsidR="00306A03" w:rsidRPr="006C085B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6C085B"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306A03" w:rsidRPr="006C085B" w:rsidRDefault="00306A03" w:rsidP="00306A03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 w:rsidRPr="006C085B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6C085B">
        <w:rPr>
          <w:rFonts w:ascii="Times New Roman" w:eastAsia="Calibri" w:hAnsi="Times New Roman" w:cs="Times New Roman"/>
          <w:sz w:val="28"/>
        </w:rPr>
        <w:t>: 6-15 лет</w:t>
      </w:r>
    </w:p>
    <w:p w:rsidR="00306A03" w:rsidRPr="006C085B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rPr>
          <w:rFonts w:ascii="Times New Roman" w:eastAsia="Calibri" w:hAnsi="Times New Roman" w:cs="Times New Roman"/>
          <w:sz w:val="28"/>
        </w:rPr>
      </w:pPr>
    </w:p>
    <w:p w:rsidR="00306A03" w:rsidRPr="006C085B" w:rsidRDefault="00306A03" w:rsidP="00306A0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085B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306A03" w:rsidRPr="006C085B" w:rsidRDefault="00306A03" w:rsidP="00306A0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085B">
        <w:rPr>
          <w:rFonts w:ascii="Times New Roman" w:eastAsia="Calibri" w:hAnsi="Times New Roman" w:cs="Times New Roman"/>
          <w:sz w:val="28"/>
          <w:szCs w:val="28"/>
        </w:rPr>
        <w:t xml:space="preserve">Кызым Герман Игоревич , </w:t>
      </w:r>
    </w:p>
    <w:p w:rsidR="00306A03" w:rsidRPr="00F75B42" w:rsidRDefault="00306A03" w:rsidP="00306A0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085B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6A03" w:rsidRPr="00F75B42" w:rsidRDefault="00306A03" w:rsidP="00306A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6A03" w:rsidRPr="00F75B42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Pr="00F75B42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306A03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001EE3" w:rsidRDefault="00001EE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001EE3" w:rsidRDefault="00001EE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001EE3" w:rsidRDefault="00001EE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001EE3" w:rsidRPr="00F75B42" w:rsidRDefault="00001EE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306A03" w:rsidRPr="00F75B42" w:rsidRDefault="00306A03" w:rsidP="00306A03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04495D" w:rsidRPr="0004495D" w:rsidRDefault="0004495D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7967DD" w:rsidRPr="007967DD" w:rsidRDefault="007967DD" w:rsidP="007967D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7DD">
        <w:rPr>
          <w:rFonts w:ascii="Times New Roman" w:hAnsi="Times New Roman" w:cs="Times New Roman"/>
          <w:b/>
          <w:bCs/>
          <w:sz w:val="28"/>
          <w:szCs w:val="28"/>
        </w:rPr>
        <w:t>Модуль 3</w:t>
      </w:r>
      <w:r w:rsidR="0004495D">
        <w:rPr>
          <w:rFonts w:ascii="Times New Roman" w:hAnsi="Times New Roman" w:cs="Times New Roman"/>
          <w:b/>
          <w:bCs/>
          <w:sz w:val="28"/>
          <w:szCs w:val="28"/>
        </w:rPr>
        <w:t xml:space="preserve"> «Продвинутый уровень»</w:t>
      </w:r>
    </w:p>
    <w:p w:rsidR="00312513" w:rsidRDefault="00312513" w:rsidP="00AF7B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C65317" w:rsidRPr="00226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4495D" w:rsidRPr="000449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здоровом образе жизни, в физическом самосовершенствовании</w:t>
      </w:r>
      <w:r w:rsidR="00377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занятий карате</w:t>
      </w:r>
      <w:r w:rsidRPr="00226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AF7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04495D" w:rsidRPr="00F5078A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7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техники карате</w:t>
      </w:r>
    </w:p>
    <w:p w:rsidR="0004495D" w:rsidRPr="00F5078A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теории, моральных психологических основ занятий боевыми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искусствами;</w:t>
      </w:r>
    </w:p>
    <w:p w:rsidR="0004495D" w:rsidRPr="0009238E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активности детей.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04495D" w:rsidRPr="00F5078A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укрепление морально–волевых качеств обучающихся;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стремления к здоровому образу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95D" w:rsidRPr="00277B5C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04495D" w:rsidRPr="00F5078A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и содействие правильному физическому развитию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азносторонней физической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учащихся;</w:t>
      </w:r>
    </w:p>
    <w:p w:rsidR="0004495D" w:rsidRPr="00F5078A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опорно-двигательного аппарата;</w:t>
      </w:r>
    </w:p>
    <w:p w:rsidR="00544C50" w:rsidRPr="0004495D" w:rsidRDefault="0004495D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координации движений, быстроты.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освоения модуля 3 «Продвинутый</w:t>
      </w:r>
      <w:r w:rsidRPr="0002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уровень» обучающиеся </w:t>
      </w:r>
      <w:r w:rsidRPr="00025A95">
        <w:rPr>
          <w:rFonts w:ascii="Times New Roman" w:hAnsi="Times New Roman" w:cs="Times New Roman"/>
          <w:color w:val="000000"/>
          <w:sz w:val="28"/>
          <w:szCs w:val="28"/>
        </w:rPr>
        <w:t>должны</w:t>
      </w:r>
    </w:p>
    <w:p w:rsidR="0004495D" w:rsidRDefault="0004495D" w:rsidP="000449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Выполнять: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техники работы с оружием в ката, ката-бункай и для самообороны;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борцовскую технику ближнего боя: броски, подсечки, захваты, болевые удержания;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приёмы самообороны: освобождение от различных захватов, варианты выведений из равновесия;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технику разбивания предметов – тамешивари;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варианты сочетания комбинационной ударной и бросковой техники;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всю программу квалификационных требований в пределах 7-6 кю.</w:t>
      </w:r>
    </w:p>
    <w:p w:rsidR="00544C50" w:rsidRPr="00AF7B51" w:rsidRDefault="0004495D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44C50" w:rsidRPr="00044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</w:t>
      </w:r>
      <w:r w:rsidR="00544C50" w:rsidRPr="00AF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44C50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C50" w:rsidRPr="00AF7B51" w:rsidRDefault="0004495D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аспекты </w:t>
      </w:r>
      <w:r w:rsidR="00377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карате</w:t>
      </w:r>
      <w:r w:rsidR="00544C50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запрещённую технику, возможности и целесообразность её применения;</w:t>
      </w:r>
    </w:p>
    <w:p w:rsidR="00544C50" w:rsidRPr="00AF7B51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медицинских знаний по оказанию первой доврачебной помощи при ушибах, вывихах, растяжениях связок, кровотечении, потере сознания.</w:t>
      </w:r>
    </w:p>
    <w:p w:rsidR="00544C50" w:rsidRDefault="00544C50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достижения российских спортсменов;</w:t>
      </w:r>
    </w:p>
    <w:p w:rsidR="00B36908" w:rsidRPr="00AF7B51" w:rsidRDefault="00B36908" w:rsidP="00544C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DD" w:rsidRDefault="00B36908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модуля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D527FB" w:rsidRPr="0004495D" w:rsidRDefault="00F74804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65317"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еоретическая </w:t>
      </w:r>
      <w:r w:rsidR="00B36908"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C65317"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354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36908"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5317"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часов)</w:t>
      </w:r>
      <w:r w:rsidRP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577E" w:rsidRPr="0004495D" w:rsidRDefault="00C65317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1</w:t>
      </w:r>
      <w:r w:rsidR="00B36908" w:rsidRPr="0004495D">
        <w:rPr>
          <w:rFonts w:ascii="Times New Roman" w:hAnsi="Times New Roman" w:cs="Times New Roman"/>
          <w:bCs/>
          <w:sz w:val="28"/>
          <w:szCs w:val="28"/>
        </w:rPr>
        <w:t>.</w:t>
      </w:r>
      <w:r w:rsidR="00F74804" w:rsidRPr="00044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77E" w:rsidRPr="0004495D">
        <w:rPr>
          <w:rFonts w:ascii="Times New Roman" w:hAnsi="Times New Roman" w:cs="Times New Roman"/>
          <w:bCs/>
          <w:sz w:val="28"/>
          <w:szCs w:val="28"/>
        </w:rPr>
        <w:t>История возникнов</w:t>
      </w:r>
      <w:r w:rsidR="00377C20">
        <w:rPr>
          <w:rFonts w:ascii="Times New Roman" w:hAnsi="Times New Roman" w:cs="Times New Roman"/>
          <w:bCs/>
          <w:sz w:val="28"/>
          <w:szCs w:val="28"/>
        </w:rPr>
        <w:t>ения и становления борьбы карате</w:t>
      </w:r>
      <w:r w:rsidR="006E17A5">
        <w:rPr>
          <w:rFonts w:ascii="Times New Roman" w:hAnsi="Times New Roman" w:cs="Times New Roman"/>
          <w:bCs/>
          <w:sz w:val="28"/>
          <w:szCs w:val="28"/>
        </w:rPr>
        <w:t xml:space="preserve"> - 2 часа;</w:t>
      </w:r>
    </w:p>
    <w:p w:rsidR="008C0773" w:rsidRPr="0004495D" w:rsidRDefault="00C65317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2</w:t>
      </w:r>
      <w:r w:rsidR="00B36908" w:rsidRPr="0004495D">
        <w:rPr>
          <w:rFonts w:ascii="Times New Roman" w:hAnsi="Times New Roman" w:cs="Times New Roman"/>
          <w:bCs/>
          <w:sz w:val="28"/>
          <w:szCs w:val="28"/>
        </w:rPr>
        <w:t>.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773" w:rsidRPr="0004495D">
        <w:rPr>
          <w:rFonts w:ascii="Times New Roman" w:hAnsi="Times New Roman" w:cs="Times New Roman"/>
          <w:bCs/>
          <w:sz w:val="28"/>
          <w:szCs w:val="28"/>
        </w:rPr>
        <w:t xml:space="preserve">Техника безопасности и </w:t>
      </w:r>
      <w:r w:rsidR="00796F99" w:rsidRPr="0004495D">
        <w:rPr>
          <w:rFonts w:ascii="Times New Roman" w:hAnsi="Times New Roman" w:cs="Times New Roman"/>
          <w:bCs/>
          <w:sz w:val="28"/>
          <w:szCs w:val="28"/>
        </w:rPr>
        <w:t>спортивная терминология</w:t>
      </w:r>
      <w:r w:rsidR="006E17A5">
        <w:rPr>
          <w:rFonts w:ascii="Times New Roman" w:hAnsi="Times New Roman" w:cs="Times New Roman"/>
          <w:bCs/>
          <w:sz w:val="28"/>
          <w:szCs w:val="28"/>
        </w:rPr>
        <w:t>- 2 часа;</w:t>
      </w:r>
    </w:p>
    <w:p w:rsidR="00F74804" w:rsidRPr="0004495D" w:rsidRDefault="00C65317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3</w:t>
      </w:r>
      <w:r w:rsidR="00B36908" w:rsidRPr="0004495D">
        <w:rPr>
          <w:rFonts w:ascii="Times New Roman" w:hAnsi="Times New Roman" w:cs="Times New Roman"/>
          <w:bCs/>
          <w:sz w:val="28"/>
          <w:szCs w:val="28"/>
        </w:rPr>
        <w:t>.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773" w:rsidRPr="0004495D">
        <w:rPr>
          <w:rFonts w:ascii="Times New Roman" w:hAnsi="Times New Roman" w:cs="Times New Roman"/>
          <w:bCs/>
          <w:sz w:val="28"/>
          <w:szCs w:val="28"/>
        </w:rPr>
        <w:t>Под</w:t>
      </w:r>
      <w:r w:rsidR="00796F99" w:rsidRPr="0004495D">
        <w:rPr>
          <w:rFonts w:ascii="Times New Roman" w:hAnsi="Times New Roman" w:cs="Times New Roman"/>
          <w:bCs/>
          <w:sz w:val="28"/>
          <w:szCs w:val="28"/>
        </w:rPr>
        <w:t>готовка к соревнованиям</w:t>
      </w:r>
      <w:r w:rsidR="006E17A5">
        <w:rPr>
          <w:rFonts w:ascii="Times New Roman" w:hAnsi="Times New Roman" w:cs="Times New Roman"/>
          <w:bCs/>
          <w:sz w:val="28"/>
          <w:szCs w:val="28"/>
        </w:rPr>
        <w:t xml:space="preserve"> – 2 часа;</w:t>
      </w:r>
    </w:p>
    <w:p w:rsidR="00F74804" w:rsidRPr="0004495D" w:rsidRDefault="00C65317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4</w:t>
      </w:r>
      <w:r w:rsidR="00B36908" w:rsidRPr="0004495D">
        <w:rPr>
          <w:rFonts w:ascii="Times New Roman" w:hAnsi="Times New Roman" w:cs="Times New Roman"/>
          <w:bCs/>
          <w:sz w:val="28"/>
          <w:szCs w:val="28"/>
        </w:rPr>
        <w:t>.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F99" w:rsidRPr="0004495D">
        <w:rPr>
          <w:rFonts w:ascii="Times New Roman" w:hAnsi="Times New Roman" w:cs="Times New Roman"/>
          <w:bCs/>
          <w:sz w:val="28"/>
          <w:szCs w:val="28"/>
        </w:rPr>
        <w:t>Этикет в каратэ</w:t>
      </w:r>
      <w:r w:rsidR="006E17A5">
        <w:rPr>
          <w:rFonts w:ascii="Times New Roman" w:hAnsi="Times New Roman" w:cs="Times New Roman"/>
          <w:bCs/>
          <w:sz w:val="28"/>
          <w:szCs w:val="28"/>
        </w:rPr>
        <w:t xml:space="preserve"> – 2 часа;</w:t>
      </w:r>
    </w:p>
    <w:p w:rsidR="00B36908" w:rsidRPr="0004495D" w:rsidRDefault="00B36908" w:rsidP="00044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04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принципа систематичности в изучении и формировании двигательных навыков, закрепление данных за счет более глубокого изучения элементов </w:t>
      </w:r>
      <w:r w:rsidR="006E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 упражнений – 2 часа;</w:t>
      </w:r>
    </w:p>
    <w:p w:rsidR="00B36908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6. Правила проведение соревнование. Объяснение о прохождение аттестации контрольных </w:t>
      </w:r>
      <w:r w:rsidR="006E17A5">
        <w:rPr>
          <w:rFonts w:ascii="Times New Roman" w:hAnsi="Times New Roman" w:cs="Times New Roman"/>
          <w:bCs/>
          <w:sz w:val="28"/>
          <w:szCs w:val="28"/>
        </w:rPr>
        <w:t>нормативов – 2 часа;</w:t>
      </w:r>
    </w:p>
    <w:p w:rsidR="006E17A5" w:rsidRPr="0004495D" w:rsidRDefault="006E17A5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Промежуточная и итоговая аттестация -2 часа;</w:t>
      </w:r>
    </w:p>
    <w:p w:rsidR="00B36908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Практический материал – </w:t>
      </w:r>
      <w:r w:rsidR="00306A03">
        <w:rPr>
          <w:rFonts w:ascii="Times New Roman" w:hAnsi="Times New Roman" w:cs="Times New Roman"/>
          <w:b/>
          <w:bCs/>
          <w:sz w:val="28"/>
          <w:szCs w:val="28"/>
        </w:rPr>
        <w:t xml:space="preserve">134 </w:t>
      </w:r>
      <w:r w:rsidRPr="0004495D">
        <w:rPr>
          <w:rFonts w:ascii="Times New Roman" w:hAnsi="Times New Roman" w:cs="Times New Roman"/>
          <w:b/>
          <w:bCs/>
          <w:sz w:val="28"/>
          <w:szCs w:val="28"/>
        </w:rPr>
        <w:t>часа</w:t>
      </w:r>
    </w:p>
    <w:p w:rsidR="00312513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638B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. Общая физическая 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подготовка (</w:t>
      </w:r>
      <w:r w:rsidR="006E17A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96F99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="003249FA"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силовых способностей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 (без предметов, с предметами, с партнёром, на гимнастической скамье, на шведской стенке);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силовые упражнения с весом собственного тела (подтягивания, отжимания, приседания, пресс);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 набивными мячами весом от 2 до 5 кг, различными отягощениями (гантели, диски, грифы);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прикладные гимнастические упражнения (лазания и перелазания);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статические упражнения (выполнение подводящих и целевых упражнений с фиксацией поз);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силовые упражнения на специальных тренажёрах.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скоростных способностей</w:t>
      </w:r>
      <w:r w:rsidRPr="0004495D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беговые упражнения (ускорения, челночный бег, ускорения из различных положений, скоростные игровые задания, выполнение несложных, хорошо отработанных технических элементов с максимальной скоростью по заданию, но не более 5-8 повторений в каждом подходе с интервалом отдыха, достаточным для полного восстановления сил);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подвижные и спортивные игры и игровые задания в коротком временном интервале (до 10-15 сек.), эстафеты с различными двигательными заданиями и элементами технических действий.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ловкости</w:t>
      </w:r>
      <w:r w:rsidRPr="0004495D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 на месте и в движении;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подводящих, целевых упражнений;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подвижные и спортивные игры и игровые задания;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кувырков, самостраховок; борцовские упражнения;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акробатические упражнения и упражнения на равновесие;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выполнение технических заданий в усложнённых условиях.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общей выносливости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бег и другие циклические упражнения,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технических элементов в аэробном режиме, спортивные игры и игровые задания;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циклические эстафеты, продолжительностью 2 мин. и более с небольшими интервалами отдыха.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гибкости</w:t>
      </w: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общеразвивающие упражнения с высокой амплитуд</w:t>
      </w:r>
      <w:r w:rsidR="008C4481" w:rsidRPr="0004495D">
        <w:rPr>
          <w:rFonts w:ascii="Times New Roman" w:hAnsi="Times New Roman" w:cs="Times New Roman"/>
          <w:bCs/>
          <w:sz w:val="28"/>
          <w:szCs w:val="28"/>
        </w:rPr>
        <w:t xml:space="preserve">ой (махи, шпагаты); упражнения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в растягивании; растяжка в парах, переходы в р</w:t>
      </w:r>
      <w:r w:rsidR="008C4481" w:rsidRPr="0004495D">
        <w:rPr>
          <w:rFonts w:ascii="Times New Roman" w:hAnsi="Times New Roman" w:cs="Times New Roman"/>
          <w:bCs/>
          <w:sz w:val="28"/>
          <w:szCs w:val="28"/>
        </w:rPr>
        <w:t>азличные варианты шпагатов, седы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 (с партнёром и без партнёра);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поддержание и сохранение формы, достигнутой на предыдущих этапах подготовки.</w:t>
      </w:r>
    </w:p>
    <w:p w:rsidR="003249FA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. Специальная физическая подготовка (</w:t>
      </w:r>
      <w:r w:rsidR="00306A03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="006E17A5"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="003249FA"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СФП направлена на воспитание специальных двигательных качеств как в процессе выполнения технико-тактической подготовки, так и в отдельных тренировочных занятиях. 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Скоростно-силовая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упражнения с набивными мячами (</w:t>
      </w:r>
      <w:r w:rsidR="00712B59" w:rsidRPr="0004495D">
        <w:rPr>
          <w:rFonts w:ascii="Times New Roman" w:hAnsi="Times New Roman" w:cs="Times New Roman"/>
          <w:bCs/>
          <w:sz w:val="28"/>
          <w:szCs w:val="28"/>
        </w:rPr>
        <w:t>броски и передачи на скорость);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прыжковые упражнения (выпрыгивания, перепрыгивания через препятствия, прыжки со скакалкой);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скоростно-силовые упражнения: отжимания, подтягивания, поднимание туловища из положения лёжа и другие упражнения с максимальной скоростью;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тех же упражнений с небольшими отягощениями;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подводящие и соревновательные упражнения, технико-тактические задания, выполняемые с высокой скоростью;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прикладные гимнастические упражнения и упражнения на снарядах, выполняемые с повышенной скоростью;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борцовские упражнения с противоборством соперника;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соревновательные упражнения, технико-тактические задания, выполняемые сопряжённым методом;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упражнения на тренажёрах в скоростно-силовом режиме.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Двигательно-координационная</w:t>
      </w:r>
      <w:r w:rsidRPr="0004495D">
        <w:rPr>
          <w:rFonts w:ascii="Times New Roman" w:hAnsi="Times New Roman" w:cs="Times New Roman"/>
          <w:bCs/>
          <w:sz w:val="28"/>
          <w:szCs w:val="28"/>
        </w:rPr>
        <w:t>: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технических элементов, а также их комбинаций в воздух и по предметам на точность выполнения с места и в передвижении (ударные 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технические действия – лапы, подушки, макивары), внесение усложнений в выполнение двигательных действий;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подводящие упражнения;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целевых упражнений с соблюдением параметров движений;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технические упражнения с внесением усложнений в их выполнение;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технико-тактические задания с усложнёнными условиями их выполнения; борцовские упражнения; 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подвижные и спортивные игры, игровые и соревновательные задания;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целевых упражнений с внесением усложнений в их выполнение;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специальные упражнения на равновесие и координацию.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простой и сложной двигательной реакции</w:t>
      </w:r>
      <w:r w:rsidRPr="0004495D">
        <w:rPr>
          <w:rFonts w:ascii="Times New Roman" w:hAnsi="Times New Roman" w:cs="Times New Roman"/>
          <w:bCs/>
          <w:sz w:val="28"/>
          <w:szCs w:val="28"/>
        </w:rPr>
        <w:t>: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технико-тактических заданий с обусловленным режимом выполнения;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воспитание двигательной реакции при выполнении ударных действий по лёгким предметам в усложнённых условиях;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воссоздание фрагментов соревновательных ситуаций;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подвижные и спортивные игры и игровые задания;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выполнение технико-тактических элементов простой и сложной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lastRenderedPageBreak/>
        <w:t>реакции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гибкости</w:t>
      </w:r>
      <w:r w:rsidRPr="0004495D">
        <w:rPr>
          <w:rFonts w:ascii="Times New Roman" w:hAnsi="Times New Roman" w:cs="Times New Roman"/>
          <w:bCs/>
          <w:sz w:val="28"/>
          <w:szCs w:val="28"/>
        </w:rPr>
        <w:t>: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специально-подготовительные упражнения для повышения суставной подвижности (растягивания, махи, шпагаты и полушпагаты, наклоны из различных седов, мосты, движения в плечевых, локтевых, тазобедренных суставах с постепенным повышением амплитуды движений); </w:t>
      </w:r>
    </w:p>
    <w:p w:rsidR="00D07B88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различные акробатические и борцовские упражнения на гибкость;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упражнения на гибкость для позвоночника;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различные варианты скручиваний с фиксацией позы;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технические задания с установкой на их практическое применение.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выносливости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технико-тактические задания с элементами силовых упражнений (на сопротивление);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технико-тактические задания на фоне утомления;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борцовские упражнения, борьба в партере и стойке; 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подвижные и спортивные игры на выносливость, игровые и соревновательные задания с большой интенсивностью и количеством повторений; </w:t>
      </w:r>
    </w:p>
    <w:p w:rsidR="00312513" w:rsidRPr="0004495D" w:rsidRDefault="00D07B8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учебные поединки с небольшими интервалами отдыха.</w:t>
      </w:r>
    </w:p>
    <w:p w:rsidR="00312513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76709" w:rsidRPr="0004495D">
        <w:rPr>
          <w:rFonts w:ascii="Times New Roman" w:hAnsi="Times New Roman" w:cs="Times New Roman"/>
          <w:b/>
          <w:bCs/>
          <w:sz w:val="28"/>
          <w:szCs w:val="28"/>
        </w:rPr>
        <w:t>Техни</w:t>
      </w:r>
      <w:r w:rsidR="00A2638B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ческая 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  <w:r w:rsidR="008878C5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(3</w:t>
      </w:r>
      <w:r w:rsidR="005D3244" w:rsidRPr="0004495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878C5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7A5">
        <w:rPr>
          <w:rFonts w:ascii="Times New Roman" w:hAnsi="Times New Roman" w:cs="Times New Roman"/>
          <w:b/>
          <w:bCs/>
          <w:sz w:val="28"/>
          <w:szCs w:val="28"/>
        </w:rPr>
        <w:t>часа</w:t>
      </w:r>
      <w:r w:rsidR="00A2638B"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Закрепление и совершенствование технических элементов. </w:t>
      </w:r>
      <w:r w:rsidR="006E17A5">
        <w:rPr>
          <w:rFonts w:ascii="Times New Roman" w:hAnsi="Times New Roman" w:cs="Times New Roman"/>
          <w:bCs/>
          <w:sz w:val="28"/>
          <w:szCs w:val="28"/>
        </w:rPr>
        <w:t>Овла</w:t>
      </w:r>
      <w:r w:rsidR="009347FF" w:rsidRPr="0004495D">
        <w:rPr>
          <w:rFonts w:ascii="Times New Roman" w:hAnsi="Times New Roman" w:cs="Times New Roman"/>
          <w:bCs/>
          <w:sz w:val="28"/>
          <w:szCs w:val="28"/>
        </w:rPr>
        <w:t>дение спортивной специализации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на основе избранного вида соревновательной деятельности (по желанию и по способностям): </w:t>
      </w:r>
      <w:r w:rsidRPr="006E17A5">
        <w:rPr>
          <w:rFonts w:ascii="Times New Roman" w:hAnsi="Times New Roman" w:cs="Times New Roman"/>
          <w:bCs/>
          <w:sz w:val="28"/>
          <w:szCs w:val="28"/>
        </w:rPr>
        <w:t>кумитэ, ката, бункай-ката</w:t>
      </w:r>
      <w:r w:rsidRPr="0004495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Осуществление целенаправленной подготовки к ведению соревновательной борьбы, применительно к требованиям соревновательной деятельности. </w:t>
      </w:r>
    </w:p>
    <w:p w:rsidR="00CD7223" w:rsidRPr="0004495D" w:rsidRDefault="00CD722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Повторение и совершенствование ранее изученного материала.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атакующие стойки, тоже в движении;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входы (атака) различной длины в зависимости от дистанции;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атакующие действия руками в парах;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защита от ударов руками в голову и корпус на ближней, средней и дальней дистанции;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освоение техники исполнения ударов ногами: маваши-гери, ура-маваши-гери, уширо-гери;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8C4481" w:rsidRPr="0004495D">
        <w:rPr>
          <w:rFonts w:ascii="Times New Roman" w:hAnsi="Times New Roman" w:cs="Times New Roman"/>
          <w:sz w:val="28"/>
          <w:szCs w:val="28"/>
        </w:rPr>
        <w:t>защитные действия </w:t>
      </w:r>
      <w:r w:rsidR="00CD7223" w:rsidRPr="0004495D">
        <w:rPr>
          <w:rFonts w:ascii="Times New Roman" w:hAnsi="Times New Roman" w:cs="Times New Roman"/>
          <w:sz w:val="28"/>
          <w:szCs w:val="28"/>
        </w:rPr>
        <w:t>от ударов ногами по различным уровням, простые финты. Комбинированная техника рук и ног</w:t>
      </w:r>
      <w:r w:rsidR="00003074" w:rsidRPr="0004495D">
        <w:rPr>
          <w:rFonts w:ascii="Times New Roman" w:hAnsi="Times New Roman" w:cs="Times New Roman"/>
          <w:sz w:val="28"/>
          <w:szCs w:val="28"/>
        </w:rPr>
        <w:t>;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074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отработка упреждающих и встречных ударов. Изучение технике подсечек.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003074" w:rsidRPr="0004495D">
        <w:rPr>
          <w:rFonts w:ascii="Times New Roman" w:hAnsi="Times New Roman" w:cs="Times New Roman"/>
          <w:sz w:val="28"/>
          <w:szCs w:val="28"/>
        </w:rPr>
        <w:t>к</w:t>
      </w:r>
      <w:r w:rsidR="00CD7223" w:rsidRPr="0004495D">
        <w:rPr>
          <w:rFonts w:ascii="Times New Roman" w:hAnsi="Times New Roman" w:cs="Times New Roman"/>
          <w:sz w:val="28"/>
          <w:szCs w:val="28"/>
        </w:rPr>
        <w:t>онтратаки (подхват), работа 1 и 2 номером</w:t>
      </w:r>
      <w:r w:rsidR="00003074" w:rsidRPr="0004495D">
        <w:rPr>
          <w:rFonts w:ascii="Times New Roman" w:hAnsi="Times New Roman" w:cs="Times New Roman"/>
          <w:sz w:val="28"/>
          <w:szCs w:val="28"/>
        </w:rPr>
        <w:t>;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>ложные атаки с вызовом встречной атаки</w:t>
      </w:r>
      <w:r w:rsidR="00003074" w:rsidRPr="0004495D">
        <w:rPr>
          <w:rFonts w:ascii="Times New Roman" w:hAnsi="Times New Roman" w:cs="Times New Roman"/>
          <w:sz w:val="28"/>
          <w:szCs w:val="28"/>
        </w:rPr>
        <w:t>;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>построение спарринговых фаз, используя пройденный материал</w:t>
      </w:r>
      <w:r w:rsidR="00003074" w:rsidRPr="0004495D">
        <w:rPr>
          <w:rFonts w:ascii="Times New Roman" w:hAnsi="Times New Roman" w:cs="Times New Roman"/>
          <w:sz w:val="28"/>
          <w:szCs w:val="28"/>
        </w:rPr>
        <w:t>;</w:t>
      </w:r>
      <w:r w:rsidR="00CD7223" w:rsidRPr="0004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223" w:rsidRPr="0004495D" w:rsidRDefault="00A2638B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95D">
        <w:rPr>
          <w:rFonts w:ascii="Times New Roman" w:hAnsi="Times New Roman" w:cs="Times New Roman"/>
          <w:sz w:val="28"/>
          <w:szCs w:val="28"/>
        </w:rPr>
        <w:t xml:space="preserve">- </w:t>
      </w:r>
      <w:r w:rsidR="00CD7223" w:rsidRPr="0004495D">
        <w:rPr>
          <w:rFonts w:ascii="Times New Roman" w:hAnsi="Times New Roman" w:cs="Times New Roman"/>
          <w:sz w:val="28"/>
          <w:szCs w:val="28"/>
        </w:rPr>
        <w:t>учебные и соревновательные бои</w:t>
      </w:r>
      <w:r w:rsidR="00003074" w:rsidRPr="0004495D">
        <w:rPr>
          <w:rFonts w:ascii="Times New Roman" w:hAnsi="Times New Roman" w:cs="Times New Roman"/>
          <w:sz w:val="28"/>
          <w:szCs w:val="28"/>
        </w:rPr>
        <w:t>;</w:t>
      </w:r>
    </w:p>
    <w:p w:rsidR="007E1D39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449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="008878C5" w:rsidRPr="000449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Тактическая подготовка (8</w:t>
      </w:r>
      <w:r w:rsidR="007E1D39" w:rsidRPr="000449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часов)</w:t>
      </w:r>
    </w:p>
    <w:p w:rsidR="007E1D39" w:rsidRPr="0004495D" w:rsidRDefault="007E1D39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комбинационная техника нападения и защиты; </w:t>
      </w:r>
    </w:p>
    <w:p w:rsidR="007E1D39" w:rsidRPr="0004495D" w:rsidRDefault="007E1D39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выполнение технических заданий с контратакующими действиями, а   также с переходом от нападения к защите;</w:t>
      </w:r>
    </w:p>
    <w:p w:rsidR="007E1D39" w:rsidRPr="0004495D" w:rsidRDefault="007E1D39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lastRenderedPageBreak/>
        <w:t>- выполнение технико-тактических заданий с партнёром с пассивным и активным противоборством (кихон);</w:t>
      </w:r>
    </w:p>
    <w:p w:rsidR="007E1D39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-</w:t>
      </w:r>
      <w:r w:rsidR="007E1D39" w:rsidRPr="0004495D">
        <w:rPr>
          <w:rFonts w:ascii="Times New Roman" w:hAnsi="Times New Roman" w:cs="Times New Roman"/>
          <w:bCs/>
          <w:sz w:val="28"/>
          <w:szCs w:val="28"/>
        </w:rPr>
        <w:t>выполнение технико-тактических заданий, воссоздающих различные модели соперников.</w:t>
      </w:r>
    </w:p>
    <w:p w:rsidR="007E1D39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E1D39" w:rsidRPr="000449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0553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Прикладная подготовка</w:t>
      </w:r>
      <w:r w:rsidR="008878C5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(8</w:t>
      </w:r>
      <w:r w:rsidR="008C4481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57A1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- а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кробатические упражнения (кувырки), </w:t>
      </w:r>
    </w:p>
    <w:p w:rsidR="007E57A1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борцовская техника (падения с различ</w:t>
      </w:r>
      <w:r w:rsidR="008C4481" w:rsidRPr="0004495D">
        <w:rPr>
          <w:rFonts w:ascii="Times New Roman" w:hAnsi="Times New Roman" w:cs="Times New Roman"/>
          <w:bCs/>
          <w:sz w:val="28"/>
          <w:szCs w:val="28"/>
        </w:rPr>
        <w:t xml:space="preserve">ными вариантами самостраховок,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борьба в партере и в стойке, </w:t>
      </w:r>
    </w:p>
    <w:p w:rsidR="00312513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наработка “коронных” приёмов в борьбе, работа на ближней дистанции: различные освобождения от захватов и контрприёмы, применение техники против нескольких противников, против вооружённого противника и т.п.). Выполнение изученных элементов самообороны. Работа с традиционным оружием. Подготовка и отработка программ для показательных выступлений. </w:t>
      </w:r>
    </w:p>
    <w:p w:rsidR="00312513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85BC5" w:rsidRPr="000449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0553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Психологическая подготовка</w:t>
      </w:r>
      <w:r w:rsidR="008878C5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(4</w:t>
      </w:r>
      <w:r w:rsidR="008C4481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Pr="0004495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C4481"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>Эмоционально - волевая устойчивость детей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312513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 xml:space="preserve">адаптация к стрессовым условиям; </w:t>
      </w:r>
    </w:p>
    <w:p w:rsidR="00312513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активное внутреннее противодействие их неблагоприятному воздействию (психическая саморегуляция – воздействие спортсмена на самого себя с помощью слов и соответствующих мысленных образов);</w:t>
      </w:r>
    </w:p>
    <w:p w:rsidR="00312513" w:rsidRPr="0004495D" w:rsidRDefault="007E57A1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2513" w:rsidRPr="0004495D">
        <w:rPr>
          <w:rFonts w:ascii="Times New Roman" w:hAnsi="Times New Roman" w:cs="Times New Roman"/>
          <w:bCs/>
          <w:sz w:val="28"/>
          <w:szCs w:val="28"/>
        </w:rPr>
        <w:t>волевая регуляция (воспитание целеустремлённости, настойчивости и упорства, решительности и смелости, инициативности и самостоятельности, выдержки и самообладания; волевые качества обусловлены характером преодоления спортсменом препятствий и трудностей).</w:t>
      </w:r>
    </w:p>
    <w:p w:rsidR="00312513" w:rsidRPr="0004495D" w:rsidRDefault="00B36908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51F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12513" w:rsidRPr="0004495D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8C4481" w:rsidRPr="0004495D">
        <w:rPr>
          <w:rFonts w:ascii="Times New Roman" w:hAnsi="Times New Roman" w:cs="Times New Roman"/>
          <w:b/>
          <w:bCs/>
          <w:sz w:val="28"/>
          <w:szCs w:val="28"/>
        </w:rPr>
        <w:t>нтр</w:t>
      </w:r>
      <w:r w:rsidR="00E51FAF">
        <w:rPr>
          <w:rFonts w:ascii="Times New Roman" w:hAnsi="Times New Roman" w:cs="Times New Roman"/>
          <w:b/>
          <w:bCs/>
          <w:sz w:val="28"/>
          <w:szCs w:val="28"/>
        </w:rPr>
        <w:t>ольные нормативы. Отборочные поединки (18</w:t>
      </w:r>
      <w:r w:rsidR="008878C5"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 часов</w:t>
      </w:r>
      <w:r w:rsidR="008C4481"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>Кумитэ</w:t>
      </w:r>
      <w:r w:rsidRPr="0004495D">
        <w:rPr>
          <w:rFonts w:ascii="Times New Roman" w:hAnsi="Times New Roman" w:cs="Times New Roman"/>
          <w:bCs/>
          <w:sz w:val="28"/>
          <w:szCs w:val="28"/>
        </w:rPr>
        <w:t>. Свободные поединки. Технико-тактические задания с различной тактической и технической установкой. Контрольные поединки. Рабо</w:t>
      </w:r>
      <w:r w:rsidR="006E17A5">
        <w:rPr>
          <w:rFonts w:ascii="Times New Roman" w:hAnsi="Times New Roman" w:cs="Times New Roman"/>
          <w:bCs/>
          <w:sz w:val="28"/>
          <w:szCs w:val="28"/>
        </w:rPr>
        <w:t>та по индивидуальным заданиям. «Коронная техника».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Работа в усложнённых условиях и на фоне утомления. Отборочные поединки. Выступление на соревнованиях.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>Ката и ката-бункай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. Стилевые ката. Разбор программ выступлений. Отработка отдельных элементов. Работа над темпом, ритмом, динамикой, артистизмом и чётким техническим выполнением форм. Исправление ошибок. Отработка программы соревновательным методом. </w:t>
      </w:r>
    </w:p>
    <w:p w:rsidR="00312513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>Соревновательная практика</w:t>
      </w:r>
      <w:r w:rsidRPr="0004495D">
        <w:rPr>
          <w:rFonts w:ascii="Times New Roman" w:hAnsi="Times New Roman" w:cs="Times New Roman"/>
          <w:bCs/>
          <w:sz w:val="28"/>
          <w:szCs w:val="28"/>
        </w:rPr>
        <w:t>: турниры внутри объединения, выездные соревнования, официальные календарные спортивные мероприятия.</w:t>
      </w:r>
    </w:p>
    <w:p w:rsidR="005B3A39" w:rsidRPr="0004495D" w:rsidRDefault="00312513" w:rsidP="0004495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  <w:u w:val="single"/>
        </w:rPr>
        <w:t>Контрольные нормативы</w:t>
      </w:r>
      <w:r w:rsidRPr="0004495D">
        <w:rPr>
          <w:rFonts w:ascii="Times New Roman" w:hAnsi="Times New Roman" w:cs="Times New Roman"/>
          <w:bCs/>
          <w:sz w:val="28"/>
          <w:szCs w:val="28"/>
        </w:rPr>
        <w:t>. Сдача нормативов по ОФП, СФП</w:t>
      </w:r>
      <w:r w:rsidR="00CD7B48" w:rsidRPr="0004495D">
        <w:rPr>
          <w:rFonts w:ascii="Times New Roman" w:hAnsi="Times New Roman" w:cs="Times New Roman"/>
          <w:bCs/>
          <w:sz w:val="28"/>
          <w:szCs w:val="28"/>
        </w:rPr>
        <w:t>, и технико-тактической подготовке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B3A39" w:rsidRPr="0004495D">
        <w:rPr>
          <w:rFonts w:ascii="Times New Roman" w:hAnsi="Times New Roman" w:cs="Times New Roman"/>
          <w:bCs/>
          <w:sz w:val="28"/>
          <w:szCs w:val="28"/>
        </w:rPr>
        <w:t>середине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и в заключение каждого</w:t>
      </w:r>
      <w:r w:rsidR="00CC4A48" w:rsidRPr="0004495D">
        <w:rPr>
          <w:rFonts w:ascii="Times New Roman" w:hAnsi="Times New Roman" w:cs="Times New Roman"/>
          <w:bCs/>
          <w:sz w:val="28"/>
          <w:szCs w:val="28"/>
        </w:rPr>
        <w:t xml:space="preserve"> года данного этапа подготовки </w:t>
      </w:r>
      <w:r w:rsidR="00DE279E" w:rsidRPr="0004495D">
        <w:rPr>
          <w:rFonts w:ascii="Times New Roman" w:hAnsi="Times New Roman" w:cs="Times New Roman"/>
          <w:bCs/>
          <w:sz w:val="28"/>
          <w:szCs w:val="28"/>
        </w:rPr>
        <w:t>согласно аттестационным требованиям</w:t>
      </w:r>
      <w:r w:rsidRPr="0004495D">
        <w:rPr>
          <w:rFonts w:ascii="Times New Roman" w:hAnsi="Times New Roman" w:cs="Times New Roman"/>
          <w:bCs/>
          <w:sz w:val="28"/>
          <w:szCs w:val="28"/>
        </w:rPr>
        <w:t>.</w:t>
      </w:r>
    </w:p>
    <w:p w:rsidR="00CC4A48" w:rsidRPr="0004495D" w:rsidRDefault="00CC4A48" w:rsidP="0004495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/>
          <w:bCs/>
          <w:sz w:val="28"/>
          <w:szCs w:val="28"/>
        </w:rPr>
        <w:t xml:space="preserve">Раздел 9. </w:t>
      </w:r>
      <w:r w:rsidR="006E17A5">
        <w:rPr>
          <w:rFonts w:ascii="Times New Roman" w:hAnsi="Times New Roman" w:cs="Times New Roman"/>
          <w:b/>
          <w:bCs/>
          <w:sz w:val="28"/>
          <w:szCs w:val="28"/>
        </w:rPr>
        <w:t>Промежуточная, итоговая аттестация</w:t>
      </w:r>
      <w:r w:rsidR="00E51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7A5">
        <w:rPr>
          <w:rFonts w:ascii="Times New Roman" w:hAnsi="Times New Roman" w:cs="Times New Roman"/>
          <w:b/>
          <w:bCs/>
          <w:sz w:val="28"/>
          <w:szCs w:val="28"/>
        </w:rPr>
        <w:t>(2 часа</w:t>
      </w:r>
      <w:r w:rsidRPr="0004495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878C5" w:rsidRPr="0004495D" w:rsidRDefault="008C4481" w:rsidP="0004495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95D">
        <w:rPr>
          <w:rFonts w:ascii="Times New Roman" w:hAnsi="Times New Roman" w:cs="Times New Roman"/>
          <w:bCs/>
          <w:sz w:val="28"/>
          <w:szCs w:val="28"/>
        </w:rPr>
        <w:t>Подготовка показательных выступлений, и участие с показательным</w:t>
      </w:r>
      <w:r w:rsidR="00DE279E" w:rsidRPr="0004495D">
        <w:rPr>
          <w:rFonts w:ascii="Times New Roman" w:hAnsi="Times New Roman" w:cs="Times New Roman"/>
          <w:bCs/>
          <w:sz w:val="28"/>
          <w:szCs w:val="28"/>
        </w:rPr>
        <w:t>и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выступления</w:t>
      </w:r>
      <w:r w:rsidR="00DE279E" w:rsidRPr="0004495D">
        <w:rPr>
          <w:rFonts w:ascii="Times New Roman" w:hAnsi="Times New Roman" w:cs="Times New Roman"/>
          <w:bCs/>
          <w:sz w:val="28"/>
          <w:szCs w:val="28"/>
        </w:rPr>
        <w:t>ми</w:t>
      </w:r>
      <w:r w:rsidRPr="0004495D">
        <w:rPr>
          <w:rFonts w:ascii="Times New Roman" w:hAnsi="Times New Roman" w:cs="Times New Roman"/>
          <w:bCs/>
          <w:sz w:val="28"/>
          <w:szCs w:val="28"/>
        </w:rPr>
        <w:t xml:space="preserve"> в массовых мероприятиях центра.</w:t>
      </w:r>
    </w:p>
    <w:p w:rsidR="00306A03" w:rsidRDefault="00306A03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A03" w:rsidRDefault="00306A03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A03" w:rsidRDefault="00306A03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937" w:rsidRPr="00DD76BD" w:rsidRDefault="00925937" w:rsidP="0004495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</w:t>
      </w:r>
      <w:r w:rsidR="0004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арно–тематическое планирование М</w:t>
      </w: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одуль </w:t>
      </w:r>
      <w:r w:rsidR="006E1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25937" w:rsidRPr="00245382" w:rsidRDefault="00925937" w:rsidP="00925937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623"/>
        <w:gridCol w:w="2100"/>
        <w:gridCol w:w="3436"/>
        <w:gridCol w:w="972"/>
        <w:gridCol w:w="1087"/>
        <w:gridCol w:w="1352"/>
      </w:tblGrid>
      <w:tr w:rsidR="00306A03" w:rsidRPr="00245382" w:rsidTr="00306A03">
        <w:tc>
          <w:tcPr>
            <w:tcW w:w="623" w:type="dxa"/>
            <w:vMerge w:val="restart"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</w:tcPr>
          <w:p w:rsidR="00306A03" w:rsidRPr="00245382" w:rsidRDefault="00306A03" w:rsidP="005F14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436" w:type="dxa"/>
            <w:vMerge w:val="restart"/>
          </w:tcPr>
          <w:p w:rsidR="00306A03" w:rsidRPr="00245382" w:rsidRDefault="00306A03" w:rsidP="005F14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11" w:type="dxa"/>
            <w:gridSpan w:val="3"/>
          </w:tcPr>
          <w:p w:rsidR="00306A03" w:rsidRPr="00245382" w:rsidRDefault="00306A03" w:rsidP="005F14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06A03" w:rsidRPr="00245382" w:rsidTr="00306A03">
        <w:tc>
          <w:tcPr>
            <w:tcW w:w="623" w:type="dxa"/>
            <w:vMerge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vMerge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Merge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7" w:type="dxa"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306A03" w:rsidRPr="00245382" w:rsidRDefault="00306A03" w:rsidP="005F14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306A03" w:rsidRPr="00245382" w:rsidTr="00306A03">
        <w:tc>
          <w:tcPr>
            <w:tcW w:w="623" w:type="dxa"/>
            <w:vMerge/>
          </w:tcPr>
          <w:p w:rsidR="00306A03" w:rsidRPr="00245382" w:rsidRDefault="00306A03" w:rsidP="005F14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vMerge/>
          </w:tcPr>
          <w:p w:rsidR="00306A03" w:rsidRPr="00245382" w:rsidRDefault="00306A03" w:rsidP="005F14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Merge/>
          </w:tcPr>
          <w:p w:rsidR="00306A03" w:rsidRPr="00245382" w:rsidRDefault="00306A03" w:rsidP="005F141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03" w:rsidRPr="00245382" w:rsidRDefault="00CC2B7E" w:rsidP="005F1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03" w:rsidRPr="00245382" w:rsidRDefault="00306A03" w:rsidP="0021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03" w:rsidRPr="00245382" w:rsidRDefault="00CC2B7E" w:rsidP="005D3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134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Техника безопасности и спортивная терминология</w:t>
            </w:r>
            <w:r w:rsidRPr="0069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и становления борьбы карате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соревнованиям.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в карате</w:t>
            </w:r>
            <w:r w:rsidRPr="00696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подготовка. Теория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A21AF4" w:rsidRDefault="00306A03" w:rsidP="00306A0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1A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20.09.2025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306A03" w:rsidRPr="00E70786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Разновидности стоек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ОФП.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силовых способностей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руками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СФП. Воспитание специальной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ногами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Соревнования. Контрольные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нормативы. Аттестации 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Прикладная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5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Спортивные и подвижные </w:t>
            </w:r>
            <w:r w:rsidRPr="002106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30.10.2025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СФП. Воспитание простой и сложной двигательной реакции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. </w:t>
            </w:r>
            <w:r w:rsidRPr="00696009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Выполнение ударов ногами в передвижении. Выполнение различной комбинационной техники (кихоны). 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Соревнования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7"/>
              </w:rPr>
              <w:t>Тактическая подготовка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65C75">
              <w:rPr>
                <w:rFonts w:ascii="Times New Roman" w:eastAsia="Calibri" w:hAnsi="Times New Roman" w:cs="Times New Roman"/>
                <w:sz w:val="28"/>
                <w:szCs w:val="27"/>
              </w:rPr>
              <w:t>ОФП. Воспитание гибкости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15.11.2025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. </w:t>
            </w:r>
            <w:r w:rsidRPr="00696009">
              <w:rPr>
                <w:rFonts w:ascii="Times New Roman" w:eastAsia="Calibri" w:hAnsi="Times New Roman" w:cs="Times New Roman"/>
                <w:sz w:val="28"/>
                <w:szCs w:val="27"/>
              </w:rPr>
              <w:t>Выполнение ударных действий на снарядах (лапы, подушки, мешки, макивары), как с места, так и в передвижении.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210625">
              <w:rPr>
                <w:rFonts w:ascii="Times New Roman" w:eastAsia="Calibri" w:hAnsi="Times New Roman" w:cs="Times New Roman"/>
                <w:sz w:val="28"/>
                <w:szCs w:val="27"/>
              </w:rPr>
              <w:t>Спортивные и подвижные игры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E70786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E70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Нападение - </w:t>
            </w:r>
            <w:r w:rsidRPr="00E70786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Удары руками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специальной гибкости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ловкости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.</w:t>
            </w:r>
          </w:p>
          <w:p w:rsidR="00306A03" w:rsidRPr="00E70786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E70786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Перемещения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Прикладная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руками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5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20.12.2025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СФП. Воспитание простой </w:t>
            </w: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сложной двигательной реакции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27.12.2025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скоростных способностей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 подвижные игры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ногами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. </w:t>
            </w:r>
            <w:r w:rsidRPr="00696009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Выполнение ударов ногами в передвижении. Выполнение различной комбинационной техники (кихоны). 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24.01.2026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7"/>
              </w:rPr>
              <w:t>Тактическая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гибкости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31.01.2026</w:t>
            </w:r>
          </w:p>
        </w:tc>
        <w:tc>
          <w:tcPr>
            <w:tcW w:w="3436" w:type="dxa"/>
            <w:shd w:val="clear" w:color="auto" w:fill="auto"/>
          </w:tcPr>
          <w:p w:rsidR="00306A03" w:rsidRPr="00696009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. </w:t>
            </w:r>
            <w:r w:rsidRPr="00696009">
              <w:rPr>
                <w:rFonts w:ascii="Times New Roman" w:eastAsia="Calibri" w:hAnsi="Times New Roman" w:cs="Times New Roman"/>
                <w:sz w:val="28"/>
                <w:szCs w:val="27"/>
              </w:rPr>
              <w:t>Выполнение ударных действий на снарядах (лапы, подушки, мешки, макивары), как с места, так и в передвижении.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05.02.2026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7"/>
              </w:rPr>
              <w:t>СФП. Воспитание специальной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07.02.2026</w:t>
            </w:r>
          </w:p>
        </w:tc>
        <w:tc>
          <w:tcPr>
            <w:tcW w:w="3436" w:type="dxa"/>
          </w:tcPr>
          <w:p w:rsidR="00306A03" w:rsidRPr="00245382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общей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3436" w:type="dxa"/>
          </w:tcPr>
          <w:p w:rsidR="00306A03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Соревнования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E70786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E70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Нападение - </w:t>
            </w:r>
            <w:r w:rsidRPr="00E70786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Удары руками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925937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.</w:t>
            </w:r>
          </w:p>
          <w:p w:rsidR="00306A03" w:rsidRPr="00E70786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E70786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Перемещения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210625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Спортивные и подвижные игры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830FFF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Прикладная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28.02.2026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</w:pPr>
            <w:r w:rsidRPr="00A65C75">
              <w:rPr>
                <w:rFonts w:ascii="Times New Roman" w:eastAsia="Calibri" w:hAnsi="Times New Roman" w:cs="Times New Roman"/>
                <w:bCs/>
                <w:sz w:val="28"/>
                <w:szCs w:val="27"/>
              </w:rPr>
              <w:t>ОФП. Воспитание общей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05.03.2026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руками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5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массовых мероприятиях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5C75">
              <w:rPr>
                <w:rFonts w:ascii="Times New Roman" w:eastAsia="Calibri" w:hAnsi="Times New Roman" w:cs="Times New Roman"/>
                <w:sz w:val="28"/>
                <w:szCs w:val="28"/>
              </w:rPr>
              <w:t>ОФП. Воспитание гибкости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3436" w:type="dxa"/>
            <w:shd w:val="clear" w:color="auto" w:fill="auto"/>
          </w:tcPr>
          <w:p w:rsidR="00306A03" w:rsidRPr="00A65C75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ОФП. Воспитание скоростных способностей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37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 подготовка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6A03" w:rsidRPr="00696009" w:rsidRDefault="00306A03" w:rsidP="00306A03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696009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Разновидности удары ногами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21.03.2026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ловкости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7"/>
              </w:rPr>
              <w:t>СФП. Скоростно-силовая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3436" w:type="dxa"/>
            <w:shd w:val="clear" w:color="auto" w:fill="auto"/>
          </w:tcPr>
          <w:p w:rsidR="00306A03" w:rsidRPr="00830FFF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210625">
              <w:rPr>
                <w:rFonts w:ascii="Times New Roman" w:eastAsia="Calibri" w:hAnsi="Times New Roman" w:cs="Times New Roman"/>
                <w:sz w:val="28"/>
                <w:szCs w:val="27"/>
              </w:rPr>
              <w:t>Спортивные и подвижные игры</w:t>
            </w:r>
          </w:p>
        </w:tc>
        <w:tc>
          <w:tcPr>
            <w:tcW w:w="97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3436" w:type="dxa"/>
            <w:shd w:val="clear" w:color="auto" w:fill="auto"/>
          </w:tcPr>
          <w:p w:rsidR="00306A03" w:rsidRPr="00925937" w:rsidRDefault="00306A03" w:rsidP="00306A0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427516">
              <w:rPr>
                <w:rFonts w:ascii="Times New Roman" w:eastAsia="Calibri" w:hAnsi="Times New Roman" w:cs="Times New Roman"/>
                <w:sz w:val="28"/>
                <w:szCs w:val="27"/>
              </w:rPr>
              <w:t>Участие в массовых мероприятиях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ОФП.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силовых способностей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</w:t>
            </w:r>
            <w:r>
              <w:t xml:space="preserve"> </w:t>
            </w:r>
            <w:r w:rsidRPr="00A65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скоростных способностей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Скоростно-силовая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25.04.2026</w:t>
            </w:r>
          </w:p>
        </w:tc>
        <w:tc>
          <w:tcPr>
            <w:tcW w:w="3436" w:type="dxa"/>
          </w:tcPr>
          <w:p w:rsidR="00306A03" w:rsidRPr="00245382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Calibri" w:hAnsi="Times New Roman" w:cs="Times New Roman"/>
                <w:sz w:val="28"/>
                <w:szCs w:val="28"/>
              </w:rPr>
              <w:t>Двигательно-координационная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3436" w:type="dxa"/>
          </w:tcPr>
          <w:p w:rsidR="00306A03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FFF">
              <w:rPr>
                <w:rFonts w:ascii="Times New Roman" w:eastAsia="Calibri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02.05.2026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простой и сложной двигательной реакции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A21AF4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A21AF4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07.05.2026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специальной гибкости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специальной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16.05.2026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Психологическая </w:t>
            </w:r>
            <w:r w:rsidRPr="00830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23.05.2026</w:t>
            </w:r>
          </w:p>
        </w:tc>
        <w:tc>
          <w:tcPr>
            <w:tcW w:w="3436" w:type="dxa"/>
            <w:shd w:val="clear" w:color="auto" w:fill="auto"/>
          </w:tcPr>
          <w:p w:rsidR="00306A03" w:rsidRPr="00245382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D55D8F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специальной выносливости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06A03" w:rsidRPr="00245382" w:rsidTr="00306A03">
        <w:tc>
          <w:tcPr>
            <w:tcW w:w="623" w:type="dxa"/>
          </w:tcPr>
          <w:p w:rsidR="00306A03" w:rsidRPr="00245382" w:rsidRDefault="00306A03" w:rsidP="00306A03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306A03" w:rsidRPr="00A21AF4" w:rsidRDefault="00306A03" w:rsidP="00306A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F4">
              <w:rPr>
                <w:rFonts w:ascii="Times New Roman" w:eastAsia="Calibri" w:hAnsi="Times New Roman" w:cs="Times New Roman"/>
                <w:sz w:val="28"/>
                <w:szCs w:val="28"/>
              </w:rPr>
              <w:t>30.05.2026</w:t>
            </w:r>
          </w:p>
        </w:tc>
        <w:tc>
          <w:tcPr>
            <w:tcW w:w="3436" w:type="dxa"/>
            <w:shd w:val="clear" w:color="auto" w:fill="auto"/>
          </w:tcPr>
          <w:p w:rsidR="00306A03" w:rsidRDefault="00306A03" w:rsidP="00306A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</w:t>
            </w:r>
            <w:r>
              <w:t xml:space="preserve"> </w:t>
            </w:r>
            <w:r w:rsidRPr="009F21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Скоростно-силовая</w:t>
            </w:r>
          </w:p>
        </w:tc>
        <w:tc>
          <w:tcPr>
            <w:tcW w:w="972" w:type="dxa"/>
          </w:tcPr>
          <w:p w:rsidR="00306A03" w:rsidRPr="00245382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7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306A03" w:rsidRDefault="00306A03" w:rsidP="0030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51FAF" w:rsidRDefault="00E51FAF" w:rsidP="00925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937" w:rsidRPr="00DD76BD" w:rsidRDefault="00925937" w:rsidP="00925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</w:t>
      </w:r>
      <w:r w:rsidR="00E51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лы к модулю 3</w:t>
      </w:r>
    </w:p>
    <w:p w:rsidR="00925937" w:rsidRPr="00DD76BD" w:rsidRDefault="00925937" w:rsidP="00925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937" w:rsidRPr="00DD76BD" w:rsidRDefault="00925937" w:rsidP="00E51FA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688"/>
        <w:gridCol w:w="3985"/>
        <w:gridCol w:w="2835"/>
        <w:gridCol w:w="2098"/>
      </w:tblGrid>
      <w:tr w:rsidR="00925937" w:rsidRPr="00DD76BD" w:rsidTr="00E51FAF">
        <w:tc>
          <w:tcPr>
            <w:tcW w:w="688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85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98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925937" w:rsidRPr="00DD76BD" w:rsidTr="00E51FAF">
        <w:tc>
          <w:tcPr>
            <w:tcW w:w="688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5" w:type="dxa"/>
          </w:tcPr>
          <w:p w:rsidR="00925937" w:rsidRPr="00DD76BD" w:rsidRDefault="004016DF" w:rsidP="00E51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цвета флага России</w:t>
            </w:r>
          </w:p>
        </w:tc>
        <w:tc>
          <w:tcPr>
            <w:tcW w:w="2835" w:type="dxa"/>
          </w:tcPr>
          <w:p w:rsidR="00925937" w:rsidRPr="00DD76BD" w:rsidRDefault="00925937" w:rsidP="00E5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016DF">
              <w:rPr>
                <w:rFonts w:ascii="Times New Roman" w:hAnsi="Times New Roman" w:cs="Times New Roman"/>
                <w:sz w:val="28"/>
                <w:szCs w:val="28"/>
              </w:rPr>
              <w:t xml:space="preserve"> белый, синий, красный</w:t>
            </w:r>
          </w:p>
          <w:p w:rsidR="00925937" w:rsidRPr="00DD76BD" w:rsidRDefault="00925937" w:rsidP="00E51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016DF">
              <w:rPr>
                <w:rFonts w:ascii="Times New Roman" w:hAnsi="Times New Roman" w:cs="Times New Roman"/>
                <w:sz w:val="28"/>
                <w:szCs w:val="28"/>
              </w:rPr>
              <w:t>белый, красный, синий</w:t>
            </w:r>
          </w:p>
        </w:tc>
        <w:tc>
          <w:tcPr>
            <w:tcW w:w="2098" w:type="dxa"/>
          </w:tcPr>
          <w:p w:rsidR="00925937" w:rsidRPr="00DD76BD" w:rsidRDefault="00925937" w:rsidP="00E5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Сколько раундов в </w:t>
            </w:r>
            <w:r w:rsidR="00377C20"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очков дается ударом ноги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Сколько длится раунд у 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иоров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2 минуты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1,5 минуты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зовут вашего педагога?</w:t>
            </w:r>
          </w:p>
        </w:tc>
        <w:tc>
          <w:tcPr>
            <w:tcW w:w="2835" w:type="dxa"/>
          </w:tcPr>
          <w:p w:rsidR="00C96DE1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Александр Александрович</w:t>
            </w:r>
          </w:p>
          <w:p w:rsidR="00C96DE1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Александр Николаевич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Александр Владимирович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форма </w:t>
            </w:r>
            <w:r w:rsidR="00377C20">
              <w:rPr>
                <w:rFonts w:ascii="Times New Roman" w:hAnsi="Times New Roman" w:cs="Times New Roman"/>
                <w:sz w:val="28"/>
                <w:szCs w:val="28"/>
              </w:rPr>
              <w:t>нужна для занятий карате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Белое кимоно с красно-черной полоской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7C9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девиз у современной Олимпиады?</w:t>
            </w:r>
          </w:p>
        </w:tc>
        <w:tc>
          <w:tcPr>
            <w:tcW w:w="2835" w:type="dxa"/>
          </w:tcPr>
          <w:p w:rsidR="00C96DE1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Выше, Быстрее, Сильнее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спортсмен?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Юниор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1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судьи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перчатки</w:t>
            </w:r>
          </w:p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E51FAF">
        <w:tc>
          <w:tcPr>
            <w:tcW w:w="688" w:type="dxa"/>
          </w:tcPr>
          <w:p w:rsidR="00C96DE1" w:rsidRPr="00DD76BD" w:rsidRDefault="00C96DE1" w:rsidP="00C96D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8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251">
              <w:rPr>
                <w:rFonts w:ascii="Times New Roman" w:hAnsi="Times New Roman" w:cs="Times New Roman"/>
                <w:sz w:val="28"/>
                <w:szCs w:val="28"/>
              </w:rPr>
              <w:t>Назвать 5 спортивных терминов, начинающихся с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«С»</w:t>
            </w:r>
          </w:p>
        </w:tc>
        <w:tc>
          <w:tcPr>
            <w:tcW w:w="2835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 вариант </w:t>
            </w:r>
          </w:p>
        </w:tc>
        <w:tc>
          <w:tcPr>
            <w:tcW w:w="2098" w:type="dxa"/>
          </w:tcPr>
          <w:p w:rsidR="00C96DE1" w:rsidRPr="00DD76BD" w:rsidRDefault="00C96DE1" w:rsidP="00C96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251">
              <w:rPr>
                <w:rFonts w:ascii="Times New Roman" w:hAnsi="Times New Roman" w:cs="Times New Roman"/>
                <w:sz w:val="28"/>
                <w:szCs w:val="28"/>
              </w:rPr>
              <w:t>стадион, сетка, секундомер, спартакиада,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251">
              <w:rPr>
                <w:rFonts w:ascii="Times New Roman" w:hAnsi="Times New Roman" w:cs="Times New Roman"/>
                <w:sz w:val="28"/>
                <w:szCs w:val="28"/>
              </w:rPr>
              <w:t>спринт</w:t>
            </w:r>
          </w:p>
        </w:tc>
      </w:tr>
    </w:tbl>
    <w:p w:rsidR="00925937" w:rsidRPr="00DD76BD" w:rsidRDefault="00925937" w:rsidP="00463B96">
      <w:pPr>
        <w:spacing w:after="2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C9B" w:rsidRPr="00F32C9B" w:rsidRDefault="00F32C9B" w:rsidP="00E51FAF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4"/>
        <w:tblW w:w="9571" w:type="dxa"/>
        <w:tblLook w:val="04A0" w:firstRow="1" w:lastRow="0" w:firstColumn="1" w:lastColumn="0" w:noHBand="0" w:noVBand="1"/>
      </w:tblPr>
      <w:tblGrid>
        <w:gridCol w:w="846"/>
        <w:gridCol w:w="5534"/>
        <w:gridCol w:w="1595"/>
        <w:gridCol w:w="1596"/>
      </w:tblGrid>
      <w:tr w:rsidR="00F32C9B" w:rsidRPr="00F32C9B" w:rsidTr="00E51FAF">
        <w:trPr>
          <w:trHeight w:val="529"/>
        </w:trPr>
        <w:tc>
          <w:tcPr>
            <w:tcW w:w="846" w:type="dxa"/>
            <w:vMerge w:val="restart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="00E51FAF">
              <w:rPr>
                <w:rFonts w:ascii="Times New Roman" w:eastAsia="Calibri" w:hAnsi="Times New Roman" w:cs="Times New Roman"/>
                <w:sz w:val="28"/>
                <w:szCs w:val="28"/>
              </w:rPr>
              <w:t>п/</w:t>
            </w: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34" w:type="dxa"/>
            <w:vMerge w:val="restart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191" w:type="dxa"/>
            <w:gridSpan w:val="2"/>
          </w:tcPr>
          <w:p w:rsidR="00F32C9B" w:rsidRPr="00F32C9B" w:rsidRDefault="00E51FAF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32C9B" w:rsidRPr="00F32C9B" w:rsidTr="00E51FAF">
        <w:trPr>
          <w:trHeight w:val="528"/>
        </w:trPr>
        <w:tc>
          <w:tcPr>
            <w:tcW w:w="846" w:type="dxa"/>
            <w:vMerge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4" w:type="dxa"/>
            <w:vMerge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девочки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Отжимания 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 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на скакалке </w:t>
            </w:r>
          </w:p>
        </w:tc>
        <w:tc>
          <w:tcPr>
            <w:tcW w:w="1595" w:type="dxa"/>
          </w:tcPr>
          <w:p w:rsidR="00F32C9B" w:rsidRPr="00F32C9B" w:rsidRDefault="003937C9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F32C9B" w:rsidRPr="00F32C9B" w:rsidRDefault="003937C9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Упор присев упор лежа + выпрыгивание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Челночный бег (4х5)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 с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 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Прыжки вверх (джамп)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Прыжки через лавочку</w:t>
            </w:r>
          </w:p>
        </w:tc>
        <w:tc>
          <w:tcPr>
            <w:tcW w:w="1595" w:type="dxa"/>
          </w:tcPr>
          <w:p w:rsidR="00F32C9B" w:rsidRPr="00F32C9B" w:rsidRDefault="003937C9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F32C9B" w:rsidRPr="00F32C9B" w:rsidRDefault="003937C9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F32C9B" w:rsidRPr="00F32C9B" w:rsidTr="00E51FAF">
        <w:tc>
          <w:tcPr>
            <w:tcW w:w="846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4" w:type="dxa"/>
          </w:tcPr>
          <w:p w:rsidR="00F32C9B" w:rsidRPr="00F32C9B" w:rsidRDefault="00F32C9B" w:rsidP="00E51F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ударов ногой по снарядам</w:t>
            </w: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30 сек</w:t>
            </w:r>
          </w:p>
        </w:tc>
        <w:tc>
          <w:tcPr>
            <w:tcW w:w="1595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F32C9B" w:rsidRPr="00F32C9B" w:rsidRDefault="00F32C9B" w:rsidP="00E51F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E51FAF" w:rsidRDefault="00E51FAF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FAF" w:rsidRDefault="00C96DE1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</w:t>
      </w:r>
      <w:r w:rsidRPr="00DD7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чные материа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лы итоговой аттестации</w:t>
      </w:r>
    </w:p>
    <w:p w:rsidR="0083469A" w:rsidRPr="0083469A" w:rsidRDefault="0083469A" w:rsidP="008346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688"/>
        <w:gridCol w:w="3985"/>
        <w:gridCol w:w="2835"/>
        <w:gridCol w:w="2098"/>
      </w:tblGrid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цвета флага России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белый, синий, красный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белый, красный, синий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косики </w:t>
            </w:r>
            <w:r w:rsidR="00377C20"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традиционно, жесткое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полуконтактный бой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каратэ до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волевой дух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путь пустой руки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377C20">
              <w:rPr>
                <w:rFonts w:ascii="Times New Roman" w:hAnsi="Times New Roman" w:cs="Times New Roman"/>
                <w:sz w:val="28"/>
                <w:szCs w:val="28"/>
              </w:rPr>
              <w:t xml:space="preserve"> каком острове основалось карате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Окинава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Хоккайдо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зовут вашего педагога?</w:t>
            </w:r>
          </w:p>
        </w:tc>
        <w:tc>
          <w:tcPr>
            <w:tcW w:w="2835" w:type="dxa"/>
          </w:tcPr>
          <w:p w:rsidR="00C96DE1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Александрович</w:t>
            </w:r>
          </w:p>
          <w:p w:rsidR="00C96DE1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Александр Николаевич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Александр Владимирович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форма нужна для занятий каратэ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Белое кимоно с красно-черной полоской</w:t>
            </w:r>
          </w:p>
        </w:tc>
      </w:tr>
      <w:tr w:rsidR="00C96DE1" w:rsidRPr="00DD76BD" w:rsidTr="00DB028A">
        <w:tc>
          <w:tcPr>
            <w:tcW w:w="68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85" w:type="dxa"/>
          </w:tcPr>
          <w:p w:rsidR="00C96DE1" w:rsidRPr="00DD76BD" w:rsidRDefault="00C96DE1" w:rsidP="00DB0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7C9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девиз у современной Олимпиады?</w:t>
            </w:r>
          </w:p>
        </w:tc>
        <w:tc>
          <w:tcPr>
            <w:tcW w:w="2835" w:type="dxa"/>
          </w:tcPr>
          <w:p w:rsidR="00C96DE1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Быстрее, выше, сильнее</w:t>
            </w:r>
          </w:p>
          <w:p w:rsidR="00C96DE1" w:rsidRPr="00DD76BD" w:rsidRDefault="00C96DE1" w:rsidP="00DB0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Выше, Быстрее, Сильнее</w:t>
            </w:r>
          </w:p>
        </w:tc>
        <w:tc>
          <w:tcPr>
            <w:tcW w:w="2098" w:type="dxa"/>
          </w:tcPr>
          <w:p w:rsidR="00C96DE1" w:rsidRPr="00DD76BD" w:rsidRDefault="00C96DE1" w:rsidP="00DB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3469A" w:rsidRPr="00DD76BD" w:rsidTr="00DB028A">
        <w:tc>
          <w:tcPr>
            <w:tcW w:w="68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5" w:type="dxa"/>
          </w:tcPr>
          <w:p w:rsidR="0083469A" w:rsidRPr="00DD76BD" w:rsidRDefault="0083469A" w:rsidP="00834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Сколько длится перерыв между раундами?</w:t>
            </w:r>
          </w:p>
        </w:tc>
        <w:tc>
          <w:tcPr>
            <w:tcW w:w="2835" w:type="dxa"/>
          </w:tcPr>
          <w:p w:rsidR="0083469A" w:rsidRPr="00DD76BD" w:rsidRDefault="0083469A" w:rsidP="0083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83469A" w:rsidRPr="00DD76BD" w:rsidRDefault="0083469A" w:rsidP="0083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б) 30 секунд</w:t>
            </w:r>
          </w:p>
          <w:p w:rsidR="0083469A" w:rsidRPr="00DD76BD" w:rsidRDefault="0083469A" w:rsidP="0083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в) 45 секунд</w:t>
            </w:r>
          </w:p>
        </w:tc>
        <w:tc>
          <w:tcPr>
            <w:tcW w:w="209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3469A" w:rsidRPr="00DD76BD" w:rsidTr="00DB028A">
        <w:tc>
          <w:tcPr>
            <w:tcW w:w="68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85" w:type="dxa"/>
          </w:tcPr>
          <w:p w:rsidR="0083469A" w:rsidRPr="00DD76BD" w:rsidRDefault="0083469A" w:rsidP="00834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СФП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83469A" w:rsidRPr="00DD76BD" w:rsidRDefault="0083469A" w:rsidP="0083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  <w:tc>
          <w:tcPr>
            <w:tcW w:w="209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</w:tr>
      <w:tr w:rsidR="0083469A" w:rsidRPr="00DD76BD" w:rsidTr="00DB028A">
        <w:tc>
          <w:tcPr>
            <w:tcW w:w="68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85" w:type="dxa"/>
          </w:tcPr>
          <w:p w:rsidR="0083469A" w:rsidRPr="00DD76BD" w:rsidRDefault="0083469A" w:rsidP="00834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СФП</w:t>
            </w: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83469A" w:rsidRPr="00DD76BD" w:rsidRDefault="0083469A" w:rsidP="0083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6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</w:t>
            </w:r>
          </w:p>
        </w:tc>
        <w:tc>
          <w:tcPr>
            <w:tcW w:w="2098" w:type="dxa"/>
          </w:tcPr>
          <w:p w:rsidR="0083469A" w:rsidRPr="00DD76BD" w:rsidRDefault="0083469A" w:rsidP="00834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</w:tr>
    </w:tbl>
    <w:p w:rsidR="00E51FAF" w:rsidRDefault="00E51FAF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69A" w:rsidRDefault="0083469A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DE1" w:rsidRPr="00F32C9B" w:rsidRDefault="00C96DE1" w:rsidP="00C96DE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4"/>
        <w:tblW w:w="9571" w:type="dxa"/>
        <w:tblLook w:val="04A0" w:firstRow="1" w:lastRow="0" w:firstColumn="1" w:lastColumn="0" w:noHBand="0" w:noVBand="1"/>
      </w:tblPr>
      <w:tblGrid>
        <w:gridCol w:w="846"/>
        <w:gridCol w:w="5534"/>
        <w:gridCol w:w="1595"/>
        <w:gridCol w:w="1596"/>
      </w:tblGrid>
      <w:tr w:rsidR="00C96DE1" w:rsidRPr="00F32C9B" w:rsidTr="00DB028A">
        <w:trPr>
          <w:trHeight w:val="529"/>
        </w:trPr>
        <w:tc>
          <w:tcPr>
            <w:tcW w:w="846" w:type="dxa"/>
            <w:vMerge w:val="restart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</w:t>
            </w: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34" w:type="dxa"/>
            <w:vMerge w:val="restart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191" w:type="dxa"/>
            <w:gridSpan w:val="2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96DE1" w:rsidRPr="00F32C9B" w:rsidTr="00DB028A">
        <w:trPr>
          <w:trHeight w:val="528"/>
        </w:trPr>
        <w:tc>
          <w:tcPr>
            <w:tcW w:w="846" w:type="dxa"/>
            <w:vMerge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4" w:type="dxa"/>
            <w:vMerge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девочки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Отжимания 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 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Прыжки на скакалке 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Упор присев упор лежа + выпрыгивание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Челночный бег (4х5)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 с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 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Прыжки вверх (джамп)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Прыжки через лавочку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C96DE1" w:rsidRPr="00F32C9B" w:rsidTr="00DB028A">
        <w:tc>
          <w:tcPr>
            <w:tcW w:w="846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4" w:type="dxa"/>
          </w:tcPr>
          <w:p w:rsidR="00C96DE1" w:rsidRPr="00F32C9B" w:rsidRDefault="00C96DE1" w:rsidP="00DB02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ударов ногой по снарядам</w:t>
            </w: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30 сек</w:t>
            </w:r>
          </w:p>
        </w:tc>
        <w:tc>
          <w:tcPr>
            <w:tcW w:w="1595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C96DE1" w:rsidRPr="00F32C9B" w:rsidRDefault="00C96DE1" w:rsidP="00DB02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E51FAF" w:rsidRDefault="00E51FAF" w:rsidP="001A09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85B" w:rsidRDefault="006C085B" w:rsidP="00E473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73FE" w:rsidRDefault="00E473FE" w:rsidP="00E473F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</w:t>
      </w:r>
      <w:r w:rsidR="00EF3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етодические материалы</w:t>
      </w:r>
    </w:p>
    <w:p w:rsidR="00423A29" w:rsidRPr="00DD76BD" w:rsidRDefault="00423A29" w:rsidP="00E51FA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A29" w:rsidRPr="00DD76BD" w:rsidRDefault="00423A29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:rsidR="00423A29" w:rsidRPr="00DD76BD" w:rsidRDefault="00423A29" w:rsidP="00C96DE1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423A29" w:rsidRPr="00DD76BD" w:rsidRDefault="00423A29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423A29" w:rsidRPr="00DD76BD" w:rsidRDefault="00423A29" w:rsidP="00C96DE1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423A29" w:rsidRPr="00DD76BD" w:rsidRDefault="00423A29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423A29" w:rsidRDefault="00423A29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DD7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C96DE1" w:rsidRPr="00C96DE1" w:rsidRDefault="00C96DE1" w:rsidP="00C96DE1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A29" w:rsidRPr="00423A29" w:rsidRDefault="00423A29" w:rsidP="00C96DE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23A29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:rsidR="00423A29" w:rsidRDefault="00423A29" w:rsidP="00C96DE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37AE4">
        <w:rPr>
          <w:rFonts w:ascii="Times New Roman" w:hAnsi="Times New Roman" w:cs="Times New Roman"/>
          <w:bCs/>
          <w:sz w:val="28"/>
          <w:szCs w:val="28"/>
        </w:rPr>
        <w:t>Мае гери со стойки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прямой удар ногой</w:t>
      </w:r>
    </w:p>
    <w:p w:rsidR="00423A29" w:rsidRDefault="00423A29" w:rsidP="00C96DE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Маваши-гери по снаряду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круговой удар ногой</w:t>
      </w:r>
    </w:p>
    <w:p w:rsidR="00423A29" w:rsidRDefault="00423A29" w:rsidP="00C96DE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E690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Яку-цки с упора лежа на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-прямой удар рукой</w:t>
      </w:r>
    </w:p>
    <w:p w:rsidR="00423A29" w:rsidRDefault="00423A29" w:rsidP="00C96D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238E" w:rsidRPr="00C96DE1" w:rsidRDefault="0009238E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</w:t>
      </w:r>
    </w:p>
    <w:p w:rsidR="0009238E" w:rsidRPr="00AF7B51" w:rsidRDefault="00C96DE1" w:rsidP="00C96DE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теоретические занятия в виде бесед педагогов, врачей, лекций специалистов по темам, изложенным в программе;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и тренировки в соответствии с требованиями программы;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 в соо</w:t>
      </w:r>
      <w:r w:rsidR="00092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планами и заданиями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 в спортивных соревнованиях и восстановительных мероприятиях;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учебно-тренировочные занятия, проводимые на лагерных и учебно-тренировочных сборах;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 методический разбор учебных видеофильмов, крупных спортивных соревнований;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обучающиеся обязаны ежедневно выполнять утреннюю гимнастику, а также домашние задания педагога по отработке отдельных элементов спортивной техники.</w:t>
      </w:r>
    </w:p>
    <w:p w:rsidR="0009238E" w:rsidRPr="00AF7B5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238E" w:rsidRPr="00AF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учебно-тренировочных занятий и участии в соревнованиях должны строго соблюдаться установленные в России требования по врачебному контролю, предупреждению травм, обеспечению должного технического и санитарно-гигиенического Состояния мест занятий и соревнований, спортивного оборудования и инвентаря.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тренировочных нагрузок характерно для совре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задачей тренировочного процес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кикбоксинге бывают при скоростных нагрузках, которые предъявляют 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максимальные требования к мышцам, связкам, сухожилиям. Основные причины – локальные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применять скоростные усилия с максимальной интенсивностью в ранние утренние </w:t>
      </w:r>
      <w:r w:rsidRPr="00E473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4.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«стретчинг».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 w:rsidRPr="00E473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 w:rsidRPr="00E473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способствуют специальные восстановительные мероприятия.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средства являются основными, так как при нерациональном построении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тренировки остальные средства восстановления оказываются неэффективными. Педагогиче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ские средства предусматривают оптимальное построение одного тренировочного занятия,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психологи. Огромную роль играет умение </w:t>
      </w:r>
      <w:r w:rsidRPr="00E473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 управлять свободным временем обучающихся, своевременная помощь в сня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тии эмоционального напряжения и т.д. Эти факторы оказывают значительное влияние на ха</w:t>
      </w:r>
      <w:r w:rsidRPr="00E473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 w:rsidRPr="00E473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назначаются только врачом и осуществляются под его </w:t>
      </w:r>
      <w:r w:rsidRPr="00E473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:rsidR="00E473FE" w:rsidRPr="00E473FE" w:rsidRDefault="00E473FE" w:rsidP="00C96D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3F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 w:rsidRPr="00E473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или при ухудшении переносимости тренировочных нагрузок. В тех случаях, когда </w:t>
      </w:r>
      <w:r w:rsidRPr="00E473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 w:rsidRPr="00E47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:rsidR="00E473FE" w:rsidRPr="00DE279E" w:rsidRDefault="00E473FE" w:rsidP="00E51FA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B96" w:rsidRPr="00463B96" w:rsidRDefault="00463B96" w:rsidP="00E51FA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C96DE1" w:rsidRDefault="00C96DE1" w:rsidP="00C96DE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B96" w:rsidRDefault="00463B96" w:rsidP="00C96DE1">
      <w:pPr>
        <w:spacing w:after="0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63B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C96DE1" w:rsidRDefault="00C96DE1" w:rsidP="00C96DE1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необходимы:</w:t>
      </w:r>
      <w:r w:rsidRPr="00463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борудование.</w:t>
      </w:r>
    </w:p>
    <w:p w:rsidR="00D51438" w:rsidRPr="00C96DE1" w:rsidRDefault="00D51438" w:rsidP="00C96DE1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8C5" w:rsidRPr="008878C5" w:rsidRDefault="008878C5" w:rsidP="008878C5">
      <w:pPr>
        <w:spacing w:after="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32"/>
        <w:gridCol w:w="2123"/>
        <w:gridCol w:w="4215"/>
      </w:tblGrid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8C5" w:rsidRPr="008878C5" w:rsidRDefault="008878C5" w:rsidP="00C96D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8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9D7047" w:rsidRPr="008878C5" w:rsidTr="009B344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Pr="008878C5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27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портивный инвентарь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8878C5" w:rsidP="008878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мешки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2D0D6E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C75ED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8878C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акивары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8878C5">
              <w:rPr>
                <w:rFonts w:ascii="Times New Roman" w:eastAsia="Calibri" w:hAnsi="Times New Roman" w:cs="Times New Roman"/>
                <w:sz w:val="28"/>
                <w:szCs w:val="28"/>
              </w:rPr>
              <w:t>апы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6D4D0F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кираса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50%</w:t>
            </w:r>
          </w:p>
        </w:tc>
      </w:tr>
      <w:tr w:rsidR="006D4D0F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C75E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шлем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F" w:rsidRDefault="006D4D0F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  <w:tr w:rsidR="008878C5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2D0D6E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8C5" w:rsidRPr="008878C5" w:rsidRDefault="00C75EDD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9D7047" w:rsidRPr="008878C5" w:rsidTr="002D0D6E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гимнастические коврики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47" w:rsidRDefault="009D7047" w:rsidP="008878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</w:tr>
    </w:tbl>
    <w:p w:rsidR="008878C5" w:rsidRDefault="008878C5" w:rsidP="008878C5">
      <w:pPr>
        <w:spacing w:after="0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63B96" w:rsidRPr="00463B96" w:rsidRDefault="00463B96" w:rsidP="00C96DE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63B96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="00C750D7">
        <w:rPr>
          <w:rFonts w:ascii="Times New Roman" w:eastAsia="Calibri" w:hAnsi="Times New Roman" w:cs="Times New Roman"/>
          <w:sz w:val="28"/>
        </w:rPr>
        <w:t xml:space="preserve"> Руководитель объединения</w:t>
      </w:r>
      <w:r w:rsidRPr="00463B96">
        <w:rPr>
          <w:rFonts w:ascii="Times New Roman" w:eastAsia="Calibri" w:hAnsi="Times New Roman" w:cs="Times New Roman"/>
          <w:sz w:val="28"/>
        </w:rPr>
        <w:t xml:space="preserve"> – педагог дополнительного образования, который имеет высшее профессиональное образование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или </w:t>
      </w:r>
      <w:r w:rsidRPr="00463B96">
        <w:rPr>
          <w:rFonts w:ascii="Times New Roman" w:eastAsia="Calibri" w:hAnsi="Times New Roman" w:cs="Times New Roman"/>
          <w:sz w:val="28"/>
        </w:rPr>
        <w:lastRenderedPageBreak/>
        <w:t>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работу.</w:t>
      </w:r>
    </w:p>
    <w:p w:rsidR="001A09CE" w:rsidRPr="00DE279E" w:rsidRDefault="001A09CE" w:rsidP="00C96D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DE1" w:rsidRPr="00C96DE1" w:rsidRDefault="00C96DE1" w:rsidP="00C96DE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C96D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Список литературы</w:t>
      </w:r>
      <w:r w:rsidR="008346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М. Накаяма «Лучшее каратэ» Полный обзор. М.:«Ладомир» «АСТ» Москва 1998 – 142с. Перевод с английского В.И. Коломарова.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Марк Бишоп «Окинавское каратэ» «Учителя, стили, тайные традиции  и секретная техника» Издательско-торговый дом «Гранд ФАИР - ПРЕСС» 1999 – 304 С. 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М. Накаекяма «Динамика каратэ» учебник легендарного мастера. Перевод с нагл. А. Куликова. М.: Агенство «Фаир», 1998-304с.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Научно-популярный методический журнал «Боевые искусства японии Додзё» № 3/2002 ООО «Будо-спорт» и А.М. Горбылёв.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Научно-популярный методический журнал «Боевые искусства японии Додзё» №4/2003 ООО «Будо -спорт2 и А.М. Горбылёв.</w:t>
      </w:r>
    </w:p>
    <w:p w:rsidR="00C96DE1" w:rsidRPr="00C96DE1" w:rsidRDefault="00C96DE1" w:rsidP="00C96DE1">
      <w:pPr>
        <w:numPr>
          <w:ilvl w:val="0"/>
          <w:numId w:val="37"/>
        </w:numPr>
        <w:spacing w:after="0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C96DE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Научно-популярное издание В.Ю. Микрюков «Энциклопедия Каратэ» Историяи философия, теорияи практика, педагогические принципы и методики обучения.СПб.: ИГ «Весь», 2014.- 576с.: ил.- (Путь воина)</w:t>
      </w:r>
    </w:p>
    <w:p w:rsidR="00C96DE1" w:rsidRPr="00C96DE1" w:rsidRDefault="00C96DE1" w:rsidP="00C96DE1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</w:pPr>
    </w:p>
    <w:p w:rsidR="00C96DE1" w:rsidRPr="00C96DE1" w:rsidRDefault="00C96DE1" w:rsidP="00C96D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228D" w:rsidRPr="007F228C" w:rsidRDefault="00A6228D" w:rsidP="001A09C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ru-RU"/>
        </w:rPr>
      </w:pPr>
    </w:p>
    <w:p w:rsidR="003C217A" w:rsidRDefault="003C217A" w:rsidP="009113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11EB" w:rsidRDefault="006C11EB" w:rsidP="009113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3CC" w:rsidRDefault="009113CC" w:rsidP="00C96DE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9113CC" w:rsidSect="00FA49AF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94" w:rsidRDefault="003D2B94" w:rsidP="00DB7F1F">
      <w:pPr>
        <w:spacing w:after="0"/>
      </w:pPr>
      <w:r>
        <w:separator/>
      </w:r>
    </w:p>
  </w:endnote>
  <w:endnote w:type="continuationSeparator" w:id="0">
    <w:p w:rsidR="003D2B94" w:rsidRDefault="003D2B94" w:rsidP="00DB7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94" w:rsidRDefault="003D2B94" w:rsidP="00DB7F1F">
      <w:pPr>
        <w:spacing w:after="0"/>
      </w:pPr>
      <w:r>
        <w:separator/>
      </w:r>
    </w:p>
  </w:footnote>
  <w:footnote w:type="continuationSeparator" w:id="0">
    <w:p w:rsidR="003D2B94" w:rsidRDefault="003D2B94" w:rsidP="00DB7F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1CB"/>
    <w:multiLevelType w:val="multilevel"/>
    <w:tmpl w:val="AB44E8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257AA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7EA9"/>
    <w:multiLevelType w:val="multilevel"/>
    <w:tmpl w:val="EC1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A54AE"/>
    <w:multiLevelType w:val="multilevel"/>
    <w:tmpl w:val="C76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C4D14"/>
    <w:multiLevelType w:val="hybridMultilevel"/>
    <w:tmpl w:val="59487B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7430C"/>
    <w:multiLevelType w:val="hybridMultilevel"/>
    <w:tmpl w:val="BBA6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500D4A"/>
    <w:multiLevelType w:val="hybridMultilevel"/>
    <w:tmpl w:val="D99007D6"/>
    <w:lvl w:ilvl="0" w:tplc="FFD8B9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52436"/>
    <w:multiLevelType w:val="hybridMultilevel"/>
    <w:tmpl w:val="7ECAA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A1A63"/>
    <w:multiLevelType w:val="multilevel"/>
    <w:tmpl w:val="F97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47403"/>
    <w:multiLevelType w:val="hybridMultilevel"/>
    <w:tmpl w:val="38CE8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716AE"/>
    <w:multiLevelType w:val="hybridMultilevel"/>
    <w:tmpl w:val="86D07B46"/>
    <w:lvl w:ilvl="0" w:tplc="AE9AC9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C15D0F"/>
    <w:multiLevelType w:val="multilevel"/>
    <w:tmpl w:val="7F1C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A41E36"/>
    <w:multiLevelType w:val="hybridMultilevel"/>
    <w:tmpl w:val="F594C6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792CB8"/>
    <w:multiLevelType w:val="hybridMultilevel"/>
    <w:tmpl w:val="2FB0F5E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86C9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E3BB5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31C04"/>
    <w:multiLevelType w:val="multilevel"/>
    <w:tmpl w:val="F1A4CA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2DB4617"/>
    <w:multiLevelType w:val="hybridMultilevel"/>
    <w:tmpl w:val="47FAD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52"/>
        </w:tabs>
        <w:ind w:left="24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92"/>
        </w:tabs>
        <w:ind w:left="38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12"/>
        </w:tabs>
        <w:ind w:left="46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52"/>
        </w:tabs>
        <w:ind w:left="60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72"/>
        </w:tabs>
        <w:ind w:left="6772" w:hanging="360"/>
      </w:pPr>
    </w:lvl>
  </w:abstractNum>
  <w:abstractNum w:abstractNumId="18">
    <w:nsid w:val="3796388F"/>
    <w:multiLevelType w:val="multilevel"/>
    <w:tmpl w:val="EC1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D3C14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328B7"/>
    <w:multiLevelType w:val="multilevel"/>
    <w:tmpl w:val="73A4E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F94E82"/>
    <w:multiLevelType w:val="multilevel"/>
    <w:tmpl w:val="326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DB324C"/>
    <w:multiLevelType w:val="hybridMultilevel"/>
    <w:tmpl w:val="338A9712"/>
    <w:lvl w:ilvl="0" w:tplc="033ED8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57985"/>
    <w:multiLevelType w:val="hybridMultilevel"/>
    <w:tmpl w:val="8A4CE5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6471EBD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1CCB"/>
    <w:multiLevelType w:val="multilevel"/>
    <w:tmpl w:val="C35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AC75FD"/>
    <w:multiLevelType w:val="hybridMultilevel"/>
    <w:tmpl w:val="01B26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5B16F6"/>
    <w:multiLevelType w:val="hybridMultilevel"/>
    <w:tmpl w:val="373EC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A8547E"/>
    <w:multiLevelType w:val="multilevel"/>
    <w:tmpl w:val="5B7C0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EC1232"/>
    <w:multiLevelType w:val="hybridMultilevel"/>
    <w:tmpl w:val="8CD0AD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A2E71"/>
    <w:multiLevelType w:val="hybridMultilevel"/>
    <w:tmpl w:val="AE0EE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914B3"/>
    <w:multiLevelType w:val="multilevel"/>
    <w:tmpl w:val="83DE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F34AAA"/>
    <w:multiLevelType w:val="hybridMultilevel"/>
    <w:tmpl w:val="0E72A21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>
    <w:nsid w:val="78FD6353"/>
    <w:multiLevelType w:val="hybridMultilevel"/>
    <w:tmpl w:val="6EF8B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A101CF"/>
    <w:multiLevelType w:val="hybridMultilevel"/>
    <w:tmpl w:val="75F00B96"/>
    <w:lvl w:ilvl="0" w:tplc="6E6ED426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CEC2F20"/>
    <w:multiLevelType w:val="hybridMultilevel"/>
    <w:tmpl w:val="71229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76B0D"/>
    <w:multiLevelType w:val="multilevel"/>
    <w:tmpl w:val="26D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836B85"/>
    <w:multiLevelType w:val="multilevel"/>
    <w:tmpl w:val="560E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9"/>
  </w:num>
  <w:num w:numId="6">
    <w:abstractNumId w:val="33"/>
  </w:num>
  <w:num w:numId="7">
    <w:abstractNumId w:val="27"/>
  </w:num>
  <w:num w:numId="8">
    <w:abstractNumId w:val="39"/>
  </w:num>
  <w:num w:numId="9">
    <w:abstractNumId w:val="7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0"/>
  </w:num>
  <w:num w:numId="14">
    <w:abstractNumId w:val="37"/>
  </w:num>
  <w:num w:numId="15">
    <w:abstractNumId w:val="24"/>
  </w:num>
  <w:num w:numId="16">
    <w:abstractNumId w:val="6"/>
  </w:num>
  <w:num w:numId="17">
    <w:abstractNumId w:val="18"/>
  </w:num>
  <w:num w:numId="18">
    <w:abstractNumId w:val="2"/>
  </w:num>
  <w:num w:numId="19">
    <w:abstractNumId w:val="41"/>
  </w:num>
  <w:num w:numId="20">
    <w:abstractNumId w:val="8"/>
  </w:num>
  <w:num w:numId="21">
    <w:abstractNumId w:val="11"/>
  </w:num>
  <w:num w:numId="22">
    <w:abstractNumId w:val="35"/>
  </w:num>
  <w:num w:numId="23">
    <w:abstractNumId w:val="16"/>
  </w:num>
  <w:num w:numId="24">
    <w:abstractNumId w:val="30"/>
  </w:num>
  <w:num w:numId="25">
    <w:abstractNumId w:val="20"/>
  </w:num>
  <w:num w:numId="26">
    <w:abstractNumId w:val="0"/>
  </w:num>
  <w:num w:numId="27">
    <w:abstractNumId w:val="42"/>
  </w:num>
  <w:num w:numId="28">
    <w:abstractNumId w:val="26"/>
  </w:num>
  <w:num w:numId="29">
    <w:abstractNumId w:val="21"/>
  </w:num>
  <w:num w:numId="30">
    <w:abstractNumId w:val="3"/>
  </w:num>
  <w:num w:numId="31">
    <w:abstractNumId w:val="5"/>
  </w:num>
  <w:num w:numId="32">
    <w:abstractNumId w:val="40"/>
  </w:num>
  <w:num w:numId="33">
    <w:abstractNumId w:val="32"/>
  </w:num>
  <w:num w:numId="34">
    <w:abstractNumId w:val="4"/>
  </w:num>
  <w:num w:numId="35">
    <w:abstractNumId w:val="23"/>
  </w:num>
  <w:num w:numId="36">
    <w:abstractNumId w:val="28"/>
  </w:num>
  <w:num w:numId="37">
    <w:abstractNumId w:val="22"/>
  </w:num>
  <w:num w:numId="38">
    <w:abstractNumId w:val="38"/>
  </w:num>
  <w:num w:numId="39">
    <w:abstractNumId w:val="34"/>
  </w:num>
  <w:num w:numId="40">
    <w:abstractNumId w:val="43"/>
  </w:num>
  <w:num w:numId="41">
    <w:abstractNumId w:val="19"/>
  </w:num>
  <w:num w:numId="42">
    <w:abstractNumId w:val="14"/>
  </w:num>
  <w:num w:numId="43">
    <w:abstractNumId w:val="1"/>
  </w:num>
  <w:num w:numId="44">
    <w:abstractNumId w:val="15"/>
  </w:num>
  <w:num w:numId="45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B6"/>
    <w:rsid w:val="0000129E"/>
    <w:rsid w:val="0000152E"/>
    <w:rsid w:val="00001C20"/>
    <w:rsid w:val="00001EE3"/>
    <w:rsid w:val="00003074"/>
    <w:rsid w:val="0000772E"/>
    <w:rsid w:val="00014177"/>
    <w:rsid w:val="00025A95"/>
    <w:rsid w:val="00037862"/>
    <w:rsid w:val="00040372"/>
    <w:rsid w:val="0004495D"/>
    <w:rsid w:val="000524E2"/>
    <w:rsid w:val="00064D06"/>
    <w:rsid w:val="0007291B"/>
    <w:rsid w:val="00077FE2"/>
    <w:rsid w:val="00085A3C"/>
    <w:rsid w:val="00091B64"/>
    <w:rsid w:val="0009238E"/>
    <w:rsid w:val="000A23FD"/>
    <w:rsid w:val="000A4E98"/>
    <w:rsid w:val="000C6E4D"/>
    <w:rsid w:val="000D1FB3"/>
    <w:rsid w:val="000D6FDE"/>
    <w:rsid w:val="000E7E2D"/>
    <w:rsid w:val="0010611E"/>
    <w:rsid w:val="00120264"/>
    <w:rsid w:val="00130105"/>
    <w:rsid w:val="001350F9"/>
    <w:rsid w:val="00135DD6"/>
    <w:rsid w:val="00144917"/>
    <w:rsid w:val="00146DAB"/>
    <w:rsid w:val="00146F44"/>
    <w:rsid w:val="0015191F"/>
    <w:rsid w:val="00152CB5"/>
    <w:rsid w:val="00153F46"/>
    <w:rsid w:val="001547AD"/>
    <w:rsid w:val="0016183A"/>
    <w:rsid w:val="00163243"/>
    <w:rsid w:val="00163E2A"/>
    <w:rsid w:val="00180B4E"/>
    <w:rsid w:val="0018191F"/>
    <w:rsid w:val="00185BC5"/>
    <w:rsid w:val="00186C94"/>
    <w:rsid w:val="001A06E9"/>
    <w:rsid w:val="001A09CE"/>
    <w:rsid w:val="001A24C9"/>
    <w:rsid w:val="001A4E7B"/>
    <w:rsid w:val="001B2D78"/>
    <w:rsid w:val="001C35AE"/>
    <w:rsid w:val="001C3D28"/>
    <w:rsid w:val="001C4A09"/>
    <w:rsid w:val="001C5F9D"/>
    <w:rsid w:val="001C6844"/>
    <w:rsid w:val="001D20B1"/>
    <w:rsid w:val="001D5A62"/>
    <w:rsid w:val="001D61F9"/>
    <w:rsid w:val="001E55BE"/>
    <w:rsid w:val="001F3B2B"/>
    <w:rsid w:val="001F3E55"/>
    <w:rsid w:val="00201448"/>
    <w:rsid w:val="002052D5"/>
    <w:rsid w:val="0020545D"/>
    <w:rsid w:val="00210625"/>
    <w:rsid w:val="002172EC"/>
    <w:rsid w:val="00226967"/>
    <w:rsid w:val="0023103E"/>
    <w:rsid w:val="0023214B"/>
    <w:rsid w:val="00235EF0"/>
    <w:rsid w:val="002360BF"/>
    <w:rsid w:val="00245382"/>
    <w:rsid w:val="00245C6F"/>
    <w:rsid w:val="002511F1"/>
    <w:rsid w:val="00267BBD"/>
    <w:rsid w:val="00267CA5"/>
    <w:rsid w:val="00277B5C"/>
    <w:rsid w:val="00285261"/>
    <w:rsid w:val="002A24D3"/>
    <w:rsid w:val="002A2E25"/>
    <w:rsid w:val="002D0D6E"/>
    <w:rsid w:val="002D1013"/>
    <w:rsid w:val="002D1459"/>
    <w:rsid w:val="002D54EA"/>
    <w:rsid w:val="002E00ED"/>
    <w:rsid w:val="002E773C"/>
    <w:rsid w:val="002F66B0"/>
    <w:rsid w:val="0030479A"/>
    <w:rsid w:val="00306A03"/>
    <w:rsid w:val="00312513"/>
    <w:rsid w:val="00313636"/>
    <w:rsid w:val="00323427"/>
    <w:rsid w:val="003249FA"/>
    <w:rsid w:val="00332952"/>
    <w:rsid w:val="0033577E"/>
    <w:rsid w:val="00336BAA"/>
    <w:rsid w:val="00337310"/>
    <w:rsid w:val="0035408A"/>
    <w:rsid w:val="003558A1"/>
    <w:rsid w:val="00355C54"/>
    <w:rsid w:val="0037380B"/>
    <w:rsid w:val="0037628B"/>
    <w:rsid w:val="00377C20"/>
    <w:rsid w:val="00377CD8"/>
    <w:rsid w:val="0038108E"/>
    <w:rsid w:val="003937C9"/>
    <w:rsid w:val="00397820"/>
    <w:rsid w:val="003A1065"/>
    <w:rsid w:val="003A55FA"/>
    <w:rsid w:val="003B218F"/>
    <w:rsid w:val="003B4AAC"/>
    <w:rsid w:val="003B53C3"/>
    <w:rsid w:val="003B7282"/>
    <w:rsid w:val="003C217A"/>
    <w:rsid w:val="003C534F"/>
    <w:rsid w:val="003D0886"/>
    <w:rsid w:val="003D1117"/>
    <w:rsid w:val="003D1379"/>
    <w:rsid w:val="003D2B94"/>
    <w:rsid w:val="003D7F0C"/>
    <w:rsid w:val="003E0A6B"/>
    <w:rsid w:val="003E15BC"/>
    <w:rsid w:val="003F17F8"/>
    <w:rsid w:val="003F5F57"/>
    <w:rsid w:val="00400433"/>
    <w:rsid w:val="00401103"/>
    <w:rsid w:val="004016DF"/>
    <w:rsid w:val="004109A0"/>
    <w:rsid w:val="0041183A"/>
    <w:rsid w:val="00417602"/>
    <w:rsid w:val="00417937"/>
    <w:rsid w:val="00420BA3"/>
    <w:rsid w:val="00421251"/>
    <w:rsid w:val="00423A29"/>
    <w:rsid w:val="00424B2A"/>
    <w:rsid w:val="00427516"/>
    <w:rsid w:val="00437994"/>
    <w:rsid w:val="00441C7C"/>
    <w:rsid w:val="00452907"/>
    <w:rsid w:val="00453C70"/>
    <w:rsid w:val="004562D0"/>
    <w:rsid w:val="0046009C"/>
    <w:rsid w:val="00463B96"/>
    <w:rsid w:val="00464FFC"/>
    <w:rsid w:val="004658D8"/>
    <w:rsid w:val="004771CB"/>
    <w:rsid w:val="004A1C25"/>
    <w:rsid w:val="004A5EAB"/>
    <w:rsid w:val="004B7A08"/>
    <w:rsid w:val="004D095D"/>
    <w:rsid w:val="004D1D5C"/>
    <w:rsid w:val="004D26C5"/>
    <w:rsid w:val="004F4B5F"/>
    <w:rsid w:val="00503DB3"/>
    <w:rsid w:val="00506B3C"/>
    <w:rsid w:val="00515986"/>
    <w:rsid w:val="005164EA"/>
    <w:rsid w:val="00517FFD"/>
    <w:rsid w:val="00522D00"/>
    <w:rsid w:val="00536F0D"/>
    <w:rsid w:val="005421EB"/>
    <w:rsid w:val="0054335E"/>
    <w:rsid w:val="005435E2"/>
    <w:rsid w:val="00544C50"/>
    <w:rsid w:val="0054707C"/>
    <w:rsid w:val="00547565"/>
    <w:rsid w:val="00550BD8"/>
    <w:rsid w:val="00552015"/>
    <w:rsid w:val="00565160"/>
    <w:rsid w:val="00565D9D"/>
    <w:rsid w:val="005676C7"/>
    <w:rsid w:val="00570126"/>
    <w:rsid w:val="00576709"/>
    <w:rsid w:val="00576CB4"/>
    <w:rsid w:val="00593D0F"/>
    <w:rsid w:val="0059578F"/>
    <w:rsid w:val="005A21F4"/>
    <w:rsid w:val="005A55BE"/>
    <w:rsid w:val="005A7783"/>
    <w:rsid w:val="005B3A39"/>
    <w:rsid w:val="005B57A7"/>
    <w:rsid w:val="005D0B4F"/>
    <w:rsid w:val="005D3244"/>
    <w:rsid w:val="005E4B4A"/>
    <w:rsid w:val="005F1410"/>
    <w:rsid w:val="005F6EFF"/>
    <w:rsid w:val="0060283E"/>
    <w:rsid w:val="00611DD1"/>
    <w:rsid w:val="00612F63"/>
    <w:rsid w:val="006151B1"/>
    <w:rsid w:val="00615C8A"/>
    <w:rsid w:val="006165E3"/>
    <w:rsid w:val="006201CD"/>
    <w:rsid w:val="006208BF"/>
    <w:rsid w:val="00622190"/>
    <w:rsid w:val="00627CE9"/>
    <w:rsid w:val="00630199"/>
    <w:rsid w:val="0063066E"/>
    <w:rsid w:val="00646DCD"/>
    <w:rsid w:val="00652B07"/>
    <w:rsid w:val="00662951"/>
    <w:rsid w:val="00665BA7"/>
    <w:rsid w:val="0068169D"/>
    <w:rsid w:val="006831C8"/>
    <w:rsid w:val="0068681D"/>
    <w:rsid w:val="00696009"/>
    <w:rsid w:val="006B2093"/>
    <w:rsid w:val="006B3AEB"/>
    <w:rsid w:val="006C085B"/>
    <w:rsid w:val="006C11EB"/>
    <w:rsid w:val="006D2A2C"/>
    <w:rsid w:val="006D4D0F"/>
    <w:rsid w:val="006D73F0"/>
    <w:rsid w:val="006D78BE"/>
    <w:rsid w:val="006E0553"/>
    <w:rsid w:val="006E17A5"/>
    <w:rsid w:val="006E4412"/>
    <w:rsid w:val="006E5979"/>
    <w:rsid w:val="006F0B78"/>
    <w:rsid w:val="00700F54"/>
    <w:rsid w:val="00705BB0"/>
    <w:rsid w:val="0071262B"/>
    <w:rsid w:val="00712B59"/>
    <w:rsid w:val="0071345E"/>
    <w:rsid w:val="0072615A"/>
    <w:rsid w:val="00726E6E"/>
    <w:rsid w:val="00733C77"/>
    <w:rsid w:val="00753D3E"/>
    <w:rsid w:val="00761546"/>
    <w:rsid w:val="00762174"/>
    <w:rsid w:val="0076480C"/>
    <w:rsid w:val="00771A23"/>
    <w:rsid w:val="00774CA0"/>
    <w:rsid w:val="007755FF"/>
    <w:rsid w:val="0078015C"/>
    <w:rsid w:val="00786F21"/>
    <w:rsid w:val="00787369"/>
    <w:rsid w:val="00791307"/>
    <w:rsid w:val="007967DD"/>
    <w:rsid w:val="00796F99"/>
    <w:rsid w:val="007A69E5"/>
    <w:rsid w:val="007B3E52"/>
    <w:rsid w:val="007B697D"/>
    <w:rsid w:val="007E0C28"/>
    <w:rsid w:val="007E1D39"/>
    <w:rsid w:val="007E57A1"/>
    <w:rsid w:val="007E6B7D"/>
    <w:rsid w:val="007E7DC4"/>
    <w:rsid w:val="007F228C"/>
    <w:rsid w:val="007F557D"/>
    <w:rsid w:val="007F5B2B"/>
    <w:rsid w:val="007F5D11"/>
    <w:rsid w:val="008047ED"/>
    <w:rsid w:val="0081227C"/>
    <w:rsid w:val="00823E01"/>
    <w:rsid w:val="00830FFF"/>
    <w:rsid w:val="0083469A"/>
    <w:rsid w:val="00837312"/>
    <w:rsid w:val="00837B7D"/>
    <w:rsid w:val="008570E8"/>
    <w:rsid w:val="00862410"/>
    <w:rsid w:val="00863342"/>
    <w:rsid w:val="0086728A"/>
    <w:rsid w:val="00873A52"/>
    <w:rsid w:val="0087479E"/>
    <w:rsid w:val="00880A50"/>
    <w:rsid w:val="008877F9"/>
    <w:rsid w:val="008878C5"/>
    <w:rsid w:val="008A1539"/>
    <w:rsid w:val="008A4954"/>
    <w:rsid w:val="008B521E"/>
    <w:rsid w:val="008C0773"/>
    <w:rsid w:val="008C1A54"/>
    <w:rsid w:val="008C3FA7"/>
    <w:rsid w:val="008C4481"/>
    <w:rsid w:val="008C5CB1"/>
    <w:rsid w:val="008C7DCA"/>
    <w:rsid w:val="008D054D"/>
    <w:rsid w:val="008D3BD0"/>
    <w:rsid w:val="008D560E"/>
    <w:rsid w:val="00902657"/>
    <w:rsid w:val="009066E2"/>
    <w:rsid w:val="009113CC"/>
    <w:rsid w:val="00915C56"/>
    <w:rsid w:val="009226BC"/>
    <w:rsid w:val="00924EB8"/>
    <w:rsid w:val="00925937"/>
    <w:rsid w:val="009270EC"/>
    <w:rsid w:val="009347FF"/>
    <w:rsid w:val="009353BE"/>
    <w:rsid w:val="00951694"/>
    <w:rsid w:val="00952DE6"/>
    <w:rsid w:val="009532A3"/>
    <w:rsid w:val="009534AD"/>
    <w:rsid w:val="00954E4C"/>
    <w:rsid w:val="009621D1"/>
    <w:rsid w:val="009727BD"/>
    <w:rsid w:val="0097539D"/>
    <w:rsid w:val="00992186"/>
    <w:rsid w:val="00992FC6"/>
    <w:rsid w:val="0099342F"/>
    <w:rsid w:val="009A1669"/>
    <w:rsid w:val="009B3442"/>
    <w:rsid w:val="009C1A12"/>
    <w:rsid w:val="009C4679"/>
    <w:rsid w:val="009C5D02"/>
    <w:rsid w:val="009C7411"/>
    <w:rsid w:val="009D7047"/>
    <w:rsid w:val="009E3798"/>
    <w:rsid w:val="009F211C"/>
    <w:rsid w:val="009F5174"/>
    <w:rsid w:val="009F7366"/>
    <w:rsid w:val="00A1182A"/>
    <w:rsid w:val="00A24D56"/>
    <w:rsid w:val="00A2638B"/>
    <w:rsid w:val="00A331F9"/>
    <w:rsid w:val="00A40F03"/>
    <w:rsid w:val="00A42D45"/>
    <w:rsid w:val="00A56B2A"/>
    <w:rsid w:val="00A6228D"/>
    <w:rsid w:val="00A63657"/>
    <w:rsid w:val="00A63A4A"/>
    <w:rsid w:val="00A65C75"/>
    <w:rsid w:val="00A7522F"/>
    <w:rsid w:val="00A80872"/>
    <w:rsid w:val="00A91305"/>
    <w:rsid w:val="00AC46AB"/>
    <w:rsid w:val="00AC5719"/>
    <w:rsid w:val="00AC7182"/>
    <w:rsid w:val="00AD4F94"/>
    <w:rsid w:val="00AE2314"/>
    <w:rsid w:val="00AF1524"/>
    <w:rsid w:val="00AF1FE2"/>
    <w:rsid w:val="00AF7B51"/>
    <w:rsid w:val="00B006CF"/>
    <w:rsid w:val="00B02AE7"/>
    <w:rsid w:val="00B044ED"/>
    <w:rsid w:val="00B05F71"/>
    <w:rsid w:val="00B22DB0"/>
    <w:rsid w:val="00B2486D"/>
    <w:rsid w:val="00B26943"/>
    <w:rsid w:val="00B27E18"/>
    <w:rsid w:val="00B30C7C"/>
    <w:rsid w:val="00B31DA9"/>
    <w:rsid w:val="00B33239"/>
    <w:rsid w:val="00B36908"/>
    <w:rsid w:val="00B609EB"/>
    <w:rsid w:val="00B7130E"/>
    <w:rsid w:val="00B71422"/>
    <w:rsid w:val="00B7663C"/>
    <w:rsid w:val="00B77F97"/>
    <w:rsid w:val="00B802FB"/>
    <w:rsid w:val="00BA0AC2"/>
    <w:rsid w:val="00BB2879"/>
    <w:rsid w:val="00BB762B"/>
    <w:rsid w:val="00BC5073"/>
    <w:rsid w:val="00BD5844"/>
    <w:rsid w:val="00BD6F89"/>
    <w:rsid w:val="00BF3F45"/>
    <w:rsid w:val="00BF5094"/>
    <w:rsid w:val="00C011E9"/>
    <w:rsid w:val="00C046C7"/>
    <w:rsid w:val="00C05D87"/>
    <w:rsid w:val="00C07E7D"/>
    <w:rsid w:val="00C141CB"/>
    <w:rsid w:val="00C24FB6"/>
    <w:rsid w:val="00C37AE4"/>
    <w:rsid w:val="00C52DD1"/>
    <w:rsid w:val="00C536D5"/>
    <w:rsid w:val="00C558D2"/>
    <w:rsid w:val="00C610B8"/>
    <w:rsid w:val="00C649A8"/>
    <w:rsid w:val="00C65317"/>
    <w:rsid w:val="00C750D7"/>
    <w:rsid w:val="00C75EDD"/>
    <w:rsid w:val="00C81ECA"/>
    <w:rsid w:val="00C90357"/>
    <w:rsid w:val="00C954DC"/>
    <w:rsid w:val="00C96868"/>
    <w:rsid w:val="00C96DE1"/>
    <w:rsid w:val="00CB4EA0"/>
    <w:rsid w:val="00CC0D90"/>
    <w:rsid w:val="00CC101E"/>
    <w:rsid w:val="00CC2B7E"/>
    <w:rsid w:val="00CC3F11"/>
    <w:rsid w:val="00CC4A48"/>
    <w:rsid w:val="00CC5007"/>
    <w:rsid w:val="00CC5C1D"/>
    <w:rsid w:val="00CD2DC6"/>
    <w:rsid w:val="00CD4C93"/>
    <w:rsid w:val="00CD63EA"/>
    <w:rsid w:val="00CD690D"/>
    <w:rsid w:val="00CD7223"/>
    <w:rsid w:val="00CD7B48"/>
    <w:rsid w:val="00CE73C6"/>
    <w:rsid w:val="00CF7308"/>
    <w:rsid w:val="00D07B88"/>
    <w:rsid w:val="00D1124A"/>
    <w:rsid w:val="00D12FDB"/>
    <w:rsid w:val="00D13394"/>
    <w:rsid w:val="00D13D1D"/>
    <w:rsid w:val="00D234C5"/>
    <w:rsid w:val="00D36AE2"/>
    <w:rsid w:val="00D40794"/>
    <w:rsid w:val="00D42A7C"/>
    <w:rsid w:val="00D51438"/>
    <w:rsid w:val="00D527FB"/>
    <w:rsid w:val="00D52A57"/>
    <w:rsid w:val="00D52A80"/>
    <w:rsid w:val="00D76D98"/>
    <w:rsid w:val="00D80EEB"/>
    <w:rsid w:val="00D816EB"/>
    <w:rsid w:val="00D903D1"/>
    <w:rsid w:val="00D92A76"/>
    <w:rsid w:val="00D9404B"/>
    <w:rsid w:val="00D97D2B"/>
    <w:rsid w:val="00DA4F2C"/>
    <w:rsid w:val="00DB028A"/>
    <w:rsid w:val="00DB334B"/>
    <w:rsid w:val="00DB7DCE"/>
    <w:rsid w:val="00DB7F1F"/>
    <w:rsid w:val="00DC0E91"/>
    <w:rsid w:val="00DC3F11"/>
    <w:rsid w:val="00DD31D2"/>
    <w:rsid w:val="00DD76BD"/>
    <w:rsid w:val="00DE1D60"/>
    <w:rsid w:val="00DE279E"/>
    <w:rsid w:val="00DE7959"/>
    <w:rsid w:val="00DF0A38"/>
    <w:rsid w:val="00DF69A3"/>
    <w:rsid w:val="00E008CE"/>
    <w:rsid w:val="00E00D0C"/>
    <w:rsid w:val="00E02903"/>
    <w:rsid w:val="00E04B6C"/>
    <w:rsid w:val="00E06E6A"/>
    <w:rsid w:val="00E0702C"/>
    <w:rsid w:val="00E1785E"/>
    <w:rsid w:val="00E2427C"/>
    <w:rsid w:val="00E43C80"/>
    <w:rsid w:val="00E46A4E"/>
    <w:rsid w:val="00E473FE"/>
    <w:rsid w:val="00E51FAF"/>
    <w:rsid w:val="00E536D9"/>
    <w:rsid w:val="00E558F7"/>
    <w:rsid w:val="00E56EC1"/>
    <w:rsid w:val="00E62B35"/>
    <w:rsid w:val="00E74FDE"/>
    <w:rsid w:val="00E86ED4"/>
    <w:rsid w:val="00E965F9"/>
    <w:rsid w:val="00E96938"/>
    <w:rsid w:val="00E973B1"/>
    <w:rsid w:val="00E97D5C"/>
    <w:rsid w:val="00EB3B84"/>
    <w:rsid w:val="00EB49A3"/>
    <w:rsid w:val="00EC3FB2"/>
    <w:rsid w:val="00EC7437"/>
    <w:rsid w:val="00ED566B"/>
    <w:rsid w:val="00EE04AA"/>
    <w:rsid w:val="00EE1A1E"/>
    <w:rsid w:val="00EE23D9"/>
    <w:rsid w:val="00EE7888"/>
    <w:rsid w:val="00EF02FC"/>
    <w:rsid w:val="00EF3E5B"/>
    <w:rsid w:val="00F01B8B"/>
    <w:rsid w:val="00F16503"/>
    <w:rsid w:val="00F17502"/>
    <w:rsid w:val="00F2293A"/>
    <w:rsid w:val="00F31A7E"/>
    <w:rsid w:val="00F32BC9"/>
    <w:rsid w:val="00F32C9B"/>
    <w:rsid w:val="00F41712"/>
    <w:rsid w:val="00F4382D"/>
    <w:rsid w:val="00F44746"/>
    <w:rsid w:val="00F45A16"/>
    <w:rsid w:val="00F46C9A"/>
    <w:rsid w:val="00F5078A"/>
    <w:rsid w:val="00F50F54"/>
    <w:rsid w:val="00F526DA"/>
    <w:rsid w:val="00F529E9"/>
    <w:rsid w:val="00F612CF"/>
    <w:rsid w:val="00F643AD"/>
    <w:rsid w:val="00F72ACD"/>
    <w:rsid w:val="00F74804"/>
    <w:rsid w:val="00F92660"/>
    <w:rsid w:val="00FA1F5B"/>
    <w:rsid w:val="00FA49AF"/>
    <w:rsid w:val="00FA54F9"/>
    <w:rsid w:val="00FB25BB"/>
    <w:rsid w:val="00FB4141"/>
    <w:rsid w:val="00FC3869"/>
    <w:rsid w:val="00FC4ABB"/>
    <w:rsid w:val="00FC5532"/>
    <w:rsid w:val="00FC674B"/>
    <w:rsid w:val="00FE2985"/>
    <w:rsid w:val="00FE2E13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8BEB403-64E0-40F3-93A8-7E4896D2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FB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39"/>
    <w:pPr>
      <w:ind w:left="720"/>
      <w:contextualSpacing/>
    </w:pPr>
  </w:style>
  <w:style w:type="paragraph" w:styleId="2">
    <w:name w:val="Body Text 2"/>
    <w:basedOn w:val="a"/>
    <w:link w:val="20"/>
    <w:rsid w:val="001350F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350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9226BC"/>
  </w:style>
  <w:style w:type="paragraph" w:styleId="a6">
    <w:name w:val="Normal (Web)"/>
    <w:basedOn w:val="a"/>
    <w:uiPriority w:val="99"/>
    <w:unhideWhenUsed/>
    <w:rsid w:val="008B5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3C6"/>
  </w:style>
  <w:style w:type="character" w:styleId="a7">
    <w:name w:val="Hyperlink"/>
    <w:basedOn w:val="a0"/>
    <w:uiPriority w:val="99"/>
    <w:unhideWhenUsed/>
    <w:rsid w:val="00337310"/>
    <w:rPr>
      <w:color w:val="0000FF" w:themeColor="hyperlink"/>
      <w:u w:val="single"/>
    </w:rPr>
  </w:style>
  <w:style w:type="paragraph" w:customStyle="1" w:styleId="Standard">
    <w:name w:val="Standard"/>
    <w:rsid w:val="0054707C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 Indent"/>
    <w:basedOn w:val="a"/>
    <w:link w:val="a9"/>
    <w:uiPriority w:val="99"/>
    <w:semiHidden/>
    <w:unhideWhenUsed/>
    <w:rsid w:val="0031251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12513"/>
  </w:style>
  <w:style w:type="character" w:customStyle="1" w:styleId="serp-urlitem">
    <w:name w:val="serp-url__item"/>
    <w:basedOn w:val="a0"/>
    <w:rsid w:val="005435E2"/>
  </w:style>
  <w:style w:type="paragraph" w:styleId="aa">
    <w:name w:val="header"/>
    <w:basedOn w:val="a"/>
    <w:link w:val="ab"/>
    <w:uiPriority w:val="99"/>
    <w:unhideWhenUsed/>
    <w:rsid w:val="00DB7F1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DB7F1F"/>
  </w:style>
  <w:style w:type="paragraph" w:styleId="ac">
    <w:name w:val="footer"/>
    <w:basedOn w:val="a"/>
    <w:link w:val="ad"/>
    <w:uiPriority w:val="99"/>
    <w:unhideWhenUsed/>
    <w:rsid w:val="00DB7F1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DB7F1F"/>
  </w:style>
  <w:style w:type="paragraph" w:styleId="ae">
    <w:name w:val="Balloon Text"/>
    <w:basedOn w:val="a"/>
    <w:link w:val="af"/>
    <w:uiPriority w:val="99"/>
    <w:semiHidden/>
    <w:unhideWhenUsed/>
    <w:rsid w:val="00786F21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6F2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8878C5"/>
    <w:pPr>
      <w:spacing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077FE2"/>
    <w:pPr>
      <w:spacing w:after="0"/>
    </w:pPr>
    <w:rPr>
      <w:rFonts w:ascii="Times New Roman" w:hAnsi="Times New Roman" w:cs="Times New Roman"/>
      <w:color w:val="000000"/>
      <w:sz w:val="28"/>
      <w:szCs w:val="28"/>
    </w:rPr>
  </w:style>
  <w:style w:type="table" w:customStyle="1" w:styleId="21">
    <w:name w:val="Сетка таблицы2"/>
    <w:basedOn w:val="a1"/>
    <w:next w:val="a3"/>
    <w:uiPriority w:val="59"/>
    <w:rsid w:val="00DD76BD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DD76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24538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32C9B"/>
    <w:pPr>
      <w:spacing w:after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1A09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1A09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55FD-3701-44E9-AC71-BEA26765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2022-08-24T08:45:00Z</cp:lastPrinted>
  <dcterms:created xsi:type="dcterms:W3CDTF">2020-01-17T12:30:00Z</dcterms:created>
  <dcterms:modified xsi:type="dcterms:W3CDTF">2025-10-01T09:40:00Z</dcterms:modified>
</cp:coreProperties>
</file>