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ДЕПАРТАМЕНТ ПО ФИЗИЧЕСКОЙ КУЛЬТУРЕ И СПОРТУ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ЛИПЕЦКА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ОБРАЗОВАТЕЛЬНОЕ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УЧРЕЖДЕНИЕ ДОПОЛНИТЕЛЬНОГО ОБРАЗОВАНИЯ 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2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«ГОРОДСКОЙ ДЕТСКО-ЮНОШЕСКИЙ ЦЕНТР «СПОРТИВНЫЙ»</w:t>
      </w:r>
    </w:p>
    <w:p w:rsidR="00292CE6" w:rsidRPr="00292CE6" w:rsidRDefault="00292CE6" w:rsidP="00292CE6">
      <w:pPr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274" w:type="dxa"/>
        <w:tblLook w:val="04A0" w:firstRow="1" w:lastRow="0" w:firstColumn="1" w:lastColumn="0" w:noHBand="0" w:noVBand="1"/>
      </w:tblPr>
      <w:tblGrid>
        <w:gridCol w:w="10706"/>
        <w:gridCol w:w="2117"/>
      </w:tblGrid>
      <w:tr w:rsidR="00292CE6" w:rsidRPr="00292CE6" w:rsidTr="00AE5ECF">
        <w:tc>
          <w:tcPr>
            <w:tcW w:w="5495" w:type="dxa"/>
            <w:hideMark/>
          </w:tcPr>
          <w:tbl>
            <w:tblPr>
              <w:tblW w:w="10274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292CE6" w:rsidRPr="00292CE6" w:rsidTr="00AE5ECF">
              <w:tc>
                <w:tcPr>
                  <w:tcW w:w="5495" w:type="dxa"/>
                </w:tcPr>
                <w:tbl>
                  <w:tblPr>
                    <w:tblW w:w="10274" w:type="dxa"/>
                    <w:tblLook w:val="04A0" w:firstRow="1" w:lastRow="0" w:firstColumn="1" w:lastColumn="0" w:noHBand="0" w:noVBand="1"/>
                  </w:tblPr>
                  <w:tblGrid>
                    <w:gridCol w:w="5495"/>
                    <w:gridCol w:w="4779"/>
                  </w:tblGrid>
                  <w:tr w:rsidR="00292CE6" w:rsidRPr="00292CE6" w:rsidTr="00AE5ECF">
                    <w:tc>
                      <w:tcPr>
                        <w:tcW w:w="5495" w:type="dxa"/>
                        <w:hideMark/>
                      </w:tcPr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 xml:space="preserve">СОГЛАСОВАНО 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Педагогическим советом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МБОУДО «ГДЮЦ «Спортивный»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(протокол от 28.05.2025 года № 5)</w:t>
                        </w:r>
                      </w:p>
                      <w:p w:rsidR="00292CE6" w:rsidRPr="00292CE6" w:rsidRDefault="00292CE6" w:rsidP="00292CE6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</w:p>
                    </w:tc>
                    <w:tc>
                      <w:tcPr>
                        <w:tcW w:w="4779" w:type="dxa"/>
                        <w:hideMark/>
                      </w:tcPr>
                      <w:p w:rsidR="00262B45" w:rsidRPr="00292CE6" w:rsidRDefault="00262B45" w:rsidP="00262B45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УТВЕРЖДЕНО</w:t>
                        </w:r>
                      </w:p>
                      <w:p w:rsidR="00262B45" w:rsidRPr="00292CE6" w:rsidRDefault="00262B45" w:rsidP="00262B45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приказом директора</w:t>
                        </w:r>
                      </w:p>
                      <w:p w:rsidR="00262B45" w:rsidRPr="00292CE6" w:rsidRDefault="00262B45" w:rsidP="00262B45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МБОУДО «ГДЮЦ» Спортивный»</w:t>
                        </w:r>
                      </w:p>
                      <w:p w:rsidR="00292CE6" w:rsidRPr="00292CE6" w:rsidRDefault="00262B45" w:rsidP="00262B45">
                        <w:pPr>
                          <w:spacing w:after="0" w:line="240" w:lineRule="auto"/>
                          <w:rPr>
                            <w:rFonts w:ascii="Times New Roman" w:eastAsia="Calibri" w:hAnsi="Times New Roman" w:cs="Times New Roman"/>
                            <w:sz w:val="28"/>
                          </w:rPr>
                        </w:pP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>от 19.08.2025 года №209 у/д</w:t>
                        </w:r>
                        <w:r w:rsidRPr="00292CE6">
                          <w:rPr>
                            <w:rFonts w:ascii="Times New Roman" w:eastAsia="Calibri" w:hAnsi="Times New Roman" w:cs="Times New Roman"/>
                            <w:sz w:val="28"/>
                          </w:rPr>
                          <w:tab/>
                        </w:r>
                      </w:p>
                    </w:tc>
                  </w:tr>
                </w:tbl>
                <w:p w:rsidR="00292CE6" w:rsidRPr="00292CE6" w:rsidRDefault="00292CE6" w:rsidP="00292CE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</w:rPr>
                  </w:pPr>
                </w:p>
              </w:tc>
            </w:tr>
          </w:tbl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</w:p>
        </w:tc>
        <w:tc>
          <w:tcPr>
            <w:tcW w:w="4779" w:type="dxa"/>
            <w:hideMark/>
          </w:tcPr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УТВЕРЖДЕНО 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И. о. директора 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МБОУДО «ГДЮЦ «Спортивный»</w:t>
            </w:r>
          </w:p>
          <w:p w:rsidR="00292CE6" w:rsidRPr="00292CE6" w:rsidRDefault="00292CE6" w:rsidP="00292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92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10.07.2020 № 42/1 у/д </w:t>
            </w:r>
          </w:p>
        </w:tc>
      </w:tr>
    </w:tbl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CE6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2CE6">
        <w:rPr>
          <w:rFonts w:ascii="Times New Roman" w:eastAsia="Calibri" w:hAnsi="Times New Roman" w:cs="Times New Roman"/>
          <w:b/>
          <w:sz w:val="28"/>
          <w:szCs w:val="28"/>
        </w:rPr>
        <w:t>к дополнительной общеобразовательной программе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«Мини-футбол</w:t>
      </w:r>
      <w:r w:rsidRPr="00292CE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>на 2025-2026 учебный год</w:t>
      </w: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>Год обучения:</w:t>
      </w:r>
      <w:r w:rsidR="00112892">
        <w:rPr>
          <w:rFonts w:ascii="Times New Roman" w:eastAsia="Calibri" w:hAnsi="Times New Roman" w:cs="Times New Roman"/>
          <w:sz w:val="28"/>
        </w:rPr>
        <w:t xml:space="preserve"> первый</w:t>
      </w:r>
      <w:bookmarkStart w:id="0" w:name="_GoBack"/>
      <w:bookmarkEnd w:id="0"/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>Возрастная категория обучающихся: 6-17 лет</w:t>
      </w: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92CE6">
        <w:rPr>
          <w:rFonts w:ascii="Times New Roman" w:eastAsia="Calibri" w:hAnsi="Times New Roman" w:cs="Times New Roman"/>
          <w:sz w:val="28"/>
          <w:szCs w:val="28"/>
        </w:rPr>
        <w:t>Боровских</w:t>
      </w:r>
      <w:proofErr w:type="spellEnd"/>
      <w:r w:rsidRPr="00292CE6">
        <w:rPr>
          <w:rFonts w:ascii="Times New Roman" w:eastAsia="Calibri" w:hAnsi="Times New Roman" w:cs="Times New Roman"/>
          <w:sz w:val="28"/>
          <w:szCs w:val="28"/>
        </w:rPr>
        <w:t xml:space="preserve"> Игорь Владимирович, </w:t>
      </w:r>
    </w:p>
    <w:p w:rsidR="00292CE6" w:rsidRPr="00292CE6" w:rsidRDefault="00292CE6" w:rsidP="00292CE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92CE6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92CE6" w:rsidRPr="00292CE6" w:rsidRDefault="00292CE6" w:rsidP="00292CE6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47005B" w:rsidRPr="002B0AB4" w:rsidRDefault="00292CE6" w:rsidP="002B0AB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292CE6">
        <w:rPr>
          <w:rFonts w:ascii="Times New Roman" w:eastAsia="Calibri" w:hAnsi="Times New Roman" w:cs="Times New Roman"/>
          <w:sz w:val="28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</w:rPr>
        <w:t xml:space="preserve">                   г. Липецк 2025</w:t>
      </w:r>
    </w:p>
    <w:p w:rsidR="0047005B" w:rsidRPr="0047005B" w:rsidRDefault="0047005B" w:rsidP="00470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Рабочая программа</w:t>
      </w:r>
    </w:p>
    <w:p w:rsidR="0047005B" w:rsidRPr="0047005B" w:rsidRDefault="0047005B" w:rsidP="00470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 «Начальный уровень»</w:t>
      </w:r>
    </w:p>
    <w:p w:rsidR="0047005B" w:rsidRPr="004437D9" w:rsidRDefault="0047005B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приобщение к физической культуре и спорту через занятия </w:t>
      </w:r>
      <w:r w:rsidR="00A118BC" w:rsidRPr="004437D9">
        <w:rPr>
          <w:rFonts w:ascii="Times New Roman" w:hAnsi="Times New Roman" w:cs="Times New Roman"/>
          <w:sz w:val="28"/>
          <w:szCs w:val="28"/>
        </w:rPr>
        <w:t>мини-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футболом, адаптация в современных условиях.</w:t>
      </w:r>
    </w:p>
    <w:p w:rsidR="0047005B" w:rsidRPr="004437D9" w:rsidRDefault="0047005B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32881" w:rsidRPr="004437D9" w:rsidRDefault="00732881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 физических навыков и умений в выполнении физических упражнений различной педагогической направленности и психофизического содержания.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формированием правильной осанки и культуры движений; начальных умений, необходимых для самостоятельных занятий физическими упражнениями в их оздоровительных формах.</w:t>
      </w:r>
    </w:p>
    <w:p w:rsidR="00732881" w:rsidRPr="004437D9" w:rsidRDefault="00732881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Развивающие: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всесторонней физической подготовки с преимущественным развитием быстроты, ловкости и координации движений;</w:t>
      </w:r>
    </w:p>
    <w:p w:rsidR="00732881" w:rsidRPr="004437D9" w:rsidRDefault="00732881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развитие волевых качеств - смелости, решительности, самообладании.</w:t>
      </w:r>
    </w:p>
    <w:p w:rsidR="0047005B" w:rsidRPr="004437D9" w:rsidRDefault="00732881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Воспитательные</w:t>
      </w:r>
      <w:r w:rsidR="0047005B"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у юных спортсменов чувство ответственности за свои действия перед коллективом;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>- воспитание взаимопомощи и трудолюбия;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результаты. </w:t>
      </w:r>
      <w:r w:rsidRPr="0044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окончанию освоения модуля 1 «Начальный уровень» </w:t>
      </w:r>
      <w:r w:rsidRPr="004437D9">
        <w:rPr>
          <w:rFonts w:ascii="Times New Roman" w:hAnsi="Times New Roman" w:cs="Times New Roman"/>
          <w:sz w:val="28"/>
          <w:szCs w:val="28"/>
        </w:rPr>
        <w:t>обучающиеся должны: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 xml:space="preserve">- овладеть теоретическими знаниями и тактико-техническими навыками игры в </w:t>
      </w:r>
      <w:r w:rsidR="00A118BC" w:rsidRPr="004437D9">
        <w:rPr>
          <w:rFonts w:ascii="Times New Roman" w:hAnsi="Times New Roman" w:cs="Times New Roman"/>
          <w:sz w:val="28"/>
          <w:szCs w:val="28"/>
        </w:rPr>
        <w:t>мини-</w:t>
      </w:r>
      <w:r w:rsidRPr="004437D9">
        <w:rPr>
          <w:rFonts w:ascii="Times New Roman" w:hAnsi="Times New Roman" w:cs="Times New Roman"/>
          <w:sz w:val="28"/>
          <w:szCs w:val="28"/>
        </w:rPr>
        <w:t>футбол;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7D9">
        <w:rPr>
          <w:rFonts w:ascii="Times New Roman" w:hAnsi="Times New Roman" w:cs="Times New Roman"/>
          <w:sz w:val="28"/>
          <w:szCs w:val="28"/>
        </w:rPr>
        <w:t xml:space="preserve">- уметь использовать </w:t>
      </w:r>
      <w:proofErr w:type="spellStart"/>
      <w:r w:rsidRPr="004437D9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437D9">
        <w:rPr>
          <w:rFonts w:ascii="Times New Roman" w:hAnsi="Times New Roman" w:cs="Times New Roman"/>
          <w:sz w:val="28"/>
          <w:szCs w:val="28"/>
        </w:rPr>
        <w:t xml:space="preserve"> понятия и знания, полученные в других предметных областях для решения командных игровых тактических задач</w:t>
      </w:r>
    </w:p>
    <w:p w:rsidR="0047005B" w:rsidRPr="004437D9" w:rsidRDefault="0047005B" w:rsidP="00443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37D9">
        <w:rPr>
          <w:rFonts w:ascii="Times New Roman" w:hAnsi="Times New Roman" w:cs="Times New Roman"/>
          <w:sz w:val="28"/>
          <w:szCs w:val="28"/>
        </w:rPr>
        <w:t>- выполнять тестовые нормативы по физической подготовленности (ОФП)</w:t>
      </w:r>
    </w:p>
    <w:p w:rsidR="0047005B" w:rsidRPr="004437D9" w:rsidRDefault="0047005B" w:rsidP="004437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264" w:rsidRDefault="007C5264" w:rsidP="007C52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модуля 1</w:t>
      </w:r>
    </w:p>
    <w:p w:rsidR="007C5264" w:rsidRDefault="007C5264" w:rsidP="007C526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1.Вводное занятие. Физическая культура и спорт в России (2 часа)</w:t>
      </w:r>
    </w:p>
    <w:p w:rsidR="007C5264" w:rsidRDefault="007C5264" w:rsidP="007C5264">
      <w:pPr>
        <w:pStyle w:val="a9"/>
        <w:ind w:firstLine="709"/>
        <w:jc w:val="both"/>
      </w:pPr>
      <w:r>
        <w:t>Теория: 2 часа</w:t>
      </w:r>
    </w:p>
    <w:p w:rsidR="007C5264" w:rsidRDefault="007C5264" w:rsidP="007C5264">
      <w:pPr>
        <w:pStyle w:val="a9"/>
        <w:ind w:firstLine="709"/>
        <w:jc w:val="both"/>
        <w:rPr>
          <w:i/>
        </w:rPr>
      </w:pPr>
      <w:r>
        <w:t>- инструктаж по технике безопасности на занятиях по мини-футболу;</w:t>
      </w:r>
    </w:p>
    <w:p w:rsidR="007C5264" w:rsidRDefault="007C5264" w:rsidP="007C5264">
      <w:pPr>
        <w:pStyle w:val="a9"/>
        <w:ind w:firstLine="709"/>
        <w:jc w:val="both"/>
      </w:pPr>
      <w:r>
        <w:t xml:space="preserve">- значение физической культуры. </w:t>
      </w:r>
    </w:p>
    <w:p w:rsidR="007C5264" w:rsidRDefault="007C5264" w:rsidP="007C5264">
      <w:pPr>
        <w:pStyle w:val="a9"/>
        <w:ind w:firstLine="709"/>
        <w:jc w:val="both"/>
        <w:rPr>
          <w:b/>
        </w:rPr>
      </w:pPr>
      <w:r>
        <w:rPr>
          <w:b/>
        </w:rPr>
        <w:t>2. Гигиенические знания и навыки. Закаливание (2 часа)</w:t>
      </w:r>
    </w:p>
    <w:p w:rsidR="007C5264" w:rsidRDefault="007C5264" w:rsidP="007C5264">
      <w:pPr>
        <w:pStyle w:val="a9"/>
        <w:ind w:firstLine="709"/>
        <w:jc w:val="both"/>
      </w:pPr>
      <w:r>
        <w:t>Теория: 2 часа</w:t>
      </w:r>
    </w:p>
    <w:p w:rsidR="007C5264" w:rsidRDefault="007C5264" w:rsidP="007C5264">
      <w:pPr>
        <w:pStyle w:val="a9"/>
        <w:ind w:firstLine="709"/>
        <w:jc w:val="both"/>
      </w:pPr>
      <w:r>
        <w:t>- личная гигиена;</w:t>
      </w:r>
    </w:p>
    <w:p w:rsidR="007C5264" w:rsidRDefault="007C5264" w:rsidP="007C5264">
      <w:pPr>
        <w:pStyle w:val="a9"/>
        <w:ind w:firstLine="709"/>
        <w:jc w:val="both"/>
      </w:pPr>
      <w:r>
        <w:t xml:space="preserve">- методы закаливания. </w:t>
      </w:r>
    </w:p>
    <w:p w:rsidR="007C5264" w:rsidRDefault="007C5264" w:rsidP="007C5264">
      <w:pPr>
        <w:pStyle w:val="a9"/>
        <w:ind w:firstLine="709"/>
        <w:jc w:val="both"/>
        <w:rPr>
          <w:b/>
        </w:rPr>
      </w:pPr>
      <w:r>
        <w:rPr>
          <w:b/>
        </w:rPr>
        <w:t>3. Правила игры в мини-футбол (2 часа)</w:t>
      </w:r>
    </w:p>
    <w:p w:rsidR="007C5264" w:rsidRDefault="007C5264" w:rsidP="007C5264">
      <w:pPr>
        <w:pStyle w:val="a9"/>
        <w:ind w:firstLine="709"/>
        <w:jc w:val="both"/>
      </w:pPr>
      <w:r>
        <w:t>Теория: (2 часа)</w:t>
      </w:r>
    </w:p>
    <w:p w:rsidR="007C5264" w:rsidRDefault="007C5264" w:rsidP="007C5264">
      <w:pPr>
        <w:pStyle w:val="a9"/>
        <w:ind w:firstLine="709"/>
        <w:jc w:val="both"/>
      </w:pPr>
      <w:r>
        <w:t>- разбор и изучение правил игры в «малый футбол»;</w:t>
      </w:r>
    </w:p>
    <w:p w:rsidR="007C5264" w:rsidRDefault="007C5264" w:rsidP="007C5264">
      <w:pPr>
        <w:pStyle w:val="a9"/>
        <w:ind w:firstLine="709"/>
        <w:jc w:val="both"/>
        <w:rPr>
          <w:b/>
        </w:rPr>
      </w:pPr>
      <w:r>
        <w:rPr>
          <w:b/>
        </w:rPr>
        <w:t>4. Общая и специальная подготовка (54 часа)</w:t>
      </w:r>
    </w:p>
    <w:p w:rsidR="007C5264" w:rsidRDefault="007C5264" w:rsidP="007C5264">
      <w:pPr>
        <w:pStyle w:val="a9"/>
        <w:ind w:firstLine="709"/>
        <w:jc w:val="both"/>
      </w:pPr>
      <w:r>
        <w:t>Теория (2 часа)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понятия: выносливость, гибкость, сила, ловкость, быстрота;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- цель общей и специальной физической подготовки;</w:t>
      </w:r>
    </w:p>
    <w:p w:rsidR="007C5264" w:rsidRPr="007C5264" w:rsidRDefault="007C5264" w:rsidP="007C5264">
      <w:pPr>
        <w:pStyle w:val="a9"/>
        <w:ind w:firstLine="709"/>
        <w:jc w:val="both"/>
        <w:rPr>
          <w:rFonts w:eastAsia="Times New Roman"/>
          <w:b/>
          <w:i/>
          <w:lang w:eastAsia="ru-RU"/>
        </w:rPr>
      </w:pPr>
      <w:r w:rsidRPr="007C5264">
        <w:rPr>
          <w:rFonts w:eastAsia="Times New Roman"/>
          <w:b/>
          <w:lang w:eastAsia="ru-RU"/>
        </w:rPr>
        <w:t>Практика (52 часа)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упражнения для укрепления мышц туловища и конечностей;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упражнения с набивным мечом (1-2 кг.);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акробатические упражнения;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упражнения в висах и упорах;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легкоатлетические упражнения;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подвижные игры и эстафеты;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спортивные игры;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специальные упражнения для развития быстроты;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специальные упражнения для развития ловкости.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5.Техника игры в мини-футбол (50ч)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Теория: (2 часа)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классификация и терминология технических приёмов игры в мини-футбол;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анализ выполнения технических приёмов и их применение в игровых ситуациях;</w:t>
      </w:r>
    </w:p>
    <w:p w:rsidR="007C5264" w:rsidRPr="007C5264" w:rsidRDefault="007C5264" w:rsidP="007C5264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7C5264">
        <w:rPr>
          <w:rFonts w:eastAsia="Times New Roman"/>
          <w:b/>
          <w:lang w:eastAsia="ru-RU"/>
        </w:rPr>
        <w:t>Практика: (48 час)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техника передвижения – бег;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удары по мячу головой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удары по мячу ногой;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остановка мяча;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ведение мяча;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обманные движения (финты);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отбор мяча, перехват мяча;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вбрасывание мяча;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техника игры вратаря.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6. Тактика игры в мини-футбол (26 часа)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Теория: (2 часа)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понятие о тактике нападения, защиты и тактической комбинации;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характеристика игровых действий: вратаря, защитников, полузащитников, нападающих;</w:t>
      </w:r>
    </w:p>
    <w:p w:rsidR="007C5264" w:rsidRPr="007C5264" w:rsidRDefault="007C5264" w:rsidP="007C5264">
      <w:pPr>
        <w:pStyle w:val="a9"/>
        <w:ind w:firstLine="709"/>
        <w:jc w:val="both"/>
        <w:rPr>
          <w:rFonts w:eastAsia="Times New Roman"/>
          <w:b/>
          <w:lang w:eastAsia="ru-RU"/>
        </w:rPr>
      </w:pPr>
      <w:r w:rsidRPr="007C5264">
        <w:rPr>
          <w:rFonts w:eastAsia="Times New Roman"/>
          <w:b/>
          <w:lang w:eastAsia="ru-RU"/>
        </w:rPr>
        <w:t>Практика: (24 часа)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выполнение заданий по зрительному сигналу;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Индивидуальные действия без мяча;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Индивидуальные действия с мячом;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нападения. Групповые действия;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тактика защиты. Индивидуальные действия;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тактика защиты. Групповые действия;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- тактика защиты вратаря; 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- учебные игры.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7. Промежуточная аттестация (2 часа)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Тестирование, контрольные испытания.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8. Соревнования по мини-футболу (10 часов)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Практика: 10 часов</w:t>
      </w:r>
    </w:p>
    <w:p w:rsidR="007C5264" w:rsidRDefault="007C5264" w:rsidP="007C5264">
      <w:pPr>
        <w:pStyle w:val="a9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Соревнования проводятся согласно календарному плану спортивных мероприятий учреждения.</w:t>
      </w:r>
    </w:p>
    <w:p w:rsidR="0047005B" w:rsidRPr="001A1F3D" w:rsidRDefault="0047005B" w:rsidP="0047005B">
      <w:pPr>
        <w:shd w:val="clear" w:color="auto" w:fill="FFFFFF"/>
        <w:spacing w:after="0" w:line="240" w:lineRule="auto"/>
        <w:ind w:firstLine="709"/>
        <w:jc w:val="both"/>
        <w:rPr>
          <w:b/>
        </w:rPr>
      </w:pPr>
    </w:p>
    <w:p w:rsidR="0047005B" w:rsidRPr="0047005B" w:rsidRDefault="0047005B" w:rsidP="004700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Календарно–тематическое планирование </w:t>
      </w:r>
    </w:p>
    <w:p w:rsidR="0047005B" w:rsidRPr="0047005B" w:rsidRDefault="0047005B" w:rsidP="00B30CC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Модуль 1</w:t>
      </w:r>
    </w:p>
    <w:p w:rsidR="0047005B" w:rsidRPr="00EE69E2" w:rsidRDefault="0047005B" w:rsidP="0047005B">
      <w:pPr>
        <w:shd w:val="clear" w:color="auto" w:fill="FFFFFF"/>
        <w:spacing w:after="0" w:line="240" w:lineRule="auto"/>
        <w:ind w:firstLine="709"/>
        <w:contextualSpacing/>
        <w:jc w:val="center"/>
        <w:rPr>
          <w:rFonts w:eastAsia="Calibri"/>
          <w:b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622"/>
        <w:gridCol w:w="1613"/>
        <w:gridCol w:w="3928"/>
        <w:gridCol w:w="970"/>
        <w:gridCol w:w="1086"/>
        <w:gridCol w:w="1352"/>
      </w:tblGrid>
      <w:tr w:rsidR="002B0AB4" w:rsidRPr="00EE69E2" w:rsidTr="00D52724">
        <w:tc>
          <w:tcPr>
            <w:tcW w:w="622" w:type="dxa"/>
            <w:vMerge w:val="restart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613" w:type="dxa"/>
            <w:vMerge w:val="restart"/>
          </w:tcPr>
          <w:p w:rsidR="002B0AB4" w:rsidRPr="000D7022" w:rsidRDefault="002B0AB4" w:rsidP="002B0AB4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Дата.</w:t>
            </w:r>
          </w:p>
        </w:tc>
        <w:tc>
          <w:tcPr>
            <w:tcW w:w="3928" w:type="dxa"/>
            <w:vMerge w:val="restart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Тема занятий</w:t>
            </w:r>
          </w:p>
        </w:tc>
        <w:tc>
          <w:tcPr>
            <w:tcW w:w="3408" w:type="dxa"/>
            <w:gridSpan w:val="3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2B0AB4" w:rsidRPr="00EE69E2" w:rsidTr="00D52724">
        <w:tc>
          <w:tcPr>
            <w:tcW w:w="622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86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52" w:type="dxa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D702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Практика</w:t>
            </w:r>
          </w:p>
        </w:tc>
      </w:tr>
      <w:tr w:rsidR="002B0AB4" w:rsidRPr="00EE69E2" w:rsidTr="00D52724">
        <w:tc>
          <w:tcPr>
            <w:tcW w:w="622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28" w:type="dxa"/>
            <w:vMerge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92CE6" w:rsidP="00A118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B0AB4" w:rsidP="00A118BC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AB4" w:rsidRPr="000D7022" w:rsidRDefault="00217E1C" w:rsidP="00613A2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292CE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35</w:t>
            </w:r>
          </w:p>
        </w:tc>
      </w:tr>
      <w:tr w:rsidR="002B0AB4" w:rsidRPr="00EE69E2" w:rsidTr="00D52724">
        <w:tc>
          <w:tcPr>
            <w:tcW w:w="622" w:type="dxa"/>
          </w:tcPr>
          <w:p w:rsidR="002B0AB4" w:rsidRPr="006E3643" w:rsidRDefault="002B0AB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2B0AB4" w:rsidRPr="009415B7" w:rsidRDefault="00F11AFA" w:rsidP="002B0AB4">
            <w:pPr>
              <w:pStyle w:val="a9"/>
            </w:pPr>
            <w:r>
              <w:t>4</w:t>
            </w:r>
            <w:r w:rsidR="00EC789B">
              <w:t>.09.2025</w:t>
            </w:r>
          </w:p>
        </w:tc>
        <w:tc>
          <w:tcPr>
            <w:tcW w:w="3928" w:type="dxa"/>
            <w:shd w:val="clear" w:color="auto" w:fill="auto"/>
          </w:tcPr>
          <w:p w:rsidR="002B0AB4" w:rsidRPr="00672553" w:rsidRDefault="002B0AB4" w:rsidP="00C4255D">
            <w:pPr>
              <w:pStyle w:val="a9"/>
              <w:rPr>
                <w:i/>
              </w:rPr>
            </w:pPr>
            <w:r w:rsidRPr="00672553">
              <w:t>Вводное занятие. Инструктаж по технике безопасности на занятиях по мини-футболу. Значение физической культуры</w:t>
            </w:r>
          </w:p>
        </w:tc>
        <w:tc>
          <w:tcPr>
            <w:tcW w:w="970" w:type="dxa"/>
          </w:tcPr>
          <w:p w:rsidR="002B0AB4" w:rsidRPr="00672553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2B0AB4" w:rsidRPr="00672553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2B0AB4" w:rsidRPr="006E3643" w:rsidRDefault="002B0AB4" w:rsidP="00A118BC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D52724">
            <w:pPr>
              <w:pStyle w:val="a9"/>
            </w:pPr>
            <w:r>
              <w:t>6.09.2025</w:t>
            </w:r>
          </w:p>
        </w:tc>
        <w:tc>
          <w:tcPr>
            <w:tcW w:w="3928" w:type="dxa"/>
            <w:shd w:val="clear" w:color="auto" w:fill="auto"/>
          </w:tcPr>
          <w:p w:rsidR="00D52724" w:rsidRPr="00672553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t>Правила игры в мини-футбол</w:t>
            </w:r>
          </w:p>
        </w:tc>
        <w:tc>
          <w:tcPr>
            <w:tcW w:w="970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pStyle w:val="a9"/>
            </w:pPr>
            <w:r>
              <w:t>11</w:t>
            </w:r>
            <w:r w:rsidR="00EC789B">
              <w:t>.09.2025</w:t>
            </w:r>
          </w:p>
        </w:tc>
        <w:tc>
          <w:tcPr>
            <w:tcW w:w="3928" w:type="dxa"/>
            <w:shd w:val="clear" w:color="auto" w:fill="auto"/>
          </w:tcPr>
          <w:p w:rsidR="00D52724" w:rsidRPr="00672553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 xml:space="preserve">Техника игры в мини-футбол. Классификация и терминология технических приёмов игры в мини-футбол. техника передвижения – бег </w:t>
            </w:r>
          </w:p>
        </w:tc>
        <w:tc>
          <w:tcPr>
            <w:tcW w:w="970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pStyle w:val="a9"/>
              <w:rPr>
                <w:rFonts w:eastAsia="Times New Roman"/>
              </w:rPr>
            </w:pPr>
            <w:r>
              <w:rPr>
                <w:rFonts w:eastAsia="Times New Roman"/>
              </w:rPr>
              <w:t>13.09.2025</w:t>
            </w:r>
          </w:p>
        </w:tc>
        <w:tc>
          <w:tcPr>
            <w:tcW w:w="3928" w:type="dxa"/>
            <w:shd w:val="clear" w:color="auto" w:fill="auto"/>
          </w:tcPr>
          <w:p w:rsidR="00D52724" w:rsidRPr="00672553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t>Общая и специальная подготовка.</w:t>
            </w:r>
            <w:r w:rsidRPr="00672553">
              <w:rPr>
                <w:b/>
              </w:rPr>
              <w:t xml:space="preserve"> </w:t>
            </w:r>
            <w:r w:rsidRPr="00672553">
              <w:rPr>
                <w:rFonts w:eastAsia="Times New Roman"/>
                <w:lang w:eastAsia="ru-RU"/>
              </w:rPr>
              <w:t>Понятия: выносливость, гибкость, сила, ловкость, быстрота. Цель общей и специальной физической подготовки</w:t>
            </w:r>
          </w:p>
        </w:tc>
        <w:tc>
          <w:tcPr>
            <w:tcW w:w="970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pStyle w:val="a9"/>
            </w:pPr>
            <w:r>
              <w:t>18</w:t>
            </w:r>
            <w:r w:rsidR="00EC789B">
              <w:t>.09.2025</w:t>
            </w:r>
          </w:p>
        </w:tc>
        <w:tc>
          <w:tcPr>
            <w:tcW w:w="3928" w:type="dxa"/>
            <w:shd w:val="clear" w:color="auto" w:fill="auto"/>
          </w:tcPr>
          <w:p w:rsidR="00D52724" w:rsidRPr="00672553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>Гигиенические знания и навыки. Закаливание</w:t>
            </w:r>
          </w:p>
        </w:tc>
        <w:tc>
          <w:tcPr>
            <w:tcW w:w="970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20.09.2025</w:t>
            </w:r>
          </w:p>
        </w:tc>
        <w:tc>
          <w:tcPr>
            <w:tcW w:w="3928" w:type="dxa"/>
            <w:shd w:val="clear" w:color="auto" w:fill="auto"/>
          </w:tcPr>
          <w:p w:rsidR="00D52724" w:rsidRPr="00672553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rPr>
                <w:rFonts w:eastAsia="Times New Roman"/>
                <w:lang w:eastAsia="ru-RU"/>
              </w:rPr>
              <w:t>Техника игры в мини-футбол. Анализ выполнения технических приёмов и их применение в игровых ситуациях</w:t>
            </w:r>
            <w:proofErr w:type="gramStart"/>
            <w:r w:rsidRPr="00672553">
              <w:rPr>
                <w:rFonts w:eastAsia="Times New Roman"/>
                <w:lang w:eastAsia="ru-RU"/>
              </w:rPr>
              <w:t>.</w:t>
            </w:r>
            <w:proofErr w:type="gramEnd"/>
            <w:r w:rsidRPr="00672553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672553">
              <w:rPr>
                <w:rFonts w:eastAsia="Times New Roman"/>
                <w:lang w:eastAsia="ru-RU"/>
              </w:rPr>
              <w:t>т</w:t>
            </w:r>
            <w:proofErr w:type="gramEnd"/>
            <w:r w:rsidRPr="00672553">
              <w:rPr>
                <w:rFonts w:eastAsia="Times New Roman"/>
                <w:lang w:eastAsia="ru-RU"/>
              </w:rPr>
              <w:t>ехника передвижения – бег</w:t>
            </w:r>
          </w:p>
        </w:tc>
        <w:tc>
          <w:tcPr>
            <w:tcW w:w="970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D52724" w:rsidRPr="0067255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5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.09.20</w:t>
            </w:r>
            <w:r w:rsidR="00D527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28" w:type="dxa"/>
            <w:shd w:val="clear" w:color="auto" w:fill="auto"/>
          </w:tcPr>
          <w:p w:rsidR="00D52724" w:rsidRPr="00B272B2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B272B2">
              <w:t>Общая и специальная подготовка</w:t>
            </w:r>
            <w:proofErr w:type="gramStart"/>
            <w:r w:rsidRPr="00B272B2">
              <w:t>.</w:t>
            </w:r>
            <w:proofErr w:type="gramEnd"/>
            <w:r w:rsidRPr="00B272B2">
              <w:t xml:space="preserve"> </w:t>
            </w:r>
            <w:proofErr w:type="gramStart"/>
            <w:r w:rsidRPr="00B272B2">
              <w:rPr>
                <w:rFonts w:eastAsia="Times New Roman"/>
                <w:lang w:eastAsia="ru-RU"/>
              </w:rPr>
              <w:t>у</w:t>
            </w:r>
            <w:proofErr w:type="gramEnd"/>
            <w:r w:rsidRPr="00B272B2">
              <w:rPr>
                <w:rFonts w:eastAsia="Times New Roman"/>
                <w:lang w:eastAsia="ru-RU"/>
              </w:rPr>
              <w:t>пражнения для укрепления мышц туловища и конечностей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42393A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27.09.2025</w:t>
            </w:r>
          </w:p>
        </w:tc>
        <w:tc>
          <w:tcPr>
            <w:tcW w:w="3928" w:type="dxa"/>
            <w:shd w:val="clear" w:color="auto" w:fill="auto"/>
          </w:tcPr>
          <w:p w:rsidR="00D52724" w:rsidRPr="00B272B2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B272B2">
              <w:t>Общая и специальная подготовка</w:t>
            </w:r>
            <w:proofErr w:type="gramStart"/>
            <w:r w:rsidRPr="00B272B2">
              <w:t>.</w:t>
            </w:r>
            <w:proofErr w:type="gramEnd"/>
            <w:r w:rsidRPr="00B272B2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B272B2">
              <w:rPr>
                <w:rFonts w:eastAsia="Times New Roman"/>
                <w:lang w:eastAsia="ru-RU"/>
              </w:rPr>
              <w:t>у</w:t>
            </w:r>
            <w:proofErr w:type="gramEnd"/>
            <w:r w:rsidRPr="00B272B2">
              <w:rPr>
                <w:rFonts w:eastAsia="Times New Roman"/>
                <w:lang w:eastAsia="ru-RU"/>
              </w:rPr>
              <w:t>пражнения для укрепления мышц туловища и конечностей</w:t>
            </w:r>
            <w:r w:rsidRPr="00B272B2">
              <w:t xml:space="preserve"> 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2.10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у</w:t>
            </w:r>
            <w:proofErr w:type="gramEnd"/>
            <w:r>
              <w:rPr>
                <w:rFonts w:eastAsia="Times New Roman"/>
                <w:lang w:eastAsia="ru-RU"/>
              </w:rPr>
              <w:t xml:space="preserve">пражнения для укрепления мышц туловища и </w:t>
            </w:r>
            <w:r>
              <w:rPr>
                <w:rFonts w:eastAsia="Times New Roman"/>
                <w:lang w:eastAsia="ru-RU"/>
              </w:rPr>
              <w:lastRenderedPageBreak/>
              <w:t>конечностей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pStyle w:val="a9"/>
            </w:pPr>
            <w:r>
              <w:t>11.10.2025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с набивным мечом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pStyle w:val="a9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  <w:r w:rsidR="00EC789B">
              <w:rPr>
                <w:rFonts w:eastAsia="Times New Roman"/>
              </w:rPr>
              <w:t>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А</w:t>
            </w:r>
            <w:r w:rsidRPr="001A1F3D">
              <w:rPr>
                <w:rFonts w:eastAsia="Times New Roman"/>
                <w:lang w:eastAsia="ru-RU"/>
              </w:rPr>
              <w:t>кробатические упражнения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  <w:r>
              <w:t xml:space="preserve"> 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D52724" w:rsidRPr="00EE69E2" w:rsidTr="00D52724">
        <w:tc>
          <w:tcPr>
            <w:tcW w:w="622" w:type="dxa"/>
          </w:tcPr>
          <w:p w:rsidR="00D52724" w:rsidRPr="006E3643" w:rsidRDefault="00D52724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D52724" w:rsidRPr="009415B7" w:rsidRDefault="00EC789B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1.11.2025</w:t>
            </w:r>
          </w:p>
        </w:tc>
        <w:tc>
          <w:tcPr>
            <w:tcW w:w="3928" w:type="dxa"/>
            <w:shd w:val="clear" w:color="auto" w:fill="auto"/>
          </w:tcPr>
          <w:p w:rsidR="00D52724" w:rsidRPr="00C4255D" w:rsidRDefault="00D52724" w:rsidP="00D52724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У</w:t>
            </w:r>
            <w:r w:rsidRPr="001A1F3D">
              <w:rPr>
                <w:rFonts w:eastAsia="Times New Roman"/>
                <w:lang w:eastAsia="ru-RU"/>
              </w:rPr>
              <w:t>пражнения в висах и упорах</w:t>
            </w:r>
          </w:p>
        </w:tc>
        <w:tc>
          <w:tcPr>
            <w:tcW w:w="970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D52724" w:rsidRPr="006E3643" w:rsidRDefault="00D52724" w:rsidP="00D5272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Л</w:t>
            </w:r>
            <w:r w:rsidRPr="001A1F3D">
              <w:rPr>
                <w:rFonts w:eastAsia="Times New Roman"/>
                <w:lang w:eastAsia="ru-RU"/>
              </w:rPr>
              <w:t>егкоатлетические упражнения</w:t>
            </w:r>
            <w:r>
              <w:t xml:space="preserve"> 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Подвижные игры и эстафеты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 xml:space="preserve">Общая и специальная </w:t>
            </w:r>
            <w:r w:rsidRPr="00C4255D">
              <w:lastRenderedPageBreak/>
              <w:t>подготовка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п</w:t>
            </w:r>
            <w:proofErr w:type="gramEnd"/>
            <w:r>
              <w:rPr>
                <w:rFonts w:eastAsia="Times New Roman"/>
                <w:lang w:eastAsia="ru-RU"/>
              </w:rPr>
              <w:t>одвижные игры и эстафеты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>
              <w:rPr>
                <w:rFonts w:eastAsia="Times New Roman"/>
                <w:lang w:eastAsia="ru-RU"/>
              </w:rPr>
              <w:t xml:space="preserve"> Подвижные игры и эстафеты</w:t>
            </w:r>
            <w:r>
              <w:t xml:space="preserve"> 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.11.2025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AE5ECF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1AFA">
              <w:rPr>
                <w:rFonts w:ascii="Times New Roman" w:hAnsi="Times New Roman" w:cs="Times New Roman"/>
                <w:sz w:val="28"/>
                <w:szCs w:val="28"/>
              </w:rPr>
              <w:t>9.11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Спортивные игры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  <w:r>
              <w:t xml:space="preserve"> 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быстроты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ловкости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C4255D">
              <w:t>Общая и специальная подготовка</w:t>
            </w:r>
            <w:r>
              <w:t xml:space="preserve">. </w:t>
            </w:r>
            <w:r>
              <w:rPr>
                <w:rFonts w:eastAsia="Times New Roman"/>
                <w:lang w:eastAsia="ru-RU"/>
              </w:rPr>
              <w:t>С</w:t>
            </w:r>
            <w:r w:rsidRPr="001A1F3D">
              <w:rPr>
                <w:rFonts w:eastAsia="Times New Roman"/>
                <w:lang w:eastAsia="ru-RU"/>
              </w:rPr>
              <w:t>пециальные упражнения для развития ловкости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EC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67255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72553">
              <w:t xml:space="preserve">Общая и специальная подготовка. </w:t>
            </w:r>
            <w:r w:rsidRPr="00672553">
              <w:rPr>
                <w:rFonts w:eastAsia="Times New Roman"/>
                <w:lang w:eastAsia="ru-RU"/>
              </w:rPr>
              <w:t>Специальные упражнения для развития ловкости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b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Удары по мячу головой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.12.2025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EC789B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10.01.2026</w:t>
            </w:r>
          </w:p>
        </w:tc>
        <w:tc>
          <w:tcPr>
            <w:tcW w:w="3928" w:type="dxa"/>
            <w:shd w:val="clear" w:color="auto" w:fill="auto"/>
          </w:tcPr>
          <w:p w:rsidR="00E10B5C" w:rsidRPr="00C4255D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F11AFA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EC789B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3928" w:type="dxa"/>
            <w:shd w:val="clear" w:color="auto" w:fill="auto"/>
          </w:tcPr>
          <w:p w:rsidR="00E10B5C" w:rsidRPr="006D5029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 w:rsidRPr="006D5029">
              <w:rPr>
                <w:rFonts w:eastAsia="Times New Roman"/>
                <w:lang w:eastAsia="ru-RU"/>
              </w:rPr>
              <w:t>Понятие о тактике нападения, защиты и тактической комбинации</w:t>
            </w:r>
            <w:proofErr w:type="gramStart"/>
            <w:r w:rsidRPr="006D5029">
              <w:rPr>
                <w:rFonts w:eastAsia="Times New Roman"/>
                <w:lang w:eastAsia="ru-RU"/>
              </w:rPr>
              <w:t>.</w:t>
            </w:r>
            <w:proofErr w:type="gramEnd"/>
            <w:r w:rsidRPr="006D5029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6D5029">
              <w:rPr>
                <w:rFonts w:eastAsia="Times New Roman"/>
                <w:lang w:eastAsia="ru-RU"/>
              </w:rPr>
              <w:t>в</w:t>
            </w:r>
            <w:proofErr w:type="gramEnd"/>
            <w:r w:rsidRPr="006D5029">
              <w:rPr>
                <w:rFonts w:eastAsia="Times New Roman"/>
                <w:lang w:eastAsia="ru-RU"/>
              </w:rPr>
              <w:t xml:space="preserve">ыполнение заданий по зрительному </w:t>
            </w:r>
            <w:r w:rsidRPr="006D5029">
              <w:rPr>
                <w:rFonts w:eastAsia="Times New Roman"/>
                <w:lang w:eastAsia="ru-RU"/>
              </w:rPr>
              <w:lastRenderedPageBreak/>
              <w:t>сигналу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9415B7" w:rsidRDefault="00EC789B" w:rsidP="002B0A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17.01.2026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EC789B">
              <w:rPr>
                <w:rFonts w:eastAsia="Times New Roman"/>
                <w:lang w:eastAsia="ru-RU"/>
              </w:rPr>
              <w:t>.01.2026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Х</w:t>
            </w:r>
            <w:r w:rsidRPr="001A1F3D">
              <w:rPr>
                <w:rFonts w:eastAsia="Times New Roman"/>
                <w:lang w:eastAsia="ru-RU"/>
              </w:rPr>
              <w:t>арактеристика игровых действий: вратаря, защитник</w:t>
            </w:r>
            <w:r>
              <w:rPr>
                <w:rFonts w:eastAsia="Times New Roman"/>
                <w:lang w:eastAsia="ru-RU"/>
              </w:rPr>
              <w:t>ов, полузащитников, нападающих</w:t>
            </w:r>
            <w:proofErr w:type="gramStart"/>
            <w:r>
              <w:rPr>
                <w:rFonts w:eastAsia="Times New Roman"/>
                <w:lang w:eastAsia="ru-RU"/>
              </w:rPr>
              <w:t>.</w:t>
            </w:r>
            <w:proofErr w:type="gramEnd"/>
            <w:r>
              <w:rPr>
                <w:rFonts w:eastAsia="Times New Roman"/>
                <w:lang w:eastAsia="ru-RU"/>
              </w:rPr>
              <w:t xml:space="preserve"> </w:t>
            </w:r>
            <w:proofErr w:type="gramStart"/>
            <w:r>
              <w:rPr>
                <w:rFonts w:eastAsia="Times New Roman"/>
                <w:lang w:eastAsia="ru-RU"/>
              </w:rPr>
              <w:t>т</w:t>
            </w:r>
            <w:proofErr w:type="gramEnd"/>
            <w:r>
              <w:rPr>
                <w:rFonts w:eastAsia="Times New Roman"/>
                <w:lang w:eastAsia="ru-RU"/>
              </w:rPr>
              <w:t>актика нападения. И</w:t>
            </w:r>
            <w:r w:rsidRPr="001A1F3D">
              <w:rPr>
                <w:rFonts w:eastAsia="Times New Roman"/>
                <w:lang w:eastAsia="ru-RU"/>
              </w:rPr>
              <w:t>ндивидуальные действия без м</w:t>
            </w:r>
            <w:r>
              <w:rPr>
                <w:rFonts w:eastAsia="Times New Roman"/>
                <w:lang w:eastAsia="ru-RU"/>
              </w:rPr>
              <w:t>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B97569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24.01.2026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29</w:t>
            </w:r>
            <w:r w:rsidR="00EC789B">
              <w:rPr>
                <w:rFonts w:eastAsia="Times New Roman"/>
                <w:lang w:eastAsia="ru-RU"/>
              </w:rPr>
              <w:t>.01.2026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31.01.2026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EC789B">
              <w:rPr>
                <w:rFonts w:eastAsia="Times New Roman"/>
                <w:lang w:eastAsia="ru-RU"/>
              </w:rPr>
              <w:t>.02.2026</w:t>
            </w:r>
          </w:p>
        </w:tc>
        <w:tc>
          <w:tcPr>
            <w:tcW w:w="3928" w:type="dxa"/>
            <w:shd w:val="clear" w:color="auto" w:fill="auto"/>
          </w:tcPr>
          <w:p w:rsidR="00E10B5C" w:rsidRPr="006D5029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 xml:space="preserve">Тактика игры в мини-футбол. </w:t>
            </w:r>
            <w:r>
              <w:rPr>
                <w:rFonts w:eastAsia="Times New Roman"/>
                <w:lang w:eastAsia="ru-RU"/>
              </w:rPr>
              <w:t>Т</w:t>
            </w:r>
            <w:r w:rsidRPr="006D5029">
              <w:rPr>
                <w:rFonts w:eastAsia="Times New Roman"/>
                <w:lang w:eastAsia="ru-RU"/>
              </w:rPr>
              <w:t>актика нападения. Индивидуальные действия с мячом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7.02.2026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EC789B">
              <w:rPr>
                <w:rFonts w:eastAsia="Times New Roman"/>
                <w:lang w:eastAsia="ru-RU"/>
              </w:rPr>
              <w:t>.02.2026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  <w:r>
              <w:rPr>
                <w:rFonts w:eastAsia="Times New Roman"/>
                <w:b/>
                <w:highlight w:val="yellow"/>
                <w:lang w:eastAsia="ru-RU"/>
              </w:rPr>
              <w:t xml:space="preserve"> 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14.02.2026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Обманные движения (финты)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1744D3" w:rsidRDefault="00F11AFA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19</w:t>
            </w:r>
            <w:r w:rsidR="00EC789B">
              <w:rPr>
                <w:rFonts w:eastAsia="Times New Roman"/>
                <w:color w:val="auto"/>
                <w:lang w:eastAsia="ru-RU"/>
              </w:rPr>
              <w:t>.02.2026</w:t>
            </w:r>
          </w:p>
        </w:tc>
        <w:tc>
          <w:tcPr>
            <w:tcW w:w="3928" w:type="dxa"/>
            <w:shd w:val="clear" w:color="auto" w:fill="auto"/>
          </w:tcPr>
          <w:p w:rsidR="00E10B5C" w:rsidRPr="006D5029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 w:rsidRPr="006D5029">
              <w:rPr>
                <w:rFonts w:eastAsia="Times New Roman"/>
                <w:lang w:eastAsia="ru-RU"/>
              </w:rPr>
              <w:t>Тактика защиты. Индивидуальные действия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21.02.2026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>
              <w:rPr>
                <w:rFonts w:eastAsia="Times New Roman"/>
                <w:lang w:eastAsia="ru-RU"/>
              </w:rPr>
              <w:t xml:space="preserve"> Обманные движения (финты);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  <w:r w:rsidR="00EC789B">
              <w:rPr>
                <w:rFonts w:eastAsia="Times New Roman"/>
                <w:lang w:eastAsia="ru-RU"/>
              </w:rPr>
              <w:t>.02.2026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</w:t>
            </w:r>
            <w:r>
              <w:rPr>
                <w:rFonts w:eastAsia="Times New Roman"/>
                <w:lang w:eastAsia="ru-RU"/>
              </w:rPr>
              <w:t>тика защиты. Групповые действия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28.02.2026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="00EC789B">
              <w:rPr>
                <w:rFonts w:eastAsia="Times New Roman"/>
                <w:lang w:eastAsia="ru-RU"/>
              </w:rPr>
              <w:t>.03.2026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1744D3" w:rsidRDefault="00EC789B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7.03.2026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тбор мяча, перехват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</w:t>
            </w:r>
            <w:r w:rsidR="00EC789B">
              <w:rPr>
                <w:rFonts w:eastAsia="Times New Roman"/>
                <w:lang w:eastAsia="ru-RU"/>
              </w:rPr>
              <w:t>.03.2026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защиты вратаря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14.03.2026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lastRenderedPageBreak/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</w:t>
            </w:r>
            <w:r w:rsidR="00EC789B">
              <w:rPr>
                <w:rFonts w:eastAsia="Times New Roman"/>
                <w:lang w:eastAsia="ru-RU"/>
              </w:rPr>
              <w:t>.03.2026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ыполнение заданий по зрительному сигналу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21.03.2026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брасывание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26</w:t>
            </w:r>
            <w:r w:rsidR="00EC789B">
              <w:rPr>
                <w:rFonts w:eastAsia="Times New Roman"/>
                <w:lang w:eastAsia="ru-RU"/>
              </w:rPr>
              <w:t>.03.2026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Тактика нападения. И</w:t>
            </w:r>
            <w:r w:rsidRPr="001A1F3D">
              <w:rPr>
                <w:rFonts w:eastAsia="Times New Roman"/>
                <w:lang w:eastAsia="ru-RU"/>
              </w:rPr>
              <w:t>ндивидуальные действия без м</w:t>
            </w:r>
            <w:r>
              <w:rPr>
                <w:rFonts w:eastAsia="Times New Roman"/>
                <w:lang w:eastAsia="ru-RU"/>
              </w:rPr>
              <w:t>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28.03.2026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2.04</w:t>
            </w:r>
            <w:r w:rsidR="00EC789B">
              <w:rPr>
                <w:rFonts w:eastAsia="Times New Roman"/>
                <w:lang w:eastAsia="ru-RU"/>
              </w:rPr>
              <w:t>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Тактика игры в мини-футбол.</w:t>
            </w:r>
            <w:r w:rsidRPr="006D502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 нападения. Индивидуальны</w:t>
            </w:r>
            <w:r>
              <w:rPr>
                <w:rFonts w:eastAsia="Times New Roman"/>
                <w:lang w:eastAsia="ru-RU"/>
              </w:rPr>
              <w:t>е действия с мячом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4.04.2026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6D5029">
              <w:rPr>
                <w:rFonts w:eastAsia="Times New Roman"/>
                <w:lang w:eastAsia="ru-RU"/>
              </w:rPr>
              <w:t>Техника игры в мини-футбол.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ехника игры в</w:t>
            </w:r>
            <w:r>
              <w:rPr>
                <w:rFonts w:eastAsia="Times New Roman"/>
                <w:lang w:eastAsia="ru-RU"/>
              </w:rPr>
              <w:t>ратаря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="00EC789B">
              <w:rPr>
                <w:rFonts w:eastAsia="Times New Roman"/>
                <w:lang w:eastAsia="ru-RU"/>
              </w:rPr>
              <w:t>.04.2026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головой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11.04.2026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 Удары по мячу ногой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EC789B">
              <w:rPr>
                <w:rFonts w:eastAsia="Times New Roman"/>
                <w:lang w:eastAsia="ru-RU"/>
              </w:rPr>
              <w:t>.04.2026</w:t>
            </w:r>
          </w:p>
        </w:tc>
        <w:tc>
          <w:tcPr>
            <w:tcW w:w="3928" w:type="dxa"/>
            <w:shd w:val="clear" w:color="auto" w:fill="auto"/>
          </w:tcPr>
          <w:p w:rsidR="00E10B5C" w:rsidRPr="00567D9B" w:rsidRDefault="00E10B5C" w:rsidP="00AE5ECF">
            <w:pPr>
              <w:pStyle w:val="a9"/>
              <w:rPr>
                <w:rFonts w:eastAsia="Times New Roman"/>
                <w:highlight w:val="yellow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Тактика игры в мини-футбол.</w:t>
            </w:r>
            <w:r w:rsidRPr="004437D9">
              <w:rPr>
                <w:rFonts w:eastAsia="Times New Roman"/>
                <w:b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Т</w:t>
            </w:r>
            <w:r w:rsidRPr="001A1F3D">
              <w:rPr>
                <w:rFonts w:eastAsia="Times New Roman"/>
                <w:lang w:eastAsia="ru-RU"/>
              </w:rPr>
              <w:t>актика</w:t>
            </w:r>
            <w:r>
              <w:rPr>
                <w:rFonts w:eastAsia="Times New Roman"/>
                <w:lang w:eastAsia="ru-RU"/>
              </w:rPr>
              <w:t xml:space="preserve"> нападения. Групповые действия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18.04.2026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О</w:t>
            </w:r>
            <w:r w:rsidRPr="001A1F3D">
              <w:rPr>
                <w:rFonts w:eastAsia="Times New Roman"/>
                <w:lang w:eastAsia="ru-RU"/>
              </w:rPr>
              <w:t>становка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4437D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</w:t>
            </w:r>
            <w:r w:rsidR="00EC789B">
              <w:rPr>
                <w:rFonts w:eastAsia="Times New Roman"/>
                <w:lang w:eastAsia="ru-RU"/>
              </w:rPr>
              <w:t>.04.2026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EC789B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25.04.2026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6D5029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</w:t>
            </w:r>
            <w:r w:rsidR="00EC789B">
              <w:rPr>
                <w:rFonts w:eastAsia="Times New Roman"/>
                <w:lang w:eastAsia="ru-RU"/>
              </w:rPr>
              <w:t>.04.2026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1744D3" w:rsidRDefault="00EC789B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2.05.2026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>
              <w:rPr>
                <w:rFonts w:eastAsia="Times New Roman"/>
                <w:lang w:eastAsia="ru-RU"/>
              </w:rPr>
              <w:t xml:space="preserve"> физкультурно-спортивных мероприятий учреждения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1744D3" w:rsidRDefault="00F11AFA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</w:t>
            </w:r>
            <w:r w:rsidR="00EC789B">
              <w:rPr>
                <w:rFonts w:eastAsia="Times New Roman"/>
                <w:color w:val="auto"/>
                <w:lang w:eastAsia="ru-RU"/>
              </w:rPr>
              <w:t>.05.2026</w:t>
            </w:r>
          </w:p>
        </w:tc>
        <w:tc>
          <w:tcPr>
            <w:tcW w:w="3928" w:type="dxa"/>
            <w:shd w:val="clear" w:color="auto" w:fill="auto"/>
          </w:tcPr>
          <w:p w:rsidR="00E10B5C" w:rsidRPr="00B76AF0" w:rsidRDefault="00B76AF0" w:rsidP="00B76AF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B76AF0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1744D3" w:rsidRDefault="00F11AFA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14</w:t>
            </w:r>
            <w:r w:rsidR="00EC789B">
              <w:rPr>
                <w:rFonts w:eastAsia="Times New Roman"/>
                <w:color w:val="auto"/>
                <w:lang w:eastAsia="ru-RU"/>
              </w:rPr>
              <w:t>.05.2026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4437D9">
              <w:rPr>
                <w:rFonts w:eastAsia="Times New Roman"/>
                <w:lang w:eastAsia="ru-RU"/>
              </w:rPr>
              <w:t>Техника игры в мини-футбол</w:t>
            </w:r>
            <w:r>
              <w:rPr>
                <w:rFonts w:eastAsia="Times New Roman"/>
                <w:lang w:eastAsia="ru-RU"/>
              </w:rPr>
              <w:t>.</w:t>
            </w:r>
            <w:r w:rsidRPr="001A1F3D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В</w:t>
            </w:r>
            <w:r w:rsidRPr="001A1F3D">
              <w:rPr>
                <w:rFonts w:eastAsia="Times New Roman"/>
                <w:lang w:eastAsia="ru-RU"/>
              </w:rPr>
              <w:t>едение мяча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E10B5C" w:rsidRPr="00EE69E2" w:rsidTr="00D52724">
        <w:tc>
          <w:tcPr>
            <w:tcW w:w="622" w:type="dxa"/>
          </w:tcPr>
          <w:p w:rsidR="00E10B5C" w:rsidRPr="006E3643" w:rsidRDefault="00E10B5C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E10B5C" w:rsidRPr="001744D3" w:rsidRDefault="00EC789B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16.05.2026</w:t>
            </w:r>
          </w:p>
        </w:tc>
        <w:tc>
          <w:tcPr>
            <w:tcW w:w="3928" w:type="dxa"/>
            <w:shd w:val="clear" w:color="auto" w:fill="auto"/>
          </w:tcPr>
          <w:p w:rsidR="00E10B5C" w:rsidRPr="006E3643" w:rsidRDefault="00E10B5C" w:rsidP="00AE5ECF">
            <w:pPr>
              <w:pStyle w:val="a9"/>
              <w:rPr>
                <w:rFonts w:eastAsia="Times New Roman"/>
                <w:lang w:eastAsia="ru-RU"/>
              </w:rPr>
            </w:pPr>
            <w:r w:rsidRPr="00217E1C">
              <w:rPr>
                <w:rFonts w:eastAsia="Times New Roman"/>
                <w:lang w:eastAsia="ru-RU"/>
              </w:rPr>
              <w:t xml:space="preserve">Соревнования </w:t>
            </w:r>
            <w:proofErr w:type="gramStart"/>
            <w:r w:rsidRPr="00217E1C">
              <w:rPr>
                <w:rFonts w:eastAsia="Times New Roman"/>
                <w:lang w:eastAsia="ru-RU"/>
              </w:rPr>
              <w:t>согласно плана</w:t>
            </w:r>
            <w:proofErr w:type="gramEnd"/>
            <w:r w:rsidRPr="00217E1C">
              <w:rPr>
                <w:rFonts w:eastAsia="Times New Roman"/>
                <w:lang w:eastAsia="ru-RU"/>
              </w:rPr>
              <w:t xml:space="preserve"> </w:t>
            </w:r>
            <w:r w:rsidRPr="00217E1C">
              <w:rPr>
                <w:rFonts w:eastAsia="Times New Roman"/>
                <w:lang w:eastAsia="ru-RU"/>
              </w:rPr>
              <w:lastRenderedPageBreak/>
              <w:t>физкультурно-спортивных мероприятий учреждения</w:t>
            </w:r>
          </w:p>
        </w:tc>
        <w:tc>
          <w:tcPr>
            <w:tcW w:w="970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6" w:type="dxa"/>
          </w:tcPr>
          <w:p w:rsidR="00E10B5C" w:rsidRPr="006E3643" w:rsidRDefault="00E10B5C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E10B5C" w:rsidRPr="006E3643" w:rsidRDefault="00613A2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A21" w:rsidRPr="00EE69E2" w:rsidTr="00D52724">
        <w:tc>
          <w:tcPr>
            <w:tcW w:w="622" w:type="dxa"/>
          </w:tcPr>
          <w:p w:rsidR="00613A21" w:rsidRPr="006E3643" w:rsidRDefault="00613A2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613A21" w:rsidRPr="001744D3" w:rsidRDefault="00F11AFA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21</w:t>
            </w:r>
            <w:r w:rsidR="00292CE6">
              <w:rPr>
                <w:rFonts w:eastAsia="Times New Roman"/>
                <w:color w:val="auto"/>
                <w:lang w:eastAsia="ru-RU"/>
              </w:rPr>
              <w:t>.05.2026</w:t>
            </w:r>
          </w:p>
        </w:tc>
        <w:tc>
          <w:tcPr>
            <w:tcW w:w="3928" w:type="dxa"/>
            <w:shd w:val="clear" w:color="auto" w:fill="auto"/>
          </w:tcPr>
          <w:p w:rsidR="00613A21" w:rsidRPr="00613A21" w:rsidRDefault="0061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613A21" w:rsidRPr="006E3643" w:rsidRDefault="00613A2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13A21" w:rsidRPr="006E3643" w:rsidRDefault="00613A2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13A21" w:rsidRPr="006E3643" w:rsidRDefault="00613A2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613A21" w:rsidRPr="00EE69E2" w:rsidTr="007C5264">
        <w:trPr>
          <w:trHeight w:val="389"/>
        </w:trPr>
        <w:tc>
          <w:tcPr>
            <w:tcW w:w="622" w:type="dxa"/>
          </w:tcPr>
          <w:p w:rsidR="00613A21" w:rsidRPr="006E3643" w:rsidRDefault="00613A2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613A21" w:rsidRPr="001744D3" w:rsidRDefault="00292CE6" w:rsidP="002B0AB4">
            <w:pPr>
              <w:pStyle w:val="a9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23.05.2026</w:t>
            </w:r>
          </w:p>
        </w:tc>
        <w:tc>
          <w:tcPr>
            <w:tcW w:w="3928" w:type="dxa"/>
            <w:shd w:val="clear" w:color="auto" w:fill="auto"/>
          </w:tcPr>
          <w:p w:rsidR="00B76AF0" w:rsidRPr="00613A21" w:rsidRDefault="00B76A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A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970" w:type="dxa"/>
          </w:tcPr>
          <w:p w:rsidR="00613A21" w:rsidRPr="006E3643" w:rsidRDefault="00613A21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13A21" w:rsidRPr="006E3643" w:rsidRDefault="00B76AF0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52" w:type="dxa"/>
          </w:tcPr>
          <w:p w:rsidR="00613A21" w:rsidRPr="006E3643" w:rsidRDefault="00B76AF0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13A21" w:rsidRPr="00EE69E2" w:rsidTr="00D52724">
        <w:tc>
          <w:tcPr>
            <w:tcW w:w="622" w:type="dxa"/>
          </w:tcPr>
          <w:p w:rsidR="00613A21" w:rsidRPr="006E3643" w:rsidRDefault="00613A21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613A21" w:rsidRDefault="00F11AFA" w:rsidP="002B0AB4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28</w:t>
            </w:r>
            <w:r w:rsidR="00292CE6">
              <w:rPr>
                <w:rFonts w:eastAsia="Times New Roman"/>
                <w:lang w:eastAsia="ru-RU"/>
              </w:rPr>
              <w:t>.05.2026</w:t>
            </w:r>
          </w:p>
        </w:tc>
        <w:tc>
          <w:tcPr>
            <w:tcW w:w="3928" w:type="dxa"/>
            <w:shd w:val="clear" w:color="auto" w:fill="auto"/>
          </w:tcPr>
          <w:p w:rsidR="00613A21" w:rsidRPr="00613A21" w:rsidRDefault="0061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613A21" w:rsidRPr="006E3643" w:rsidRDefault="00613A21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613A21" w:rsidRPr="006E3643" w:rsidRDefault="00613A21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613A21" w:rsidRPr="006E3643" w:rsidRDefault="00613A21" w:rsidP="00567D9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292CE6" w:rsidRPr="00EE69E2" w:rsidTr="00D52724">
        <w:tc>
          <w:tcPr>
            <w:tcW w:w="622" w:type="dxa"/>
          </w:tcPr>
          <w:p w:rsidR="00292CE6" w:rsidRPr="006E3643" w:rsidRDefault="00292CE6" w:rsidP="00567D9B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13" w:type="dxa"/>
          </w:tcPr>
          <w:p w:rsidR="00292CE6" w:rsidRDefault="00292CE6" w:rsidP="00AE5ECF">
            <w:pPr>
              <w:pStyle w:val="a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30.05.2026</w:t>
            </w:r>
          </w:p>
        </w:tc>
        <w:tc>
          <w:tcPr>
            <w:tcW w:w="3928" w:type="dxa"/>
            <w:shd w:val="clear" w:color="auto" w:fill="auto"/>
          </w:tcPr>
          <w:p w:rsidR="00292CE6" w:rsidRPr="00613A21" w:rsidRDefault="00292CE6" w:rsidP="00AE5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A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игры в мини-футбол. Ведение мяча</w:t>
            </w:r>
          </w:p>
        </w:tc>
        <w:tc>
          <w:tcPr>
            <w:tcW w:w="970" w:type="dxa"/>
          </w:tcPr>
          <w:p w:rsidR="00292CE6" w:rsidRPr="006E3643" w:rsidRDefault="00292CE6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36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6" w:type="dxa"/>
          </w:tcPr>
          <w:p w:rsidR="00292CE6" w:rsidRPr="006E3643" w:rsidRDefault="00292CE6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52" w:type="dxa"/>
          </w:tcPr>
          <w:p w:rsidR="00292CE6" w:rsidRPr="006E3643" w:rsidRDefault="00292CE6" w:rsidP="00AE5E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217E1C" w:rsidRPr="00A75383" w:rsidRDefault="00217E1C" w:rsidP="00613A21">
      <w:pPr>
        <w:shd w:val="clear" w:color="auto" w:fill="FFFFFF"/>
        <w:spacing w:after="0" w:line="240" w:lineRule="auto"/>
        <w:rPr>
          <w:b/>
        </w:rPr>
      </w:pPr>
    </w:p>
    <w:p w:rsidR="0047005B" w:rsidRPr="0047005B" w:rsidRDefault="0047005B" w:rsidP="004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Оценочные материалы к модулю 1 «</w:t>
      </w: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Начальный уровень»</w:t>
      </w:r>
    </w:p>
    <w:p w:rsidR="0047005B" w:rsidRPr="0047005B" w:rsidRDefault="0047005B" w:rsidP="00470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05B" w:rsidRPr="0047005B" w:rsidRDefault="0047005B" w:rsidP="00BF10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0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I-я часть (тестирование)</w:t>
      </w:r>
    </w:p>
    <w:p w:rsidR="0047005B" w:rsidRPr="0047005B" w:rsidRDefault="0047005B" w:rsidP="0047005B">
      <w:pPr>
        <w:tabs>
          <w:tab w:val="left" w:pos="2680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990"/>
        <w:gridCol w:w="2266"/>
        <w:gridCol w:w="2411"/>
      </w:tblGrid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Вопрос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Варианты ответов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Правильный ответ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считается основоположницей футбола?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val="en-US" w:eastAsia="ar-SA"/>
              </w:rPr>
              <w:t xml:space="preserve"> 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Бразилия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Англия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Германия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Какова численность основного состава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футбольной команды?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3. 11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05183E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 какого расстояния пробивается пенальти? 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6 метров</w:t>
            </w:r>
          </w:p>
          <w:p w:rsidR="0047005B" w:rsidRPr="0047005B" w:rsidRDefault="0047005B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9 метров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br/>
              <w:t>3. 1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метров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05183E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На каком участке поля вратарь может играть руками?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Штрафная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Вратарская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Половина поля своей команды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05183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судей обслуживает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футбольный матч?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1. 5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2.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3. 7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Сколько длится один тайм в игре?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20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 минут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60 минут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 xml:space="preserve">Сколько очков начисляется в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мини-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футболе за победу?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1 очко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2 очка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3 очка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Какая страна стала первым чемпионом мира по футболу?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Бразилия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Уругвай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Аргентина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05183E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Кто из футболистов носит звание «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Лучший игрок в мини-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футбол 20 века</w:t>
            </w: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»?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1. </w:t>
            </w:r>
            <w:r w:rsidR="0005183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Еременко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Марадона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 xml:space="preserve">3. </w:t>
            </w:r>
            <w:proofErr w:type="spellStart"/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Роналдо</w:t>
            </w:r>
            <w:proofErr w:type="spellEnd"/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1</w:t>
            </w:r>
          </w:p>
        </w:tc>
      </w:tr>
      <w:tr w:rsidR="0047005B" w:rsidRPr="0047005B" w:rsidTr="00A118BC">
        <w:tc>
          <w:tcPr>
            <w:tcW w:w="959" w:type="dxa"/>
            <w:shd w:val="clear" w:color="auto" w:fill="auto"/>
          </w:tcPr>
          <w:p w:rsidR="0047005B" w:rsidRPr="0047005B" w:rsidRDefault="0047005B" w:rsidP="0042393A">
            <w:pPr>
              <w:numPr>
                <w:ilvl w:val="0"/>
                <w:numId w:val="18"/>
              </w:num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Какой из российских клубов в 2008 году выиграл Суперкубок Европы?</w:t>
            </w:r>
          </w:p>
        </w:tc>
        <w:tc>
          <w:tcPr>
            <w:tcW w:w="2391" w:type="dxa"/>
            <w:shd w:val="clear" w:color="auto" w:fill="auto"/>
          </w:tcPr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 ЦСКА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 Зенит</w:t>
            </w:r>
          </w:p>
          <w:p w:rsidR="0047005B" w:rsidRPr="0047005B" w:rsidRDefault="0047005B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47005B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 Спартак</w:t>
            </w:r>
          </w:p>
        </w:tc>
        <w:tc>
          <w:tcPr>
            <w:tcW w:w="2535" w:type="dxa"/>
            <w:shd w:val="clear" w:color="auto" w:fill="auto"/>
          </w:tcPr>
          <w:p w:rsidR="0047005B" w:rsidRPr="0047005B" w:rsidRDefault="004437D9" w:rsidP="00A118BC">
            <w:pPr>
              <w:tabs>
                <w:tab w:val="left" w:pos="2680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</w:tbl>
    <w:p w:rsidR="0047005B" w:rsidRPr="0047005B" w:rsidRDefault="0047005B" w:rsidP="0047005B">
      <w:pPr>
        <w:tabs>
          <w:tab w:val="left" w:pos="2680"/>
        </w:tabs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47005B" w:rsidRPr="0047005B" w:rsidRDefault="0047005B" w:rsidP="00BF1047">
      <w:pPr>
        <w:tabs>
          <w:tab w:val="left" w:pos="2680"/>
        </w:tabs>
        <w:suppressAutoHyphens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005B">
        <w:rPr>
          <w:rFonts w:ascii="Times New Roman" w:eastAsia="Calibri" w:hAnsi="Times New Roman" w:cs="Times New Roman"/>
          <w:b/>
          <w:sz w:val="28"/>
          <w:szCs w:val="28"/>
          <w:lang w:val="en-US" w:eastAsia="ar-SA"/>
        </w:rPr>
        <w:t>II</w:t>
      </w:r>
      <w:r w:rsidRPr="0047005B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-я часть (контрольные испытания)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5454"/>
        <w:gridCol w:w="3192"/>
      </w:tblGrid>
      <w:tr w:rsidR="0047005B" w:rsidRPr="0047005B" w:rsidTr="00A118BC">
        <w:trPr>
          <w:trHeight w:val="441"/>
        </w:trPr>
        <w:tc>
          <w:tcPr>
            <w:tcW w:w="924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454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Содержание контрольных упражнений</w:t>
            </w:r>
          </w:p>
        </w:tc>
        <w:tc>
          <w:tcPr>
            <w:tcW w:w="3192" w:type="dxa"/>
            <w:shd w:val="clear" w:color="auto" w:fill="auto"/>
          </w:tcPr>
          <w:p w:rsidR="0047005B" w:rsidRPr="00BF1047" w:rsidRDefault="0047005B" w:rsidP="00A118BC">
            <w:pPr>
              <w:tabs>
                <w:tab w:val="left" w:pos="2680"/>
              </w:tabs>
              <w:suppressAutoHyphens/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BF104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Результат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Прыжки в длину с места, см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160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Поднимание туловища за 30 сек, раз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24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Прыжок боком через гимнастическую скамейку за 30 сек, раз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Бег на 300 м, мин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1,10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Накат справа по диагонали,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Подрезка справа и слева,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10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Подачи и их прием, ударов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6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Челночный бег 3х10 м, сек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9,5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Многоскоки (8 прыжков), 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12,5</w:t>
            </w:r>
          </w:p>
        </w:tc>
      </w:tr>
      <w:tr w:rsidR="0047005B" w:rsidRPr="00537D34" w:rsidTr="00A118BC">
        <w:tc>
          <w:tcPr>
            <w:tcW w:w="924" w:type="dxa"/>
            <w:shd w:val="clear" w:color="auto" w:fill="auto"/>
          </w:tcPr>
          <w:p w:rsidR="0047005B" w:rsidRPr="00BF1047" w:rsidRDefault="0047005B" w:rsidP="0042393A">
            <w:pPr>
              <w:numPr>
                <w:ilvl w:val="0"/>
                <w:numId w:val="19"/>
              </w:numPr>
              <w:tabs>
                <w:tab w:val="left" w:pos="2680"/>
              </w:tabs>
              <w:suppressAutoHyphens/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454" w:type="dxa"/>
          </w:tcPr>
          <w:p w:rsidR="0047005B" w:rsidRPr="00BF1047" w:rsidRDefault="0047005B" w:rsidP="00A118BC">
            <w:pPr>
              <w:pStyle w:val="a9"/>
            </w:pPr>
            <w:r w:rsidRPr="00BF1047">
              <w:t>Лазание по канату, м</w:t>
            </w:r>
          </w:p>
        </w:tc>
        <w:tc>
          <w:tcPr>
            <w:tcW w:w="3192" w:type="dxa"/>
          </w:tcPr>
          <w:p w:rsidR="0047005B" w:rsidRPr="00BF1047" w:rsidRDefault="0047005B" w:rsidP="00A118BC">
            <w:pPr>
              <w:pStyle w:val="a9"/>
              <w:jc w:val="center"/>
            </w:pPr>
            <w:r w:rsidRPr="00BF1047">
              <w:t>2,5</w:t>
            </w:r>
          </w:p>
        </w:tc>
      </w:tr>
    </w:tbl>
    <w:p w:rsidR="003C0BCB" w:rsidRDefault="00217E1C" w:rsidP="00217E1C">
      <w:pPr>
        <w:tabs>
          <w:tab w:val="left" w:pos="415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D7A57" w:rsidRDefault="005B4BB6" w:rsidP="00AD7A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Методические материалы к </w:t>
      </w:r>
      <w:r w:rsidR="00E670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2A7F6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одулю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Педагогический контроль.</w:t>
      </w:r>
    </w:p>
    <w:p w:rsidR="00AD7A57" w:rsidRPr="00030704" w:rsidRDefault="00AD7A57" w:rsidP="00AD7A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контроль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осуществляется для проверки и оценки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спортивных соревнований, а так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сдачи квалификационных экзаменов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(очередной аттестации) на соответствующий урове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1.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Предварительный контроль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осуществляется в начале учебного года, для определения исходного уровня физического развития, состояния здоровья, функциональных возможностей и динамики общей физи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ческой подготовленности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.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 xml:space="preserve"> 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eastAsia="ru-RU"/>
        </w:rPr>
        <w:t>2.</w:t>
      </w:r>
      <w:r w:rsidRPr="00E670E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Промежуточная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осуществляется в конце 1-го, 2-го, 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учебного года, для оценки приобретенных навыков, освоения умений и тактик индивидуаль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ного действия, с использованием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комплекса контрольных упражнений по общей физической, специально физической и технико-тактической подготовленности.</w:t>
      </w:r>
    </w:p>
    <w:p w:rsidR="00AD7A57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</w:pPr>
      <w:r w:rsidRPr="00E670E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lastRenderedPageBreak/>
        <w:t xml:space="preserve">3. </w:t>
      </w:r>
      <w:r w:rsidRPr="00E670E7">
        <w:rPr>
          <w:rFonts w:ascii="Times New Roman" w:eastAsia="Times New Roman" w:hAnsi="Times New Roman" w:cs="Times New Roman"/>
          <w:bCs/>
          <w:iCs/>
          <w:color w:val="000000"/>
          <w:spacing w:val="-1"/>
          <w:sz w:val="28"/>
          <w:szCs w:val="28"/>
          <w:lang w:eastAsia="ru-RU"/>
        </w:rPr>
        <w:t>Итоговая аттестация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обучающихся осуществляется в конце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3-го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учебного 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, по завершению курса программы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 целью проверки степени осведомленности (знаний) обучающихся в вопросах физической культуры и спорта при помощи тестов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выполнения контрольных нормативов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по общей физической подготовке </w:t>
      </w:r>
      <w:r w:rsidRPr="00030704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  <w:lang w:eastAsia="ru-RU"/>
        </w:rPr>
        <w:t>(ОФП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), специальной подготовке (СФП),</w:t>
      </w:r>
      <w:r w:rsidRPr="00030704">
        <w:rPr>
          <w:rFonts w:ascii="Times New Roman" w:eastAsia="Times New Roman" w:hAnsi="Times New Roman" w:cs="Times New Roman"/>
          <w:b/>
          <w:i/>
          <w:color w:val="000000"/>
          <w:spacing w:val="5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 технической подготовке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для всех групп</w:t>
      </w:r>
      <w:r>
        <w:rPr>
          <w:rFonts w:ascii="Times New Roman" w:eastAsia="Times New Roman" w:hAnsi="Times New Roman" w:cs="Times New Roman"/>
          <w:bCs/>
          <w:iCs/>
          <w:color w:val="000000"/>
          <w:spacing w:val="1"/>
          <w:sz w:val="28"/>
          <w:szCs w:val="28"/>
          <w:lang w:eastAsia="ru-RU"/>
        </w:rPr>
        <w:t>.</w:t>
      </w:r>
    </w:p>
    <w:p w:rsidR="00D14C3E" w:rsidRPr="00030704" w:rsidRDefault="00D14C3E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  <w:lang w:eastAsia="ru-RU"/>
        </w:rPr>
        <w:t>Восстановительные средства и мероприятия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Повышение объема и интенсивности тренировочны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х нагрузок характерно для совре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менного спорта.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Профилактика травматизма всегда являлась неотъемлемой 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дачей тренировочного процес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са. Частные травмы нарушают нормальное течение учебного процесса и свидетельствуют о нерациональном построении его.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Чаще всего травмы в </w:t>
      </w:r>
      <w:r w:rsidR="000E5B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мини-футбол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бывают при скоростных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нагрузках, которые предъявляют 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максимальные требования к мышцам, связкам, сухожилия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Основные причины – локальные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перегрузки,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недостаточная разносторонность нагрузок, применение их при переохлаждении и в состоянии утомления, а также недостаточная разминка перед скоростными усилиями.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избежание травм рекомендуется: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1.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Выполнять упражнения только после разминки с достаточным согреванием мышц.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Надевать тренировочный костюм в холодную погоду.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3.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 применять скоростные усилия с максимальной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нтенсивностью в ранние утренние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часы.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Не бегать продолжительно по асфальту и другим сверхжестким покрытиям.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5.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Прекращать нагрузку при появлении болей в мышцах.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6.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Применять упражнения на расслабление и массаж.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7.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Освоить упражнения на растягивание «</w:t>
      </w:r>
      <w:proofErr w:type="spellStart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стретчинг</w:t>
      </w:r>
      <w:proofErr w:type="spellEnd"/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».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8. </w:t>
      </w:r>
      <w:r w:rsidRPr="0003070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Применять втирания, стимулирующие кровоснабжение мышц, но только по совету </w:t>
      </w:r>
      <w:r w:rsidRPr="0003070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врача.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Освоению высоких тренировочных нагрузок спос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обствуют специальные восстанови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тельные мероприятия.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Восстановительные средства делятся на четыре группы: педагогические,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психологиче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ские, гигиенические и медико-биологические.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средства являются основными, так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 нерациональном построении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тренировки остальные средства восстановления оказыва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ются неэффективными. Педагогиче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ские средства предусматривают оптимальное построение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одного тренировочного занятия,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способствующего стимуляции восстановительных процессов, рациональное построение тре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нировок в микроцикле и на отдельных этапах тренировочного цикла.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Специальные психологические воздействия, обучение приемам психорегулирующей тренировки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должны осуществля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ь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квалифицированные психол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оги. Огромную роль играет умение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педагога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упр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авлять свободным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временем обучающихся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своевременная помощь </w:t>
      </w:r>
      <w:r w:rsidRPr="0003070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 сня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тии эмоционального напряжения и т.д. Эти факторы оказывают значительное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влияние на ха</w:t>
      </w:r>
      <w:r w:rsidRPr="0003070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рактер и течение восстановительных процессов.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Особое значение имеет определение психи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ческой совместимости обучающихся, создание благоприятной атмосферы в объединении.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средства восстановления детально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работаны. Это требования к режи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 дня, труда, учебных занятий, отдыха, питания. 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димо обязательное соблюдение ги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гиенических требований к местам занятий, бытовым помещениям, инвентарю.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Медико-биологическая группа восстановительных средств включает в себя рациональное питание, витаминизацию, физические средства восстановления.</w:t>
      </w:r>
    </w:p>
    <w:p w:rsidR="00AD7A57" w:rsidRPr="00030704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Медико-биологические средств</w:t>
      </w:r>
      <w:r w:rsidRPr="00030704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назначаются только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врачом и осуществляются под его </w:t>
      </w:r>
      <w:r w:rsidRPr="0003070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наблюдением.</w:t>
      </w:r>
    </w:p>
    <w:p w:rsidR="00AD7A57" w:rsidRDefault="00AD7A57" w:rsidP="00AD7A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  <w:lang w:eastAsia="ru-RU"/>
        </w:rPr>
        <w:t>Средства восстановления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lang w:eastAsia="ru-RU"/>
        </w:rPr>
        <w:t xml:space="preserve">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используются лишь при снижении спортивной работоспособ</w:t>
      </w:r>
      <w:r w:rsidRPr="000307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или при ухудшении переносимости тренировочных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нагрузок. В тех случаях, когда </w:t>
      </w:r>
      <w:r w:rsidRPr="0003070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восстановление работоспособности осуществляется естественным путем, дополнительные восстановительные средства могут привести к снижению тренировочного эффекта и ухуд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шению тренированности.</w:t>
      </w:r>
    </w:p>
    <w:p w:rsidR="00AD7A57" w:rsidRDefault="00AD7A57" w:rsidP="00AD7A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227" w:rsidRDefault="00AD7A57" w:rsidP="005B4B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D7A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Организационно-педагогические условия.</w:t>
      </w:r>
    </w:p>
    <w:p w:rsidR="000E5BB0" w:rsidRDefault="000E5BB0" w:rsidP="0061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82227" w:rsidRDefault="00582227" w:rsidP="00613A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8222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Мате</w:t>
      </w:r>
      <w:r w:rsidR="002A7F6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риально-техническое обеспечение</w:t>
      </w:r>
    </w:p>
    <w:p w:rsidR="002A7F67" w:rsidRDefault="002A7F67" w:rsidP="002A7F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реализации программы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необходимы:</w:t>
      </w:r>
      <w:r w:rsidRPr="0058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зал, спортивный инвентарь, оборудование.</w:t>
      </w:r>
    </w:p>
    <w:p w:rsidR="002A7F67" w:rsidRPr="005B4BB6" w:rsidRDefault="002A7F67" w:rsidP="002A7F6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652"/>
        <w:gridCol w:w="3260"/>
        <w:gridCol w:w="2658"/>
      </w:tblGrid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Кол-во единиц</w:t>
            </w:r>
          </w:p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на группу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Степень использования в 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 xml:space="preserve">фишки-стойки для обводки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скакалки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скамейка гимнастическая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мячи футбольные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  <w:tr w:rsidR="002A7F67" w:rsidRPr="002A7F67" w:rsidTr="002B0A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eastAsia="Calibri" w:hAnsi="Times New Roman"/>
                <w:sz w:val="28"/>
                <w:szCs w:val="28"/>
              </w:rPr>
              <w:t>манишки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67" w:rsidRPr="002A7F67" w:rsidRDefault="002A7F67" w:rsidP="002A7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F67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</w:tr>
    </w:tbl>
    <w:p w:rsidR="00F04AF9" w:rsidRDefault="00F04AF9" w:rsidP="000E5BB0">
      <w:pPr>
        <w:spacing w:after="0" w:line="240" w:lineRule="auto"/>
        <w:jc w:val="both"/>
        <w:rPr>
          <w:rFonts w:ascii="Arial" w:hAnsi="Arial" w:cs="Arial"/>
          <w:sz w:val="30"/>
          <w:szCs w:val="30"/>
        </w:rPr>
      </w:pPr>
    </w:p>
    <w:p w:rsidR="003E2B06" w:rsidRDefault="00C40D2D" w:rsidP="003E2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C40D2D">
        <w:rPr>
          <w:rFonts w:ascii="Times New Roman" w:eastAsia="Calibri" w:hAnsi="Times New Roman" w:cs="Times New Roman"/>
          <w:b/>
          <w:sz w:val="28"/>
        </w:rPr>
        <w:t>Кадровое обеспечение.</w:t>
      </w:r>
      <w:r w:rsidRPr="00C40D2D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>Руководитель объединени</w:t>
      </w:r>
      <w:proofErr w:type="gramStart"/>
      <w:r w:rsidR="00057BC2" w:rsidRPr="00057BC2">
        <w:rPr>
          <w:rFonts w:ascii="Times New Roman" w:eastAsia="Calibri" w:hAnsi="Times New Roman" w:cs="Times New Roman"/>
          <w:sz w:val="28"/>
        </w:rPr>
        <w:t>я-</w:t>
      </w:r>
      <w:proofErr w:type="gramEnd"/>
      <w:r w:rsidR="00057BC2" w:rsidRPr="00057BC2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057BC2" w:rsidRPr="00057BC2">
        <w:rPr>
          <w:rFonts w:ascii="Times New Roman" w:eastAsia="Calibri" w:hAnsi="Times New Roman" w:cs="Times New Roman"/>
          <w:sz w:val="28"/>
        </w:rPr>
        <w:t>Боровских</w:t>
      </w:r>
      <w:proofErr w:type="spellEnd"/>
      <w:r w:rsidR="00057BC2" w:rsidRPr="00057BC2">
        <w:rPr>
          <w:rFonts w:ascii="Times New Roman" w:eastAsia="Calibri" w:hAnsi="Times New Roman" w:cs="Times New Roman"/>
          <w:sz w:val="28"/>
        </w:rPr>
        <w:t xml:space="preserve"> Игорь Владимирович, педагог дополнительного образования. Высшее педагогическое обр</w:t>
      </w:r>
      <w:r w:rsidR="00292CE6">
        <w:rPr>
          <w:rFonts w:ascii="Times New Roman" w:eastAsia="Calibri" w:hAnsi="Times New Roman" w:cs="Times New Roman"/>
          <w:sz w:val="28"/>
        </w:rPr>
        <w:t>азование. Педагогический стаж- 8</w:t>
      </w:r>
      <w:r w:rsidR="00057BC2" w:rsidRPr="00057BC2">
        <w:rPr>
          <w:rFonts w:ascii="Times New Roman" w:eastAsia="Calibri" w:hAnsi="Times New Roman" w:cs="Times New Roman"/>
          <w:sz w:val="28"/>
        </w:rPr>
        <w:t>,5 лет. В должности педагог</w:t>
      </w:r>
      <w:r w:rsidR="00292CE6">
        <w:rPr>
          <w:rFonts w:ascii="Times New Roman" w:eastAsia="Calibri" w:hAnsi="Times New Roman" w:cs="Times New Roman"/>
          <w:sz w:val="28"/>
        </w:rPr>
        <w:t>а дополнительного образования- 6</w:t>
      </w:r>
      <w:r w:rsidR="00057BC2" w:rsidRPr="00057BC2">
        <w:rPr>
          <w:rFonts w:ascii="Times New Roman" w:eastAsia="Calibri" w:hAnsi="Times New Roman" w:cs="Times New Roman"/>
          <w:sz w:val="28"/>
        </w:rPr>
        <w:t>,5 года. Курсы повышения квалификации</w:t>
      </w:r>
      <w:r w:rsidR="007C5264">
        <w:rPr>
          <w:rFonts w:ascii="Times New Roman" w:eastAsia="Calibri" w:hAnsi="Times New Roman" w:cs="Times New Roman"/>
          <w:sz w:val="28"/>
        </w:rPr>
        <w:t xml:space="preserve"> </w:t>
      </w:r>
      <w:r w:rsidR="00057BC2" w:rsidRPr="00057BC2">
        <w:rPr>
          <w:rFonts w:ascii="Times New Roman" w:eastAsia="Calibri" w:hAnsi="Times New Roman" w:cs="Times New Roman"/>
          <w:sz w:val="28"/>
        </w:rPr>
        <w:t xml:space="preserve">- </w:t>
      </w:r>
      <w:r w:rsidR="003E2B06">
        <w:rPr>
          <w:rFonts w:ascii="Times New Roman" w:eastAsia="Calibri" w:hAnsi="Times New Roman" w:cs="Times New Roman"/>
          <w:sz w:val="28"/>
        </w:rPr>
        <w:t>«Современные технологии в системе дополнительного образования детей в контексте Федерального проекта «Успех каждого ребенка», 2022г.</w:t>
      </w:r>
    </w:p>
    <w:p w:rsidR="00613A21" w:rsidRPr="00613A21" w:rsidRDefault="00613A21" w:rsidP="003E2B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</w:rPr>
        <w:sectPr w:rsidR="00613A21" w:rsidRPr="00613A21" w:rsidSect="001046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4B29" w:rsidRPr="00117A0E" w:rsidRDefault="00CC4B29" w:rsidP="00B76AF0">
      <w:pPr>
        <w:pStyle w:val="a9"/>
        <w:jc w:val="center"/>
        <w:rPr>
          <w:b/>
        </w:rPr>
      </w:pPr>
      <w:r w:rsidRPr="00117A0E">
        <w:rPr>
          <w:b/>
        </w:rPr>
        <w:lastRenderedPageBreak/>
        <w:t>Список литературы для педагога</w:t>
      </w:r>
      <w:r w:rsidRPr="008150F3">
        <w:rPr>
          <w:b/>
        </w:rPr>
        <w:t>: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Кук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. Самый популярный в мире учебник футбола/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Малькольм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Кук,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Джими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Шоулдер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.–М.: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, 2012.–96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О.Б. Лапшин. Теория и методика подготовки юных футболистов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spellStart"/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М.:Человек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, 2014.–176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«Мини-футбол». Методическое пособие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2004.–496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Звезды липецкого спорта. История развития спорта в Липецкой области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Липецк: ГУ РОГ «Липецкая газета», 2004.–304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Болонов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Г.П. Физическое воспитание в системе коррекционно-развивающего обучения: Программа закаливания, оздоровления, организации игр, секций, досуга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>М.: ТЦ Сфера, 2003.– 160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Твой олимпийский учебник: учеб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особие для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олимпиского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образования/В.С. Родиченко и др.;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Олмипийский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комитет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Росии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.–23-е изд.,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перераб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. и доп.–М.: Советский спорт, 2011.–152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В.М. Горюнов.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Валеологические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аспекты школьной физической культуры и детского спорта//Детский тренер.–2005.–№4.–с. 72-86. 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Кочетков А.П. Управление футбольной командой/А.П. Кочетков</w:t>
      </w:r>
      <w:proofErr w:type="gramStart"/>
      <w:r w:rsidRPr="001B08E7">
        <w:rPr>
          <w:rFonts w:ascii="Times New Roman" w:eastAsia="Calibri" w:hAnsi="Times New Roman" w:cs="Times New Roman"/>
          <w:sz w:val="28"/>
          <w:szCs w:val="28"/>
        </w:rPr>
        <w:t>.–</w:t>
      </w:r>
      <w:proofErr w:type="gram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М.:  ООО «Издательство 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Астрель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>»: ООО «</w:t>
      </w:r>
      <w:proofErr w:type="spellStart"/>
      <w:r w:rsidRPr="001B08E7">
        <w:rPr>
          <w:rFonts w:ascii="Times New Roman" w:eastAsia="Calibri" w:hAnsi="Times New Roman" w:cs="Times New Roman"/>
          <w:sz w:val="28"/>
          <w:szCs w:val="28"/>
        </w:rPr>
        <w:t>Изательство</w:t>
      </w:r>
      <w:proofErr w:type="spellEnd"/>
      <w:r w:rsidRPr="001B08E7">
        <w:rPr>
          <w:rFonts w:ascii="Times New Roman" w:eastAsia="Calibri" w:hAnsi="Times New Roman" w:cs="Times New Roman"/>
          <w:sz w:val="28"/>
          <w:szCs w:val="28"/>
        </w:rPr>
        <w:t xml:space="preserve"> АСТ», 2002.–192 с.</w:t>
      </w:r>
    </w:p>
    <w:p w:rsidR="001B08E7" w:rsidRPr="001B08E7" w:rsidRDefault="001B08E7" w:rsidP="001B08E7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08E7">
        <w:rPr>
          <w:rFonts w:ascii="Times New Roman" w:eastAsia="Calibri" w:hAnsi="Times New Roman" w:cs="Times New Roman"/>
          <w:sz w:val="28"/>
          <w:szCs w:val="28"/>
        </w:rPr>
        <w:t>Энциклопедия Юных Сурков -3. –М., Эгмонт Россия ЛТд,1998.–156 с.</w:t>
      </w:r>
    </w:p>
    <w:p w:rsidR="00CC4B29" w:rsidRPr="00117A0E" w:rsidRDefault="00CC4B29" w:rsidP="00613A21">
      <w:pPr>
        <w:pStyle w:val="a9"/>
        <w:tabs>
          <w:tab w:val="left" w:pos="1414"/>
        </w:tabs>
        <w:jc w:val="both"/>
      </w:pPr>
    </w:p>
    <w:p w:rsidR="00CC4B29" w:rsidRPr="00117A0E" w:rsidRDefault="00CC4B29" w:rsidP="00CC4B29">
      <w:pPr>
        <w:pStyle w:val="a9"/>
        <w:ind w:firstLine="709"/>
      </w:pPr>
    </w:p>
    <w:p w:rsidR="00CC4B29" w:rsidRPr="00117A0E" w:rsidRDefault="00CC4B29" w:rsidP="00CC4B29">
      <w:pPr>
        <w:pStyle w:val="a9"/>
        <w:ind w:firstLine="709"/>
        <w:jc w:val="center"/>
        <w:rPr>
          <w:b/>
        </w:rPr>
      </w:pPr>
      <w:r>
        <w:rPr>
          <w:b/>
        </w:rPr>
        <w:t>Список литературы для обучающихся</w:t>
      </w:r>
      <w:r w:rsidRPr="00117A0E">
        <w:rPr>
          <w:b/>
          <w:lang w:val="en-US"/>
        </w:rPr>
        <w:t>:</w:t>
      </w:r>
    </w:p>
    <w:p w:rsidR="00CC4B29" w:rsidRPr="00117A0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 xml:space="preserve">Андреев С. Н. Мини – футбол. М. «Физкультура и спорт», </w:t>
      </w:r>
      <w:smartTag w:uri="urn:schemas-microsoft-com:office:smarttags" w:element="metricconverter">
        <w:smartTagPr>
          <w:attr w:name="ProductID" w:val="1978 г"/>
        </w:smartTagPr>
        <w:r w:rsidRPr="00117A0E">
          <w:t>1978 г</w:t>
        </w:r>
      </w:smartTag>
      <w:r w:rsidRPr="00117A0E">
        <w:t>. - 111 с. с., ил.</w:t>
      </w:r>
    </w:p>
    <w:p w:rsidR="00CC4B29" w:rsidRPr="00117A0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>Сучилин А. А. Футбол во дворе. М. «</w:t>
      </w:r>
      <w:r>
        <w:t xml:space="preserve">Физкультура и спорт», </w:t>
      </w:r>
      <w:smartTag w:uri="urn:schemas-microsoft-com:office:smarttags" w:element="metricconverter">
        <w:smartTagPr>
          <w:attr w:name="ProductID" w:val="1978 г"/>
        </w:smartTagPr>
        <w:r w:rsidRPr="00117A0E">
          <w:t>1978 г</w:t>
        </w:r>
      </w:smartTag>
      <w:r w:rsidRPr="00117A0E">
        <w:t>.</w:t>
      </w:r>
    </w:p>
    <w:p w:rsidR="00CC4B29" w:rsidRPr="00E857CE" w:rsidRDefault="00CC4B29" w:rsidP="0042393A">
      <w:pPr>
        <w:pStyle w:val="a9"/>
        <w:numPr>
          <w:ilvl w:val="0"/>
          <w:numId w:val="26"/>
        </w:numPr>
        <w:ind w:left="0" w:firstLine="709"/>
        <w:jc w:val="both"/>
      </w:pPr>
      <w:r w:rsidRPr="00117A0E">
        <w:t xml:space="preserve">Цирин Б. Я., </w:t>
      </w:r>
      <w:proofErr w:type="spellStart"/>
      <w:r w:rsidRPr="00117A0E">
        <w:t>Лукашин</w:t>
      </w:r>
      <w:proofErr w:type="spellEnd"/>
      <w:r w:rsidRPr="00117A0E">
        <w:t xml:space="preserve"> Ю. С. Футбол. – М.: Физкультура и спорт. 1982, 2-ое исправленное и дополненное издание, - 207 с </w:t>
      </w:r>
      <w:proofErr w:type="spellStart"/>
      <w:r>
        <w:t>с</w:t>
      </w:r>
      <w:proofErr w:type="spellEnd"/>
      <w:r>
        <w:t>., ил. – (Азбука спорта).</w:t>
      </w:r>
    </w:p>
    <w:p w:rsidR="00DE3516" w:rsidRPr="005B4BB6" w:rsidRDefault="00DE3516" w:rsidP="005B4BB6">
      <w:pPr>
        <w:pStyle w:val="a9"/>
        <w:ind w:firstLine="709"/>
        <w:jc w:val="both"/>
      </w:pPr>
    </w:p>
    <w:p w:rsidR="00396F3F" w:rsidRDefault="00396F3F" w:rsidP="00180B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F3F" w:rsidSect="00104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430C"/>
    <w:multiLevelType w:val="hybridMultilevel"/>
    <w:tmpl w:val="B65EDDE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21352"/>
    <w:multiLevelType w:val="hybridMultilevel"/>
    <w:tmpl w:val="B568DFE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D317C"/>
    <w:multiLevelType w:val="hybridMultilevel"/>
    <w:tmpl w:val="191CC1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15ADF"/>
    <w:multiLevelType w:val="hybridMultilevel"/>
    <w:tmpl w:val="BA106DC0"/>
    <w:lvl w:ilvl="0" w:tplc="B8948502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4">
    <w:nsid w:val="180D7040"/>
    <w:multiLevelType w:val="hybridMultilevel"/>
    <w:tmpl w:val="087492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B56E2"/>
    <w:multiLevelType w:val="hybridMultilevel"/>
    <w:tmpl w:val="D44047E0"/>
    <w:lvl w:ilvl="0" w:tplc="AD5E7668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66C82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710E9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268CE"/>
    <w:multiLevelType w:val="hybridMultilevel"/>
    <w:tmpl w:val="CCC2B2B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3D3C14"/>
    <w:multiLevelType w:val="hybridMultilevel"/>
    <w:tmpl w:val="01DEE8BC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E1FC1"/>
    <w:multiLevelType w:val="hybridMultilevel"/>
    <w:tmpl w:val="B6B27CEA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114040"/>
    <w:multiLevelType w:val="hybridMultilevel"/>
    <w:tmpl w:val="20E09856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B2E76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E8224A"/>
    <w:multiLevelType w:val="hybridMultilevel"/>
    <w:tmpl w:val="4B1CF22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1F259A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B1B24"/>
    <w:multiLevelType w:val="hybridMultilevel"/>
    <w:tmpl w:val="C62ADEEA"/>
    <w:lvl w:ilvl="0" w:tplc="177E8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050D27"/>
    <w:multiLevelType w:val="hybridMultilevel"/>
    <w:tmpl w:val="974E2122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17607"/>
    <w:multiLevelType w:val="hybridMultilevel"/>
    <w:tmpl w:val="63CCE660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190971"/>
    <w:multiLevelType w:val="hybridMultilevel"/>
    <w:tmpl w:val="B046168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C4E3E"/>
    <w:multiLevelType w:val="hybridMultilevel"/>
    <w:tmpl w:val="F290027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15ADE"/>
    <w:multiLevelType w:val="hybridMultilevel"/>
    <w:tmpl w:val="5C746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E40F12"/>
    <w:multiLevelType w:val="hybridMultilevel"/>
    <w:tmpl w:val="8C4258DE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AE61DD"/>
    <w:multiLevelType w:val="hybridMultilevel"/>
    <w:tmpl w:val="31E22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B4446C"/>
    <w:multiLevelType w:val="hybridMultilevel"/>
    <w:tmpl w:val="C46CF12C"/>
    <w:lvl w:ilvl="0" w:tplc="0882E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E5A27AB"/>
    <w:multiLevelType w:val="hybridMultilevel"/>
    <w:tmpl w:val="E98A1A48"/>
    <w:lvl w:ilvl="0" w:tplc="B89485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4"/>
  </w:num>
  <w:num w:numId="4">
    <w:abstractNumId w:val="21"/>
  </w:num>
  <w:num w:numId="5">
    <w:abstractNumId w:val="26"/>
  </w:num>
  <w:num w:numId="6">
    <w:abstractNumId w:val="18"/>
  </w:num>
  <w:num w:numId="7">
    <w:abstractNumId w:val="14"/>
  </w:num>
  <w:num w:numId="8">
    <w:abstractNumId w:val="11"/>
  </w:num>
  <w:num w:numId="9">
    <w:abstractNumId w:val="20"/>
  </w:num>
  <w:num w:numId="10">
    <w:abstractNumId w:val="19"/>
  </w:num>
  <w:num w:numId="11">
    <w:abstractNumId w:val="2"/>
  </w:num>
  <w:num w:numId="12">
    <w:abstractNumId w:val="3"/>
  </w:num>
  <w:num w:numId="13">
    <w:abstractNumId w:val="23"/>
  </w:num>
  <w:num w:numId="14">
    <w:abstractNumId w:val="9"/>
  </w:num>
  <w:num w:numId="15">
    <w:abstractNumId w:val="0"/>
  </w:num>
  <w:num w:numId="16">
    <w:abstractNumId w:val="12"/>
  </w:num>
  <w:num w:numId="17">
    <w:abstractNumId w:val="1"/>
  </w:num>
  <w:num w:numId="18">
    <w:abstractNumId w:val="17"/>
  </w:num>
  <w:num w:numId="19">
    <w:abstractNumId w:val="8"/>
  </w:num>
  <w:num w:numId="20">
    <w:abstractNumId w:val="25"/>
  </w:num>
  <w:num w:numId="21">
    <w:abstractNumId w:val="6"/>
  </w:num>
  <w:num w:numId="22">
    <w:abstractNumId w:val="7"/>
  </w:num>
  <w:num w:numId="23">
    <w:abstractNumId w:val="5"/>
  </w:num>
  <w:num w:numId="24">
    <w:abstractNumId w:val="15"/>
  </w:num>
  <w:num w:numId="25">
    <w:abstractNumId w:val="13"/>
  </w:num>
  <w:num w:numId="26">
    <w:abstractNumId w:val="24"/>
  </w:num>
  <w:num w:numId="27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FE1"/>
    <w:rsid w:val="00005DB7"/>
    <w:rsid w:val="00015FE1"/>
    <w:rsid w:val="000274FE"/>
    <w:rsid w:val="00030704"/>
    <w:rsid w:val="0005183E"/>
    <w:rsid w:val="00057BC2"/>
    <w:rsid w:val="00064AC0"/>
    <w:rsid w:val="00065CEF"/>
    <w:rsid w:val="000A54FC"/>
    <w:rsid w:val="000C7E3B"/>
    <w:rsid w:val="000D6C41"/>
    <w:rsid w:val="000E0B2B"/>
    <w:rsid w:val="000E5BB0"/>
    <w:rsid w:val="000E7EC2"/>
    <w:rsid w:val="000F076D"/>
    <w:rsid w:val="000F5484"/>
    <w:rsid w:val="00104600"/>
    <w:rsid w:val="00112892"/>
    <w:rsid w:val="00121BD8"/>
    <w:rsid w:val="00152860"/>
    <w:rsid w:val="0016624F"/>
    <w:rsid w:val="001744D3"/>
    <w:rsid w:val="00180B34"/>
    <w:rsid w:val="001A39C9"/>
    <w:rsid w:val="001B08E7"/>
    <w:rsid w:val="001B4DD4"/>
    <w:rsid w:val="002076AC"/>
    <w:rsid w:val="00217E1C"/>
    <w:rsid w:val="002520DA"/>
    <w:rsid w:val="00262B45"/>
    <w:rsid w:val="002807C3"/>
    <w:rsid w:val="002812FB"/>
    <w:rsid w:val="00292CE6"/>
    <w:rsid w:val="002A7F67"/>
    <w:rsid w:val="002B0AB4"/>
    <w:rsid w:val="002B27DD"/>
    <w:rsid w:val="002D6C5E"/>
    <w:rsid w:val="002E1C54"/>
    <w:rsid w:val="0035749C"/>
    <w:rsid w:val="00363322"/>
    <w:rsid w:val="00396F3F"/>
    <w:rsid w:val="003C0BCB"/>
    <w:rsid w:val="003E2B06"/>
    <w:rsid w:val="003E4561"/>
    <w:rsid w:val="003F224C"/>
    <w:rsid w:val="003F3AB5"/>
    <w:rsid w:val="00406D02"/>
    <w:rsid w:val="004234FF"/>
    <w:rsid w:val="0042393A"/>
    <w:rsid w:val="0043308D"/>
    <w:rsid w:val="004437D9"/>
    <w:rsid w:val="0044644B"/>
    <w:rsid w:val="0047005B"/>
    <w:rsid w:val="0048181F"/>
    <w:rsid w:val="00482872"/>
    <w:rsid w:val="004840C5"/>
    <w:rsid w:val="00485B2D"/>
    <w:rsid w:val="004B77E0"/>
    <w:rsid w:val="004C4958"/>
    <w:rsid w:val="004F12EE"/>
    <w:rsid w:val="004F695B"/>
    <w:rsid w:val="0053280C"/>
    <w:rsid w:val="00552093"/>
    <w:rsid w:val="00567D9B"/>
    <w:rsid w:val="00575288"/>
    <w:rsid w:val="00582227"/>
    <w:rsid w:val="005A01F4"/>
    <w:rsid w:val="005A3B15"/>
    <w:rsid w:val="005B4BB6"/>
    <w:rsid w:val="005C680F"/>
    <w:rsid w:val="00613A21"/>
    <w:rsid w:val="006536C9"/>
    <w:rsid w:val="00667F55"/>
    <w:rsid w:val="00672553"/>
    <w:rsid w:val="006B20BA"/>
    <w:rsid w:val="006D1D66"/>
    <w:rsid w:val="006D5029"/>
    <w:rsid w:val="006D6F11"/>
    <w:rsid w:val="006E3643"/>
    <w:rsid w:val="00710578"/>
    <w:rsid w:val="00730BF8"/>
    <w:rsid w:val="00732881"/>
    <w:rsid w:val="00732B86"/>
    <w:rsid w:val="007530FA"/>
    <w:rsid w:val="007C2542"/>
    <w:rsid w:val="007C5264"/>
    <w:rsid w:val="007F2614"/>
    <w:rsid w:val="008150F3"/>
    <w:rsid w:val="0083462D"/>
    <w:rsid w:val="00880F06"/>
    <w:rsid w:val="00881B81"/>
    <w:rsid w:val="008C1586"/>
    <w:rsid w:val="008C3998"/>
    <w:rsid w:val="00944CB7"/>
    <w:rsid w:val="00963CDD"/>
    <w:rsid w:val="00973260"/>
    <w:rsid w:val="00981A10"/>
    <w:rsid w:val="009D0EC5"/>
    <w:rsid w:val="00A118BC"/>
    <w:rsid w:val="00A26AE9"/>
    <w:rsid w:val="00A356AB"/>
    <w:rsid w:val="00A6166F"/>
    <w:rsid w:val="00A66C73"/>
    <w:rsid w:val="00A76692"/>
    <w:rsid w:val="00A76F7A"/>
    <w:rsid w:val="00A943AE"/>
    <w:rsid w:val="00AB5D7E"/>
    <w:rsid w:val="00AD7A2E"/>
    <w:rsid w:val="00AD7A57"/>
    <w:rsid w:val="00AE1231"/>
    <w:rsid w:val="00AE5ECF"/>
    <w:rsid w:val="00AF1ADC"/>
    <w:rsid w:val="00AF7A69"/>
    <w:rsid w:val="00B272B2"/>
    <w:rsid w:val="00B275AA"/>
    <w:rsid w:val="00B30CC0"/>
    <w:rsid w:val="00B426D4"/>
    <w:rsid w:val="00B65EE6"/>
    <w:rsid w:val="00B76AF0"/>
    <w:rsid w:val="00B97569"/>
    <w:rsid w:val="00B976E0"/>
    <w:rsid w:val="00BF1047"/>
    <w:rsid w:val="00C0075C"/>
    <w:rsid w:val="00C36587"/>
    <w:rsid w:val="00C36ECB"/>
    <w:rsid w:val="00C40D2D"/>
    <w:rsid w:val="00C4255D"/>
    <w:rsid w:val="00C53B27"/>
    <w:rsid w:val="00C55D25"/>
    <w:rsid w:val="00C66BFD"/>
    <w:rsid w:val="00C87662"/>
    <w:rsid w:val="00CC4B29"/>
    <w:rsid w:val="00CF73A1"/>
    <w:rsid w:val="00D14C3E"/>
    <w:rsid w:val="00D52724"/>
    <w:rsid w:val="00D87158"/>
    <w:rsid w:val="00D92C2A"/>
    <w:rsid w:val="00DC1D41"/>
    <w:rsid w:val="00DC322C"/>
    <w:rsid w:val="00DE3516"/>
    <w:rsid w:val="00DF475C"/>
    <w:rsid w:val="00DF7C5E"/>
    <w:rsid w:val="00E10B5C"/>
    <w:rsid w:val="00E16453"/>
    <w:rsid w:val="00E31AD4"/>
    <w:rsid w:val="00E4102D"/>
    <w:rsid w:val="00E670E7"/>
    <w:rsid w:val="00E8394F"/>
    <w:rsid w:val="00E92BC1"/>
    <w:rsid w:val="00EB2D55"/>
    <w:rsid w:val="00EB6C9F"/>
    <w:rsid w:val="00EC762B"/>
    <w:rsid w:val="00EC789B"/>
    <w:rsid w:val="00ED42C9"/>
    <w:rsid w:val="00EE2CF8"/>
    <w:rsid w:val="00EF2856"/>
    <w:rsid w:val="00F04AF9"/>
    <w:rsid w:val="00F10958"/>
    <w:rsid w:val="00F11AFA"/>
    <w:rsid w:val="00F41B01"/>
    <w:rsid w:val="00F514CF"/>
    <w:rsid w:val="00F554ED"/>
    <w:rsid w:val="00F751DE"/>
    <w:rsid w:val="00FA5D92"/>
    <w:rsid w:val="00FB1102"/>
    <w:rsid w:val="00FD2708"/>
    <w:rsid w:val="00FD491C"/>
    <w:rsid w:val="00FF0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9"/>
  </w:style>
  <w:style w:type="paragraph" w:styleId="1">
    <w:name w:val="heading 1"/>
    <w:basedOn w:val="a"/>
    <w:next w:val="a"/>
    <w:link w:val="10"/>
    <w:uiPriority w:val="9"/>
    <w:qFormat/>
    <w:rsid w:val="004700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47005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5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2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1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7005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7005B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7005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005B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47005B"/>
    <w:pPr>
      <w:spacing w:after="120" w:line="48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f">
    <w:name w:val="footer"/>
    <w:basedOn w:val="a"/>
    <w:link w:val="af0"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47005B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rsid w:val="0047005B"/>
  </w:style>
  <w:style w:type="table" w:customStyle="1" w:styleId="110">
    <w:name w:val="Сетка таблицы11"/>
    <w:basedOn w:val="a1"/>
    <w:next w:val="a6"/>
    <w:uiPriority w:val="39"/>
    <w:rsid w:val="004700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A7F6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D9"/>
  </w:style>
  <w:style w:type="paragraph" w:styleId="1">
    <w:name w:val="heading 1"/>
    <w:basedOn w:val="a"/>
    <w:next w:val="a"/>
    <w:link w:val="10"/>
    <w:uiPriority w:val="9"/>
    <w:qFormat/>
    <w:rsid w:val="0047005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D4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qFormat/>
    <w:rsid w:val="0047005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05B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D42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D42C9"/>
  </w:style>
  <w:style w:type="paragraph" w:styleId="a3">
    <w:name w:val="Normal (Web)"/>
    <w:basedOn w:val="a"/>
    <w:uiPriority w:val="99"/>
    <w:semiHidden/>
    <w:unhideWhenUsed/>
    <w:rsid w:val="00ED4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42C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D42C9"/>
    <w:rPr>
      <w:color w:val="800080"/>
      <w:u w:val="single"/>
    </w:rPr>
  </w:style>
  <w:style w:type="character" w:customStyle="1" w:styleId="dg-libraryrate--title">
    <w:name w:val="dg-library__rate--title"/>
    <w:basedOn w:val="a0"/>
    <w:rsid w:val="00ED42C9"/>
  </w:style>
  <w:style w:type="table" w:customStyle="1" w:styleId="12">
    <w:name w:val="Сетка таблицы1"/>
    <w:basedOn w:val="a1"/>
    <w:uiPriority w:val="39"/>
    <w:rsid w:val="005822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B65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6"/>
    <w:uiPriority w:val="59"/>
    <w:rsid w:val="00B65E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F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95B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E35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List Paragraph"/>
    <w:basedOn w:val="a"/>
    <w:uiPriority w:val="34"/>
    <w:qFormat/>
    <w:rsid w:val="000A54FC"/>
    <w:pPr>
      <w:ind w:left="720"/>
      <w:contextualSpacing/>
    </w:pPr>
  </w:style>
  <w:style w:type="table" w:customStyle="1" w:styleId="51">
    <w:name w:val="Сетка таблицы5"/>
    <w:basedOn w:val="a1"/>
    <w:next w:val="a6"/>
    <w:uiPriority w:val="39"/>
    <w:rsid w:val="00D8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E31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32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552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47005B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7005B"/>
    <w:rPr>
      <w:rFonts w:ascii="Times New Roman" w:eastAsia="Times New Roman" w:hAnsi="Times New Roman" w:cs="Times New Roman"/>
      <w:b/>
      <w:color w:val="000000"/>
      <w:sz w:val="20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005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47005B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7005B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22">
    <w:name w:val="Body Text 2"/>
    <w:basedOn w:val="a"/>
    <w:link w:val="23"/>
    <w:uiPriority w:val="99"/>
    <w:semiHidden/>
    <w:unhideWhenUsed/>
    <w:rsid w:val="0047005B"/>
    <w:pPr>
      <w:spacing w:after="120" w:line="48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d">
    <w:name w:val="header"/>
    <w:basedOn w:val="a"/>
    <w:link w:val="ae"/>
    <w:uiPriority w:val="99"/>
    <w:semiHidden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47005B"/>
    <w:rPr>
      <w:rFonts w:ascii="Times New Roman" w:hAnsi="Times New Roman" w:cs="Times New Roman"/>
      <w:color w:val="000000"/>
      <w:sz w:val="28"/>
      <w:szCs w:val="28"/>
    </w:rPr>
  </w:style>
  <w:style w:type="paragraph" w:styleId="af">
    <w:name w:val="footer"/>
    <w:basedOn w:val="a"/>
    <w:link w:val="af0"/>
    <w:unhideWhenUsed/>
    <w:rsid w:val="0047005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f0">
    <w:name w:val="Нижний колонтитул Знак"/>
    <w:basedOn w:val="a0"/>
    <w:link w:val="af"/>
    <w:rsid w:val="0047005B"/>
    <w:rPr>
      <w:rFonts w:ascii="Times New Roman" w:hAnsi="Times New Roman" w:cs="Times New Roman"/>
      <w:color w:val="000000"/>
      <w:sz w:val="28"/>
      <w:szCs w:val="28"/>
    </w:rPr>
  </w:style>
  <w:style w:type="character" w:customStyle="1" w:styleId="c0">
    <w:name w:val="c0"/>
    <w:basedOn w:val="a0"/>
    <w:rsid w:val="0047005B"/>
  </w:style>
  <w:style w:type="table" w:customStyle="1" w:styleId="110">
    <w:name w:val="Сетка таблицы11"/>
    <w:basedOn w:val="a1"/>
    <w:next w:val="a6"/>
    <w:uiPriority w:val="39"/>
    <w:rsid w:val="0047005B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6"/>
    <w:uiPriority w:val="39"/>
    <w:rsid w:val="002A7F67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5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7E004-DF88-47C9-B9D8-5C9281268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13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Спорт</cp:lastModifiedBy>
  <cp:revision>29</cp:revision>
  <cp:lastPrinted>2019-08-10T15:44:00Z</cp:lastPrinted>
  <dcterms:created xsi:type="dcterms:W3CDTF">2019-08-29T12:09:00Z</dcterms:created>
  <dcterms:modified xsi:type="dcterms:W3CDTF">2025-10-23T06:10:00Z</dcterms:modified>
</cp:coreProperties>
</file>