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C088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099910E7" w14:textId="1C88D556" w:rsid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0BECCFF" w14:textId="5AE0DC65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Ромащук Екатерин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86CFB64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6AA0F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A2C2F" w14:textId="48B9ACC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14:paraId="7CEDDE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14:paraId="4C86E66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Группа: 01–04</w:t>
      </w:r>
    </w:p>
    <w:p w14:paraId="6E42E7D8" w14:textId="205590E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Дата: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14:paraId="17C53A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Время: 15:40–17:10</w:t>
      </w:r>
    </w:p>
    <w:p w14:paraId="045517E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Тема занятия: «Подготовка к городскому туристическому слёту»</w:t>
      </w:r>
    </w:p>
    <w:p w14:paraId="4F83C1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</w:p>
    <w:p w14:paraId="75535F9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9A13" w14:textId="71BA67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FB2931" w14:textId="3236E5F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познакомить обучающихся с этапами городского туристического слёта;</w:t>
      </w:r>
    </w:p>
    <w:p w14:paraId="67B06E84" w14:textId="6739DF4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изучить особенности подбора личного и группового снаряжения;</w:t>
      </w:r>
    </w:p>
    <w:p w14:paraId="768CAB46" w14:textId="7F21A37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развить умение распределять обязанности внутри команды;</w:t>
      </w:r>
    </w:p>
    <w:p w14:paraId="70B39E34" w14:textId="488867B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закрепить знания правил безопасности в городской среде;</w:t>
      </w:r>
    </w:p>
    <w:p w14:paraId="7F343C81" w14:textId="3400AC5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научить планировать маршрут и тактику прохождения этапов.</w:t>
      </w:r>
    </w:p>
    <w:p w14:paraId="12021A1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00D621D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7FD6D0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631BFD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такое туристический слёт?</w:t>
      </w:r>
    </w:p>
    <w:p w14:paraId="3C9A407A" w14:textId="0936DE8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14:paraId="4CC479CE" w14:textId="19027EB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14:paraId="2881B0D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6D7F021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3C80F07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997099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783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13D6CEDA" w14:textId="0FC2E38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особенности проведения слётов в городской среде;</w:t>
      </w:r>
    </w:p>
    <w:p w14:paraId="12E055D3" w14:textId="429F97B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основные цели соревнований;</w:t>
      </w:r>
    </w:p>
    <w:p w14:paraId="68A5FCE5" w14:textId="7F8C5A5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важность взаимодействия участников команды.</w:t>
      </w:r>
    </w:p>
    <w:p w14:paraId="42E3BC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D6A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lastRenderedPageBreak/>
        <w:t>Проводится просмотр фотографий или видеоматериалов с прошлых туристических мероприятий.</w:t>
      </w:r>
    </w:p>
    <w:p w14:paraId="68B2B4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7ACC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2. Основная часть (40 минут)</w:t>
      </w:r>
    </w:p>
    <w:p w14:paraId="77964FF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235344E8" w14:textId="4672960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ориентирование по карте;</w:t>
      </w:r>
    </w:p>
    <w:p w14:paraId="7E1E642A" w14:textId="34F3072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прохождение контрольных пунктов;</w:t>
      </w:r>
    </w:p>
    <w:p w14:paraId="5E133923" w14:textId="6A653C6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выполнение командных заданий;</w:t>
      </w:r>
    </w:p>
    <w:p w14:paraId="350A16EA" w14:textId="48CA225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туристические конкурсы и испытания.</w:t>
      </w:r>
    </w:p>
    <w:p w14:paraId="5F1DE34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E8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2FC4F8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58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3AC8A03" w14:textId="43B6848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спортивная одежда;</w:t>
      </w:r>
    </w:p>
    <w:p w14:paraId="2BE7DFDC" w14:textId="376E46F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удобная обувь;</w:t>
      </w:r>
    </w:p>
    <w:p w14:paraId="4EEE0C63" w14:textId="1CA4611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рюкзак;</w:t>
      </w:r>
    </w:p>
    <w:p w14:paraId="3AD83C71" w14:textId="692EA6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бутылка с водой;</w:t>
      </w:r>
    </w:p>
    <w:p w14:paraId="7B371258" w14:textId="3DB1689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аптечка;</w:t>
      </w:r>
    </w:p>
    <w:p w14:paraId="2A2A0826" w14:textId="5A077AF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блокнот и ручка;</w:t>
      </w:r>
    </w:p>
    <w:p w14:paraId="497294E2" w14:textId="6C065D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смартфон или компас.</w:t>
      </w:r>
    </w:p>
    <w:p w14:paraId="4BC68D6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601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55F9EE8D" w14:textId="4B365CE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карта местности;</w:t>
      </w:r>
    </w:p>
    <w:p w14:paraId="1B029452" w14:textId="7F97664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секундомер;</w:t>
      </w:r>
    </w:p>
    <w:p w14:paraId="343EFA21" w14:textId="6E3BB9D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сигнальные элементы;</w:t>
      </w:r>
    </w:p>
    <w:p w14:paraId="1F145C54" w14:textId="045627B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средства первой помощи.</w:t>
      </w:r>
    </w:p>
    <w:p w14:paraId="6B26BD7B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1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5D99548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09B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2CCBEC3C" w14:textId="7C7215A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капитан;</w:t>
      </w:r>
    </w:p>
    <w:p w14:paraId="7CB5AD20" w14:textId="3FB608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навигатор;</w:t>
      </w:r>
    </w:p>
    <w:p w14:paraId="3328EA81" w14:textId="4569616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медик;</w:t>
      </w:r>
    </w:p>
    <w:p w14:paraId="324C1E0A" w14:textId="76CA16F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хронометрист;</w:t>
      </w:r>
    </w:p>
    <w:p w14:paraId="1F589A74" w14:textId="41E0C3B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ответственный за снаряжение.</w:t>
      </w:r>
    </w:p>
    <w:p w14:paraId="252A24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8C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6F21C6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A05A" w14:textId="6668593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изучают</w:t>
      </w:r>
      <w:r w:rsidRPr="00BE7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7A6B">
        <w:rPr>
          <w:rFonts w:ascii="Times New Roman" w:hAnsi="Times New Roman" w:cs="Times New Roman"/>
          <w:sz w:val="28"/>
          <w:szCs w:val="28"/>
        </w:rPr>
        <w:t>равила безопасности:</w:t>
      </w:r>
    </w:p>
    <w:p w14:paraId="6C5F6B48" w14:textId="4C3408E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правила безопасного передвижения по городу;</w:t>
      </w:r>
    </w:p>
    <w:p w14:paraId="58040769" w14:textId="0346189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соблюдение ПДД;</w:t>
      </w:r>
    </w:p>
    <w:p w14:paraId="011848F0" w14:textId="3329A20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действия при возникновении чрезвычайной ситуации;</w:t>
      </w:r>
    </w:p>
    <w:p w14:paraId="350983C9" w14:textId="5F39021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E7A6B">
        <w:rPr>
          <w:rFonts w:ascii="Times New Roman" w:hAnsi="Times New Roman" w:cs="Times New Roman"/>
          <w:sz w:val="28"/>
          <w:szCs w:val="28"/>
        </w:rPr>
        <w:t>порядок связи с организаторами соревнований.</w:t>
      </w:r>
    </w:p>
    <w:p w14:paraId="491197F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5C6EB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3. Практическая работа (10 минут)</w:t>
      </w:r>
    </w:p>
    <w:p w14:paraId="09CFCDC9" w14:textId="1122C9D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выполняют задание:</w:t>
      </w:r>
    </w:p>
    <w:p w14:paraId="685AC1C9" w14:textId="38CD1D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составляют пример маршрута прохождения контрольных пунктов;</w:t>
      </w:r>
    </w:p>
    <w:p w14:paraId="4E54B12C" w14:textId="2FF977C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распределяют роли в команде;</w:t>
      </w:r>
    </w:p>
    <w:p w14:paraId="6BE362AA" w14:textId="1075E58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определяют необходимое снаряжение для участия.</w:t>
      </w:r>
    </w:p>
    <w:p w14:paraId="0D4D06E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6C9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6DC6BD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0B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0B0382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0B655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0DF4CD1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54BA85CF" w14:textId="1C6E6B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9E32938" w14:textId="15F2BDF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AB106C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E24C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1AB51B3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655B1838" w14:textId="5319EFA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72BCFD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57682D4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E8F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27F6175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113A6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71B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нового удалось узнать?</w:t>
      </w:r>
    </w:p>
    <w:p w14:paraId="5A7FB1C8" w14:textId="33E386F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задания показались наиболее сложными?</w:t>
      </w:r>
    </w:p>
    <w:p w14:paraId="3A7AFDC5" w14:textId="3ABCE32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навыки необходимо развивать для успешного участия в слёте?</w:t>
      </w:r>
    </w:p>
    <w:p w14:paraId="1B66508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B017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обучающихся.</w:t>
      </w:r>
    </w:p>
    <w:p w14:paraId="6FE4DAB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BB8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20D9730" w14:textId="596914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E7A6B">
        <w:rPr>
          <w:rFonts w:ascii="Times New Roman" w:hAnsi="Times New Roman" w:cs="Times New Roman"/>
          <w:sz w:val="28"/>
          <w:szCs w:val="28"/>
        </w:rPr>
        <w:t>Подготовить список личного снаряжения для участия в городском туристическом слёте</w:t>
      </w:r>
    </w:p>
    <w:p w14:paraId="5E6DAB3B" w14:textId="0F1AA94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7A6B">
        <w:rPr>
          <w:rFonts w:ascii="Times New Roman" w:hAnsi="Times New Roman" w:cs="Times New Roman"/>
          <w:sz w:val="28"/>
          <w:szCs w:val="28"/>
        </w:rPr>
        <w:t>Составить план подготовки команды из 5 человек.</w:t>
      </w:r>
    </w:p>
    <w:p w14:paraId="7FDC309A" w14:textId="79AB3E7C" w:rsidR="00401277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E7A6B">
        <w:rPr>
          <w:rFonts w:ascii="Times New Roman" w:hAnsi="Times New Roman" w:cs="Times New Roman"/>
          <w:sz w:val="28"/>
          <w:szCs w:val="28"/>
        </w:rPr>
        <w:t>Изучить правила проведения туристических соревнований и выписать основные требования к участникам.</w:t>
      </w:r>
    </w:p>
    <w:sectPr w:rsidR="00401277" w:rsidRPr="00BE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7"/>
    <w:rsid w:val="00401277"/>
    <w:rsid w:val="00B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  <w15:chartTrackingRefBased/>
  <w15:docId w15:val="{F04A401F-6DDE-46BD-8286-7FA1B8C6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2026-05-12T10:48:00Z</dcterms:created>
  <dcterms:modified xsi:type="dcterms:W3CDTF">2026-05-12T10:48:00Z</dcterms:modified>
</cp:coreProperties>
</file>