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B1EA80" w14:textId="77777777" w:rsidR="007C2EB9" w:rsidRPr="007107A3" w:rsidRDefault="007C2EB9" w:rsidP="007107A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107A3">
        <w:rPr>
          <w:b/>
          <w:bCs/>
          <w:color w:val="000000"/>
          <w:sz w:val="28"/>
          <w:szCs w:val="28"/>
        </w:rPr>
        <w:t xml:space="preserve">План-конспект </w:t>
      </w:r>
    </w:p>
    <w:p w14:paraId="787E0085" w14:textId="77777777" w:rsidR="007C2EB9" w:rsidRPr="007107A3" w:rsidRDefault="007C2EB9" w:rsidP="007107A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107A3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14:paraId="14E6EE39" w14:textId="77777777" w:rsidR="007C2EB9" w:rsidRPr="007107A3" w:rsidRDefault="005700C1" w:rsidP="007107A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107A3">
        <w:rPr>
          <w:b/>
          <w:bCs/>
          <w:color w:val="000000"/>
          <w:sz w:val="28"/>
          <w:szCs w:val="28"/>
        </w:rPr>
        <w:t>Малашина Ирина Викторовна</w:t>
      </w:r>
    </w:p>
    <w:p w14:paraId="7A4DB694" w14:textId="77777777" w:rsidR="007C2EB9" w:rsidRPr="007107A3" w:rsidRDefault="009B3814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7107A3">
        <w:rPr>
          <w:b/>
          <w:bCs/>
          <w:color w:val="000000"/>
          <w:sz w:val="28"/>
          <w:szCs w:val="28"/>
        </w:rPr>
        <w:t>О</w:t>
      </w:r>
      <w:r w:rsidR="007C2EB9" w:rsidRPr="007107A3">
        <w:rPr>
          <w:b/>
          <w:bCs/>
          <w:color w:val="000000"/>
          <w:sz w:val="28"/>
          <w:szCs w:val="28"/>
        </w:rPr>
        <w:t>бъединени</w:t>
      </w:r>
      <w:r w:rsidRPr="007107A3">
        <w:rPr>
          <w:b/>
          <w:bCs/>
          <w:color w:val="000000"/>
          <w:sz w:val="28"/>
          <w:szCs w:val="28"/>
        </w:rPr>
        <w:t>е:</w:t>
      </w:r>
      <w:r w:rsidRPr="007107A3">
        <w:rPr>
          <w:bCs/>
          <w:color w:val="000000"/>
          <w:sz w:val="28"/>
          <w:szCs w:val="28"/>
        </w:rPr>
        <w:t xml:space="preserve"> </w:t>
      </w:r>
      <w:r w:rsidR="007C2EB9" w:rsidRPr="007107A3">
        <w:rPr>
          <w:bCs/>
          <w:color w:val="000000"/>
          <w:sz w:val="28"/>
          <w:szCs w:val="28"/>
        </w:rPr>
        <w:t>«</w:t>
      </w:r>
      <w:proofErr w:type="spellStart"/>
      <w:r w:rsidR="00300625" w:rsidRPr="007107A3">
        <w:rPr>
          <w:bCs/>
          <w:color w:val="000000"/>
          <w:sz w:val="28"/>
          <w:szCs w:val="28"/>
        </w:rPr>
        <w:t>Юнитур</w:t>
      </w:r>
      <w:proofErr w:type="spellEnd"/>
      <w:r w:rsidR="007C2EB9" w:rsidRPr="007107A3">
        <w:rPr>
          <w:bCs/>
          <w:color w:val="000000"/>
          <w:sz w:val="28"/>
          <w:szCs w:val="28"/>
        </w:rPr>
        <w:t xml:space="preserve">» </w:t>
      </w:r>
    </w:p>
    <w:p w14:paraId="12623C9C" w14:textId="77777777" w:rsidR="009B3814" w:rsidRPr="007107A3" w:rsidRDefault="009B3814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7107A3">
        <w:rPr>
          <w:b/>
          <w:bCs/>
          <w:color w:val="000000"/>
          <w:sz w:val="28"/>
          <w:szCs w:val="28"/>
        </w:rPr>
        <w:t xml:space="preserve">Программа: </w:t>
      </w:r>
      <w:r w:rsidRPr="007107A3">
        <w:rPr>
          <w:bCs/>
          <w:color w:val="000000"/>
          <w:sz w:val="28"/>
          <w:szCs w:val="28"/>
        </w:rPr>
        <w:t>«</w:t>
      </w:r>
      <w:proofErr w:type="spellStart"/>
      <w:r w:rsidR="00300625" w:rsidRPr="007107A3">
        <w:rPr>
          <w:bCs/>
          <w:color w:val="000000"/>
          <w:sz w:val="28"/>
          <w:szCs w:val="28"/>
        </w:rPr>
        <w:t>Юнитур</w:t>
      </w:r>
      <w:proofErr w:type="spellEnd"/>
      <w:r w:rsidRPr="007107A3">
        <w:rPr>
          <w:bCs/>
          <w:color w:val="000000"/>
          <w:sz w:val="28"/>
          <w:szCs w:val="28"/>
        </w:rPr>
        <w:t xml:space="preserve">» </w:t>
      </w:r>
    </w:p>
    <w:p w14:paraId="5DBBF56D" w14:textId="77777777" w:rsidR="009B3814" w:rsidRPr="007107A3" w:rsidRDefault="009B3814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7107A3">
        <w:rPr>
          <w:b/>
          <w:bCs/>
          <w:color w:val="000000"/>
          <w:sz w:val="28"/>
          <w:szCs w:val="28"/>
        </w:rPr>
        <w:t xml:space="preserve">Группа: </w:t>
      </w:r>
      <w:r w:rsidRPr="007107A3">
        <w:rPr>
          <w:bCs/>
          <w:color w:val="000000"/>
          <w:sz w:val="28"/>
          <w:szCs w:val="28"/>
        </w:rPr>
        <w:t>01</w:t>
      </w:r>
      <w:r w:rsidR="005700C1" w:rsidRPr="007107A3">
        <w:rPr>
          <w:bCs/>
          <w:color w:val="000000"/>
          <w:sz w:val="28"/>
          <w:szCs w:val="28"/>
        </w:rPr>
        <w:t>-0</w:t>
      </w:r>
      <w:r w:rsidR="00AE3687" w:rsidRPr="007107A3">
        <w:rPr>
          <w:bCs/>
          <w:color w:val="000000"/>
          <w:sz w:val="28"/>
          <w:szCs w:val="28"/>
        </w:rPr>
        <w:t>8</w:t>
      </w:r>
    </w:p>
    <w:p w14:paraId="0EC33EC0" w14:textId="7B57A09A" w:rsidR="009B3814" w:rsidRPr="007107A3" w:rsidRDefault="009B3814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7107A3">
        <w:rPr>
          <w:b/>
          <w:bCs/>
          <w:color w:val="000000"/>
          <w:sz w:val="28"/>
          <w:szCs w:val="28"/>
        </w:rPr>
        <w:t xml:space="preserve">Время: </w:t>
      </w:r>
      <w:r w:rsidR="005700C1" w:rsidRPr="007107A3">
        <w:rPr>
          <w:bCs/>
          <w:color w:val="000000"/>
          <w:sz w:val="28"/>
          <w:szCs w:val="28"/>
        </w:rPr>
        <w:t>1</w:t>
      </w:r>
      <w:r w:rsidR="00AE3687" w:rsidRPr="007107A3">
        <w:rPr>
          <w:bCs/>
          <w:color w:val="000000"/>
          <w:sz w:val="28"/>
          <w:szCs w:val="28"/>
        </w:rPr>
        <w:t>4.</w:t>
      </w:r>
      <w:r w:rsidR="00B5353C" w:rsidRPr="007107A3">
        <w:rPr>
          <w:bCs/>
          <w:color w:val="000000"/>
          <w:sz w:val="28"/>
          <w:szCs w:val="28"/>
        </w:rPr>
        <w:t>30-16.00</w:t>
      </w:r>
    </w:p>
    <w:p w14:paraId="734B11A8" w14:textId="45F76403" w:rsidR="009B3814" w:rsidRPr="007107A3" w:rsidRDefault="009B3814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7107A3">
        <w:rPr>
          <w:b/>
          <w:bCs/>
          <w:color w:val="000000"/>
          <w:sz w:val="28"/>
          <w:szCs w:val="28"/>
        </w:rPr>
        <w:t>Дата:</w:t>
      </w:r>
      <w:r w:rsidR="005700C1" w:rsidRPr="007107A3">
        <w:rPr>
          <w:b/>
          <w:bCs/>
          <w:color w:val="000000"/>
          <w:sz w:val="28"/>
          <w:szCs w:val="28"/>
        </w:rPr>
        <w:t xml:space="preserve"> </w:t>
      </w:r>
      <w:r w:rsidR="00B5353C" w:rsidRPr="007107A3">
        <w:rPr>
          <w:bCs/>
          <w:color w:val="000000"/>
          <w:sz w:val="28"/>
          <w:szCs w:val="28"/>
        </w:rPr>
        <w:t>12</w:t>
      </w:r>
      <w:r w:rsidR="005700C1" w:rsidRPr="007107A3">
        <w:rPr>
          <w:bCs/>
          <w:color w:val="000000"/>
          <w:sz w:val="28"/>
          <w:szCs w:val="28"/>
        </w:rPr>
        <w:t>.05.2026</w:t>
      </w:r>
    </w:p>
    <w:p w14:paraId="21F145EE" w14:textId="42A9E103" w:rsidR="007C2EB9" w:rsidRPr="007107A3" w:rsidRDefault="007C2EB9" w:rsidP="007107A3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ind w:firstLine="709"/>
        <w:suppressOverlap/>
        <w:rPr>
          <w:sz w:val="28"/>
          <w:szCs w:val="28"/>
        </w:rPr>
      </w:pPr>
      <w:r w:rsidRPr="007107A3">
        <w:rPr>
          <w:b/>
          <w:bCs/>
          <w:color w:val="000000"/>
          <w:sz w:val="28"/>
          <w:szCs w:val="28"/>
        </w:rPr>
        <w:t xml:space="preserve">Тема: </w:t>
      </w:r>
      <w:r w:rsidR="00F673EA" w:rsidRPr="007107A3">
        <w:rPr>
          <w:b/>
          <w:bCs/>
          <w:color w:val="000000"/>
          <w:sz w:val="28"/>
          <w:szCs w:val="28"/>
        </w:rPr>
        <w:t>«</w:t>
      </w:r>
      <w:r w:rsidR="002037E9" w:rsidRPr="007107A3">
        <w:rPr>
          <w:b/>
          <w:bCs/>
          <w:color w:val="000000"/>
          <w:sz w:val="28"/>
          <w:szCs w:val="28"/>
        </w:rPr>
        <w:t xml:space="preserve"> </w:t>
      </w:r>
      <w:r w:rsidR="002037E9" w:rsidRPr="007107A3">
        <w:rPr>
          <w:bCs/>
          <w:color w:val="000000"/>
          <w:sz w:val="28"/>
          <w:szCs w:val="28"/>
        </w:rPr>
        <w:t>Общая</w:t>
      </w:r>
      <w:r w:rsidR="002037E9" w:rsidRPr="007107A3">
        <w:rPr>
          <w:b/>
          <w:bCs/>
          <w:color w:val="000000"/>
          <w:sz w:val="28"/>
          <w:szCs w:val="28"/>
        </w:rPr>
        <w:t xml:space="preserve"> </w:t>
      </w:r>
      <w:r w:rsidR="002037E9" w:rsidRPr="007107A3">
        <w:rPr>
          <w:bCs/>
          <w:color w:val="000000"/>
          <w:sz w:val="28"/>
          <w:szCs w:val="28"/>
        </w:rPr>
        <w:t>спортивно-оздоровительная физическая подготовка</w:t>
      </w:r>
      <w:r w:rsidR="002037E9" w:rsidRPr="007107A3">
        <w:rPr>
          <w:b/>
          <w:bCs/>
          <w:color w:val="000000"/>
          <w:sz w:val="28"/>
          <w:szCs w:val="28"/>
        </w:rPr>
        <w:t xml:space="preserve">. </w:t>
      </w:r>
      <w:r w:rsidR="007107A3">
        <w:rPr>
          <w:sz w:val="28"/>
          <w:szCs w:val="28"/>
        </w:rPr>
        <w:t>Подвижные</w:t>
      </w:r>
      <w:r w:rsidR="005D3323" w:rsidRPr="007107A3">
        <w:rPr>
          <w:sz w:val="28"/>
          <w:szCs w:val="28"/>
        </w:rPr>
        <w:t xml:space="preserve"> игры</w:t>
      </w:r>
      <w:r w:rsidR="005700C1" w:rsidRPr="007107A3">
        <w:rPr>
          <w:sz w:val="28"/>
          <w:szCs w:val="28"/>
        </w:rPr>
        <w:t>»</w:t>
      </w:r>
    </w:p>
    <w:p w14:paraId="40148484" w14:textId="77777777" w:rsidR="005700C1" w:rsidRPr="007107A3" w:rsidRDefault="005700C1" w:rsidP="007107A3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ind w:firstLine="709"/>
        <w:suppressOverlap/>
        <w:rPr>
          <w:sz w:val="28"/>
          <w:szCs w:val="28"/>
        </w:rPr>
      </w:pPr>
    </w:p>
    <w:p w14:paraId="6E2C999C" w14:textId="77777777" w:rsidR="007C2EB9" w:rsidRPr="007107A3" w:rsidRDefault="007C2EB9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7107A3">
        <w:rPr>
          <w:b/>
          <w:bCs/>
          <w:color w:val="000000"/>
          <w:sz w:val="28"/>
          <w:szCs w:val="28"/>
        </w:rPr>
        <w:t>Цели</w:t>
      </w:r>
      <w:r w:rsidR="0063764A" w:rsidRPr="007107A3">
        <w:rPr>
          <w:b/>
          <w:bCs/>
          <w:color w:val="000000"/>
          <w:sz w:val="28"/>
          <w:szCs w:val="28"/>
        </w:rPr>
        <w:t xml:space="preserve"> и задачи</w:t>
      </w:r>
      <w:r w:rsidRPr="007107A3">
        <w:rPr>
          <w:b/>
          <w:bCs/>
          <w:color w:val="000000"/>
          <w:sz w:val="28"/>
          <w:szCs w:val="28"/>
        </w:rPr>
        <w:t xml:space="preserve">: </w:t>
      </w:r>
    </w:p>
    <w:p w14:paraId="5257C061" w14:textId="42C772E6" w:rsidR="00B5353C" w:rsidRPr="007107A3" w:rsidRDefault="00B5353C" w:rsidP="007107A3">
      <w:pPr>
        <w:spacing w:line="240" w:lineRule="auto"/>
        <w:ind w:firstLine="709"/>
        <w:rPr>
          <w:bCs/>
          <w:color w:val="000000"/>
          <w:szCs w:val="28"/>
        </w:rPr>
      </w:pPr>
      <w:r w:rsidRPr="007107A3">
        <w:rPr>
          <w:bCs/>
          <w:color w:val="000000"/>
          <w:szCs w:val="28"/>
        </w:rPr>
        <w:t>-развитие физических качеств (ловкость, быстрота) и  внимание, посредством подвижных игр.</w:t>
      </w:r>
    </w:p>
    <w:p w14:paraId="37880357" w14:textId="4F0D8ACD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7107A3">
        <w:rPr>
          <w:bCs/>
          <w:color w:val="000000"/>
          <w:sz w:val="28"/>
          <w:szCs w:val="28"/>
        </w:rPr>
        <w:t>- воспитывать смелость, дисциплинированность;</w:t>
      </w:r>
    </w:p>
    <w:p w14:paraId="09DA3461" w14:textId="5592B37D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7107A3">
        <w:rPr>
          <w:bCs/>
          <w:color w:val="000000"/>
          <w:sz w:val="28"/>
          <w:szCs w:val="28"/>
        </w:rPr>
        <w:t xml:space="preserve">- укреплять опорно-двигательный аппарат, сердечно-сосудистую и </w:t>
      </w:r>
      <w:proofErr w:type="gramStart"/>
      <w:r w:rsidRPr="007107A3">
        <w:rPr>
          <w:bCs/>
          <w:color w:val="000000"/>
          <w:sz w:val="28"/>
          <w:szCs w:val="28"/>
        </w:rPr>
        <w:t>дыхательную</w:t>
      </w:r>
      <w:proofErr w:type="gramEnd"/>
      <w:r w:rsidRPr="007107A3">
        <w:rPr>
          <w:bCs/>
          <w:color w:val="000000"/>
          <w:sz w:val="28"/>
          <w:szCs w:val="28"/>
        </w:rPr>
        <w:t xml:space="preserve"> системы;</w:t>
      </w:r>
    </w:p>
    <w:p w14:paraId="749A9AC6" w14:textId="4E943428" w:rsidR="002037E9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7107A3">
        <w:rPr>
          <w:bCs/>
          <w:color w:val="000000"/>
          <w:sz w:val="28"/>
          <w:szCs w:val="28"/>
        </w:rPr>
        <w:t>- совершенствование умения ориентироваться в пространстве.</w:t>
      </w:r>
    </w:p>
    <w:p w14:paraId="6A309823" w14:textId="77777777" w:rsidR="007C2EB9" w:rsidRPr="007107A3" w:rsidRDefault="008F1A10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7107A3">
        <w:rPr>
          <w:b/>
          <w:color w:val="000000"/>
          <w:sz w:val="28"/>
          <w:szCs w:val="28"/>
        </w:rPr>
        <w:t xml:space="preserve">План </w:t>
      </w:r>
      <w:r w:rsidR="007C2EB9" w:rsidRPr="007107A3">
        <w:rPr>
          <w:b/>
          <w:color w:val="000000"/>
          <w:sz w:val="28"/>
          <w:szCs w:val="28"/>
        </w:rPr>
        <w:t xml:space="preserve">занятия: </w:t>
      </w:r>
    </w:p>
    <w:p w14:paraId="65495A71" w14:textId="77777777" w:rsidR="005737DA" w:rsidRPr="007107A3" w:rsidRDefault="005737DA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proofErr w:type="gramStart"/>
      <w:r w:rsidRPr="007107A3">
        <w:rPr>
          <w:b/>
          <w:color w:val="000000"/>
          <w:sz w:val="28"/>
          <w:szCs w:val="28"/>
          <w:lang w:val="en-US"/>
        </w:rPr>
        <w:t>I</w:t>
      </w:r>
      <w:r w:rsidR="00E35B2E" w:rsidRPr="007107A3">
        <w:rPr>
          <w:b/>
          <w:color w:val="000000"/>
          <w:sz w:val="28"/>
          <w:szCs w:val="28"/>
        </w:rPr>
        <w:t xml:space="preserve">. </w:t>
      </w:r>
      <w:r w:rsidRPr="007107A3">
        <w:rPr>
          <w:color w:val="000000"/>
          <w:sz w:val="28"/>
          <w:szCs w:val="28"/>
        </w:rPr>
        <w:t>Организационный момент.</w:t>
      </w:r>
      <w:proofErr w:type="gramEnd"/>
      <w:r w:rsidRPr="007107A3">
        <w:rPr>
          <w:color w:val="000000"/>
          <w:sz w:val="28"/>
          <w:szCs w:val="28"/>
        </w:rPr>
        <w:t xml:space="preserve"> </w:t>
      </w:r>
      <w:r w:rsidR="00E35B2E" w:rsidRPr="007107A3">
        <w:rPr>
          <w:color w:val="000000"/>
          <w:sz w:val="28"/>
          <w:szCs w:val="28"/>
        </w:rPr>
        <w:t>Повторение изучен</w:t>
      </w:r>
      <w:r w:rsidR="00200E70" w:rsidRPr="007107A3">
        <w:rPr>
          <w:color w:val="000000"/>
          <w:sz w:val="28"/>
          <w:szCs w:val="28"/>
        </w:rPr>
        <w:t>н</w:t>
      </w:r>
      <w:r w:rsidR="00C14278" w:rsidRPr="007107A3">
        <w:rPr>
          <w:color w:val="000000"/>
          <w:sz w:val="28"/>
          <w:szCs w:val="28"/>
        </w:rPr>
        <w:t>ого</w:t>
      </w:r>
      <w:r w:rsidR="005E04D9" w:rsidRPr="007107A3">
        <w:rPr>
          <w:color w:val="000000"/>
          <w:sz w:val="28"/>
          <w:szCs w:val="28"/>
        </w:rPr>
        <w:t xml:space="preserve"> материала</w:t>
      </w:r>
      <w:r w:rsidR="00611451" w:rsidRPr="007107A3">
        <w:rPr>
          <w:color w:val="000000"/>
          <w:sz w:val="28"/>
          <w:szCs w:val="28"/>
        </w:rPr>
        <w:t>.</w:t>
      </w:r>
    </w:p>
    <w:p w14:paraId="4A1F9830" w14:textId="77777777" w:rsidR="00390E13" w:rsidRPr="007107A3" w:rsidRDefault="00390E13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7107A3">
        <w:rPr>
          <w:b/>
          <w:color w:val="000000"/>
          <w:sz w:val="28"/>
          <w:szCs w:val="28"/>
          <w:lang w:val="en-US"/>
        </w:rPr>
        <w:t>II</w:t>
      </w:r>
      <w:r w:rsidRPr="007107A3">
        <w:rPr>
          <w:b/>
          <w:color w:val="000000"/>
          <w:sz w:val="28"/>
          <w:szCs w:val="28"/>
        </w:rPr>
        <w:t xml:space="preserve">. </w:t>
      </w:r>
      <w:r w:rsidRPr="007107A3">
        <w:rPr>
          <w:color w:val="000000"/>
          <w:sz w:val="28"/>
          <w:szCs w:val="28"/>
        </w:rPr>
        <w:t>Работа над новым материалом</w:t>
      </w:r>
      <w:r w:rsidRPr="007107A3">
        <w:rPr>
          <w:b/>
          <w:color w:val="000000"/>
          <w:sz w:val="28"/>
          <w:szCs w:val="28"/>
        </w:rPr>
        <w:t xml:space="preserve">. </w:t>
      </w:r>
    </w:p>
    <w:p w14:paraId="391E3BEF" w14:textId="0DECEAAB" w:rsidR="002037E9" w:rsidRPr="007107A3" w:rsidRDefault="001D0E27" w:rsidP="007107A3">
      <w:pPr>
        <w:pStyle w:val="5"/>
        <w:numPr>
          <w:ilvl w:val="0"/>
          <w:numId w:val="21"/>
        </w:numPr>
        <w:spacing w:before="0"/>
        <w:ind w:left="0" w:firstLine="709"/>
        <w:rPr>
          <w:b w:val="0"/>
          <w:i w:val="0"/>
          <w:sz w:val="28"/>
          <w:szCs w:val="28"/>
        </w:rPr>
      </w:pPr>
      <w:r w:rsidRPr="007107A3">
        <w:rPr>
          <w:b w:val="0"/>
          <w:i w:val="0"/>
          <w:color w:val="000000"/>
          <w:sz w:val="28"/>
          <w:szCs w:val="28"/>
        </w:rPr>
        <w:t>Введение в тему</w:t>
      </w:r>
      <w:r w:rsidR="002037E9" w:rsidRPr="007107A3">
        <w:rPr>
          <w:b w:val="0"/>
          <w:i w:val="0"/>
          <w:color w:val="000000"/>
          <w:sz w:val="28"/>
          <w:szCs w:val="28"/>
        </w:rPr>
        <w:t xml:space="preserve">. Презентация « </w:t>
      </w:r>
      <w:r w:rsidR="00B5353C" w:rsidRPr="007107A3">
        <w:rPr>
          <w:b w:val="0"/>
          <w:i w:val="0"/>
          <w:color w:val="000000"/>
          <w:sz w:val="28"/>
          <w:szCs w:val="28"/>
        </w:rPr>
        <w:t xml:space="preserve">Подвижные </w:t>
      </w:r>
      <w:r w:rsidR="002037E9" w:rsidRPr="007107A3">
        <w:rPr>
          <w:b w:val="0"/>
          <w:i w:val="0"/>
          <w:color w:val="000000"/>
          <w:sz w:val="28"/>
          <w:szCs w:val="28"/>
        </w:rPr>
        <w:t xml:space="preserve"> игры»</w:t>
      </w:r>
    </w:p>
    <w:p w14:paraId="1791CFF6" w14:textId="40FA5538" w:rsidR="00B5353C" w:rsidRPr="007107A3" w:rsidRDefault="007107A3" w:rsidP="007107A3">
      <w:pPr>
        <w:pStyle w:val="5"/>
        <w:spacing w:before="0"/>
        <w:ind w:left="0" w:firstLine="709"/>
        <w:rPr>
          <w:sz w:val="28"/>
          <w:szCs w:val="28"/>
        </w:rPr>
      </w:pPr>
      <w:hyperlink r:id="rId6" w:history="1">
        <w:r w:rsidR="00B5353C" w:rsidRPr="007107A3">
          <w:rPr>
            <w:rStyle w:val="a4"/>
            <w:sz w:val="28"/>
            <w:szCs w:val="28"/>
          </w:rPr>
          <w:t>https://nsportal.ru/nachalnaya-shkola/zdorovyy-obraz-zhizni/2019/10/26/prezentatsiya-podvizhnye-igry-dlya-nachalnoy-0</w:t>
        </w:r>
      </w:hyperlink>
    </w:p>
    <w:p w14:paraId="64474155" w14:textId="54F35F09" w:rsidR="00640E81" w:rsidRPr="007107A3" w:rsidRDefault="001D0E27" w:rsidP="007107A3">
      <w:pPr>
        <w:pStyle w:val="5"/>
        <w:spacing w:before="0"/>
        <w:ind w:left="0" w:firstLine="709"/>
        <w:rPr>
          <w:b w:val="0"/>
          <w:i w:val="0"/>
          <w:sz w:val="28"/>
          <w:szCs w:val="28"/>
        </w:rPr>
      </w:pPr>
      <w:r w:rsidRPr="007107A3">
        <w:rPr>
          <w:b w:val="0"/>
          <w:i w:val="0"/>
          <w:sz w:val="28"/>
          <w:szCs w:val="28"/>
        </w:rPr>
        <w:t>Изучение нового материала</w:t>
      </w:r>
      <w:r w:rsidR="00390E13" w:rsidRPr="007107A3">
        <w:rPr>
          <w:b w:val="0"/>
          <w:i w:val="0"/>
          <w:sz w:val="28"/>
          <w:szCs w:val="28"/>
        </w:rPr>
        <w:t>.</w:t>
      </w:r>
    </w:p>
    <w:p w14:paraId="1CA2501E" w14:textId="77777777" w:rsidR="00C14278" w:rsidRPr="007107A3" w:rsidRDefault="00C14278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6416AD46" w14:textId="5AD2E1E1" w:rsidR="00953E75" w:rsidRPr="007107A3" w:rsidRDefault="00E97D4C" w:rsidP="007107A3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 </w:t>
      </w:r>
      <w:r w:rsidR="00953E75" w:rsidRPr="007107A3">
        <w:rPr>
          <w:b/>
          <w:noProof/>
          <w:sz w:val="28"/>
          <w:szCs w:val="28"/>
        </w:rPr>
        <w:t xml:space="preserve">Подвижные игры </w:t>
      </w:r>
      <w:r w:rsidR="007107A3">
        <w:rPr>
          <w:b/>
          <w:noProof/>
          <w:sz w:val="28"/>
          <w:szCs w:val="28"/>
        </w:rPr>
        <w:t>-</w:t>
      </w:r>
      <w:r w:rsidR="00953E75" w:rsidRPr="007107A3">
        <w:rPr>
          <w:b/>
          <w:noProof/>
          <w:sz w:val="28"/>
          <w:szCs w:val="28"/>
        </w:rPr>
        <w:t xml:space="preserve"> </w:t>
      </w:r>
      <w:r w:rsidR="00953E75" w:rsidRPr="007107A3">
        <w:rPr>
          <w:bCs/>
          <w:noProof/>
          <w:sz w:val="28"/>
          <w:szCs w:val="28"/>
        </w:rPr>
        <w:t xml:space="preserve">это сознательная, активная деятельность ребёнка, которая характеризуется точным и своевременным выполнением заданий, связанных с обязательными для всех играющих правилами. Они направлены на физическое развитие, формирование двигательных навыков, а также на решение воспитательных задач. </w:t>
      </w:r>
    </w:p>
    <w:p w14:paraId="7FA1958E" w14:textId="76CABEBE" w:rsidR="001D0E27" w:rsidRPr="007107A3" w:rsidRDefault="001D0E27" w:rsidP="007107A3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b/>
          <w:noProof/>
          <w:sz w:val="28"/>
          <w:szCs w:val="28"/>
        </w:rPr>
      </w:pPr>
    </w:p>
    <w:p w14:paraId="1DCDB0B8" w14:textId="4ABBC927" w:rsidR="00953E75" w:rsidRPr="007107A3" w:rsidRDefault="001D0E27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        </w:t>
      </w:r>
      <w:r w:rsidR="00405565" w:rsidRPr="007107A3">
        <w:rPr>
          <w:b/>
          <w:noProof/>
          <w:sz w:val="28"/>
          <w:szCs w:val="28"/>
        </w:rPr>
        <w:t xml:space="preserve">Примеры </w:t>
      </w:r>
      <w:r w:rsidR="007107A3">
        <w:rPr>
          <w:b/>
          <w:noProof/>
          <w:sz w:val="28"/>
          <w:szCs w:val="28"/>
        </w:rPr>
        <w:t>и о</w:t>
      </w:r>
      <w:r w:rsidR="00953E75" w:rsidRPr="007107A3">
        <w:rPr>
          <w:b/>
          <w:noProof/>
          <w:sz w:val="28"/>
          <w:szCs w:val="28"/>
        </w:rPr>
        <w:t xml:space="preserve">собенности подвижных игр </w:t>
      </w:r>
    </w:p>
    <w:p w14:paraId="07E932CC" w14:textId="32ED5AB7" w:rsidR="00953E7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Сюжетный характер. </w:t>
      </w:r>
      <w:r w:rsidR="007107A3" w:rsidRPr="007107A3">
        <w:rPr>
          <w:bCs/>
          <w:noProof/>
          <w:sz w:val="28"/>
          <w:szCs w:val="28"/>
        </w:rPr>
        <w:t>И</w:t>
      </w:r>
      <w:r w:rsidRPr="007107A3">
        <w:rPr>
          <w:bCs/>
          <w:noProof/>
          <w:sz w:val="28"/>
          <w:szCs w:val="28"/>
        </w:rPr>
        <w:t>гры</w:t>
      </w:r>
      <w:r w:rsidR="007107A3">
        <w:rPr>
          <w:bCs/>
          <w:noProof/>
          <w:sz w:val="28"/>
          <w:szCs w:val="28"/>
        </w:rPr>
        <w:t xml:space="preserve"> </w:t>
      </w:r>
      <w:r w:rsidRPr="007107A3">
        <w:rPr>
          <w:bCs/>
          <w:noProof/>
          <w:sz w:val="28"/>
          <w:szCs w:val="28"/>
        </w:rPr>
        <w:t xml:space="preserve"> часто имеют сюжет, который отражает явления окружающей жизни (трудовые действия людей, движения животных, птиц и т. д.). Это делает игры более увлекательными для детей.</w:t>
      </w:r>
    </w:p>
    <w:p w14:paraId="135DE7B4" w14:textId="77777777" w:rsidR="00953E7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Разнообразие движений. </w:t>
      </w:r>
      <w:r w:rsidRPr="007107A3">
        <w:rPr>
          <w:bCs/>
          <w:noProof/>
          <w:sz w:val="28"/>
          <w:szCs w:val="28"/>
        </w:rPr>
        <w:t xml:space="preserve">В играх используются бег, прыжки, метание, преодоление препятствий, лазание и другие виды двигательной активности. </w:t>
      </w:r>
    </w:p>
    <w:p w14:paraId="1F8B3BCF" w14:textId="77777777" w:rsidR="00953E7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Правила. </w:t>
      </w:r>
      <w:r w:rsidRPr="007107A3">
        <w:rPr>
          <w:bCs/>
          <w:noProof/>
          <w:sz w:val="28"/>
          <w:szCs w:val="28"/>
        </w:rPr>
        <w:t xml:space="preserve">Они определяют ход игры, поведение и взаимодействие участников, уточняют правила поведения. </w:t>
      </w:r>
    </w:p>
    <w:p w14:paraId="03C409CA" w14:textId="77777777" w:rsidR="00953E7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Коллективный характер. </w:t>
      </w:r>
      <w:r w:rsidRPr="007107A3">
        <w:rPr>
          <w:bCs/>
          <w:noProof/>
          <w:sz w:val="28"/>
          <w:szCs w:val="28"/>
        </w:rPr>
        <w:t xml:space="preserve">Многие игры проводятся в группах, что способствует развитию навыков общения, сотрудничества, взаимовыручки. </w:t>
      </w:r>
    </w:p>
    <w:p w14:paraId="74F352AE" w14:textId="288D7EF5" w:rsidR="0040556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Эмоциональная насыщенность. </w:t>
      </w:r>
      <w:r w:rsidRPr="007107A3">
        <w:rPr>
          <w:bCs/>
          <w:noProof/>
          <w:sz w:val="28"/>
          <w:szCs w:val="28"/>
        </w:rPr>
        <w:t xml:space="preserve">Увлекательное содержание игры побуждает к физическим и умственным усилиям. </w:t>
      </w:r>
      <w:r w:rsidR="00B5353C" w:rsidRPr="007107A3">
        <w:rPr>
          <w:bCs/>
          <w:noProof/>
          <w:sz w:val="28"/>
          <w:szCs w:val="28"/>
        </w:rPr>
        <w:t>одвижных</w:t>
      </w:r>
      <w:r w:rsidR="00405565" w:rsidRPr="007107A3">
        <w:rPr>
          <w:bCs/>
          <w:noProof/>
          <w:sz w:val="28"/>
          <w:szCs w:val="28"/>
        </w:rPr>
        <w:t xml:space="preserve"> игр</w:t>
      </w:r>
    </w:p>
    <w:p w14:paraId="6BEE2E11" w14:textId="77777777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lastRenderedPageBreak/>
        <w:t>Игры для развития внимания и реакции</w:t>
      </w:r>
    </w:p>
    <w:p w14:paraId="2B6A320C" w14:textId="77777777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«Словесная эстафета». </w:t>
      </w:r>
      <w:r w:rsidRPr="007107A3">
        <w:rPr>
          <w:bCs/>
          <w:noProof/>
          <w:sz w:val="28"/>
          <w:szCs w:val="28"/>
        </w:rPr>
        <w:t>Игроки встают в круг. Водящий называет слово, а следующий игрок должен сказать слово, начинающееся на последнюю букву предыдущего. Игра продолжается, пока кто-то не ошибётся.</w:t>
      </w:r>
    </w:p>
    <w:p w14:paraId="62AFFBBD" w14:textId="77777777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«Угадай животное». </w:t>
      </w:r>
      <w:r w:rsidRPr="007107A3">
        <w:rPr>
          <w:bCs/>
          <w:noProof/>
          <w:sz w:val="28"/>
          <w:szCs w:val="28"/>
        </w:rPr>
        <w:t>Водящий загадывает животное и по очереди отвечает на вопросы игроков, которые пытаются угадать, что это за животное. Можно договориться, что животные должны быть из определённой категории (например, только дикие или только морские).</w:t>
      </w:r>
    </w:p>
    <w:p w14:paraId="02A8D6AB" w14:textId="1786C190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«Море волнуется». </w:t>
      </w:r>
      <w:r w:rsidRPr="007107A3">
        <w:rPr>
          <w:bCs/>
          <w:noProof/>
          <w:sz w:val="28"/>
          <w:szCs w:val="28"/>
        </w:rPr>
        <w:t>Водящий произносит: «Море волнуется раз, море волнуется два, море волнуется три, морская фигура на месте замри!» Игроки замирают в позах, изображающих что-то морское. Водящий выбирает самую интересную фигуру, и этот игрок становится новым водящим.</w:t>
      </w:r>
    </w:p>
    <w:p w14:paraId="6648FC3A" w14:textId="5F1716A8" w:rsidR="00953E7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Cs/>
          <w:noProof/>
          <w:sz w:val="28"/>
          <w:szCs w:val="28"/>
        </w:rPr>
        <w:drawing>
          <wp:inline distT="0" distB="0" distL="0" distR="0" wp14:anchorId="39C45168" wp14:editId="5EE1C4B8">
            <wp:extent cx="3527101" cy="223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01" cy="22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F68AC" w14:textId="77777777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>Игры на координацию и пространственную ориентацию</w:t>
      </w:r>
    </w:p>
    <w:p w14:paraId="42AF585D" w14:textId="77777777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«Зеркало». </w:t>
      </w:r>
      <w:r w:rsidRPr="007107A3">
        <w:rPr>
          <w:bCs/>
          <w:noProof/>
          <w:sz w:val="28"/>
          <w:szCs w:val="28"/>
        </w:rPr>
        <w:t>Участники разбиваются на пары. Один игрок делает движения, а другой должен точно их повторить, как зеркало. Игроки должны стоять лицом друг к другу на расстоянии вытянутых рук и внимательно следить за движениями партнёра.</w:t>
      </w:r>
    </w:p>
    <w:p w14:paraId="5BDDC55F" w14:textId="77777777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«Цветные острова». </w:t>
      </w:r>
      <w:r w:rsidRPr="007107A3">
        <w:rPr>
          <w:bCs/>
          <w:noProof/>
          <w:sz w:val="28"/>
          <w:szCs w:val="28"/>
        </w:rPr>
        <w:t>На полу раскладываются цветные кружки. Дети двигаются под музыку, а когда она останавливается, должны встать на кружок названного учителем цвета. Игра помогает изучать цвета и развивает реакцию.</w:t>
      </w:r>
    </w:p>
    <w:p w14:paraId="57A5E489" w14:textId="13CD259E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 xml:space="preserve">«Ручеёк». </w:t>
      </w:r>
      <w:r w:rsidRPr="007107A3">
        <w:rPr>
          <w:bCs/>
          <w:noProof/>
          <w:sz w:val="28"/>
          <w:szCs w:val="28"/>
        </w:rPr>
        <w:t>Игроки встают парами, образуя коридор и держась за руки. Водящий проходит через этот коридор и выбирает себе пару. Тот, кто остался без пары, становится новым водящим.</w:t>
      </w:r>
    </w:p>
    <w:p w14:paraId="4028D82B" w14:textId="342C7EDE" w:rsidR="00953E7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Cs/>
          <w:noProof/>
          <w:sz w:val="28"/>
          <w:szCs w:val="28"/>
        </w:rPr>
        <w:drawing>
          <wp:inline distT="0" distB="0" distL="0" distR="0" wp14:anchorId="3E295B66" wp14:editId="5374E554">
            <wp:extent cx="3060000" cy="229393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3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1238A" w14:textId="77777777" w:rsidR="00953E7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</w:p>
    <w:p w14:paraId="5529934D" w14:textId="77777777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>Игры с мячом и эстафеты</w:t>
      </w:r>
    </w:p>
    <w:p w14:paraId="4D1388AD" w14:textId="2A0BC817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>«Горячая картошка».</w:t>
      </w:r>
      <w:r w:rsidRPr="007107A3">
        <w:rPr>
          <w:bCs/>
          <w:noProof/>
          <w:sz w:val="28"/>
          <w:szCs w:val="28"/>
        </w:rPr>
        <w:t xml:space="preserve"> Дети в кругу быстро перебрасывают мяч друг другу. По свистку тот, у кого мяч, выбывает или делает упражнение.</w:t>
      </w:r>
    </w:p>
    <w:p w14:paraId="302A7015" w14:textId="73385D42" w:rsidR="00953E7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Cs/>
          <w:noProof/>
          <w:sz w:val="28"/>
          <w:szCs w:val="28"/>
        </w:rPr>
        <w:drawing>
          <wp:inline distT="0" distB="0" distL="0" distR="0" wp14:anchorId="010D56D8" wp14:editId="7E5DF6FB">
            <wp:extent cx="3384000" cy="1903500"/>
            <wp:effectExtent l="0" t="0" r="698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9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BB988" w14:textId="47AC9F3C" w:rsidR="00B5353C" w:rsidRPr="007107A3" w:rsidRDefault="00B5353C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>«Снайперы».</w:t>
      </w:r>
      <w:r w:rsidRPr="007107A3">
        <w:rPr>
          <w:bCs/>
          <w:noProof/>
          <w:sz w:val="28"/>
          <w:szCs w:val="28"/>
        </w:rPr>
        <w:t xml:space="preserve"> Команды по очереди метают малые мячи в цель (обруч, корзину) с расстояния.</w:t>
      </w:r>
    </w:p>
    <w:p w14:paraId="163B5B05" w14:textId="77777777" w:rsidR="00F276F1" w:rsidRPr="007107A3" w:rsidRDefault="00F276F1" w:rsidP="007107A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>Игры на переменах</w:t>
      </w:r>
    </w:p>
    <w:p w14:paraId="7E1F7B18" w14:textId="77777777" w:rsidR="00F276F1" w:rsidRPr="007107A3" w:rsidRDefault="00F276F1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>«Хлопки».</w:t>
      </w:r>
      <w:r w:rsidRPr="007107A3">
        <w:rPr>
          <w:bCs/>
          <w:noProof/>
          <w:sz w:val="28"/>
          <w:szCs w:val="28"/>
        </w:rPr>
        <w:t xml:space="preserve"> Все игроки вместе начинают ритмично хлопать: два раза в ладоши, два раза по коленям. При этом один из игроков на хлопки в ладоши говорит свой номер, а на хлопки по коленям — номер любого другого игрока. Игрок, не успевший назвать свой номер или назвавший номер уже выбывшего участника, выходит из игры.</w:t>
      </w:r>
    </w:p>
    <w:p w14:paraId="44659624" w14:textId="0370CF3A" w:rsidR="00F276F1" w:rsidRPr="007107A3" w:rsidRDefault="00F276F1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>«Сороконожка».</w:t>
      </w:r>
      <w:r w:rsidRPr="007107A3">
        <w:rPr>
          <w:bCs/>
          <w:noProof/>
          <w:sz w:val="28"/>
          <w:szCs w:val="28"/>
        </w:rPr>
        <w:t xml:space="preserve"> Участники встают друг за другом, держась за талию впереди стоящего. По команде ведущего «Сороконожка» начинает двигаться вперёд, затем приседает, прыгает на одной ножке, проползает между препятствиями и т. д. Главная задача участников — не разорвать цепочку и сохранить «Сороконожку».</w:t>
      </w:r>
    </w:p>
    <w:p w14:paraId="19CAA5A3" w14:textId="77777777" w:rsidR="00953E7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</w:p>
    <w:p w14:paraId="6F49F60A" w14:textId="37919440" w:rsidR="00953E7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7107A3">
        <w:rPr>
          <w:bCs/>
          <w:noProof/>
          <w:sz w:val="28"/>
          <w:szCs w:val="28"/>
        </w:rPr>
        <w:drawing>
          <wp:inline distT="0" distB="0" distL="0" distR="0" wp14:anchorId="4986A2B6" wp14:editId="3E998E9E">
            <wp:extent cx="3960000" cy="2227500"/>
            <wp:effectExtent l="0" t="0" r="254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C3CAF" w14:textId="33FD7C2F" w:rsidR="00953E75" w:rsidRPr="007107A3" w:rsidRDefault="00953E75" w:rsidP="007107A3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b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>Итог занятия</w:t>
      </w:r>
    </w:p>
    <w:p w14:paraId="1E91EDD8" w14:textId="288BD568" w:rsidR="00953E75" w:rsidRPr="007107A3" w:rsidRDefault="00953E75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noProof/>
          <w:sz w:val="28"/>
          <w:szCs w:val="28"/>
        </w:rPr>
      </w:pPr>
      <w:r w:rsidRPr="007107A3">
        <w:rPr>
          <w:b/>
          <w:noProof/>
          <w:sz w:val="28"/>
          <w:szCs w:val="28"/>
        </w:rPr>
        <w:t>Викторина « Подвижные игры»</w:t>
      </w:r>
    </w:p>
    <w:p w14:paraId="18E870C0" w14:textId="6BD7460F" w:rsidR="00953E75" w:rsidRDefault="007107A3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hyperlink r:id="rId11" w:history="1">
        <w:r w:rsidRPr="007107A3">
          <w:rPr>
            <w:rStyle w:val="a4"/>
            <w:bCs/>
            <w:noProof/>
            <w:sz w:val="28"/>
            <w:szCs w:val="28"/>
          </w:rPr>
          <w:t>https://nsportal.ru/detskiy-sad/zdorovyy-obraz-zhizni/2025/03/07/viktorina-russkie-narodnye-podvizhnye-igry-dlya-detey</w:t>
        </w:r>
      </w:hyperlink>
      <w:r w:rsidRPr="007107A3">
        <w:rPr>
          <w:bCs/>
          <w:noProof/>
          <w:sz w:val="28"/>
          <w:szCs w:val="28"/>
        </w:rPr>
        <w:t xml:space="preserve"> </w:t>
      </w:r>
    </w:p>
    <w:p w14:paraId="468EAC72" w14:textId="35044F12" w:rsidR="007107A3" w:rsidRPr="007107A3" w:rsidRDefault="007107A3" w:rsidP="007107A3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Дом.задание – изучить перечень подвижных игр (см.выше).</w:t>
      </w:r>
      <w:bookmarkStart w:id="0" w:name="_GoBack"/>
      <w:bookmarkEnd w:id="0"/>
    </w:p>
    <w:sectPr w:rsidR="007107A3" w:rsidRPr="007107A3" w:rsidSect="007107A3"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70B51"/>
    <w:multiLevelType w:val="hybridMultilevel"/>
    <w:tmpl w:val="715A1114"/>
    <w:lvl w:ilvl="0" w:tplc="182EDE3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A078F"/>
    <w:multiLevelType w:val="hybridMultilevel"/>
    <w:tmpl w:val="8F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A0167"/>
    <w:multiLevelType w:val="hybridMultilevel"/>
    <w:tmpl w:val="0FB86182"/>
    <w:lvl w:ilvl="0" w:tplc="7FF8F58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BC4268"/>
    <w:multiLevelType w:val="hybridMultilevel"/>
    <w:tmpl w:val="225C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5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C77399"/>
    <w:multiLevelType w:val="multilevel"/>
    <w:tmpl w:val="0EAC59B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B223BA7"/>
    <w:multiLevelType w:val="hybridMultilevel"/>
    <w:tmpl w:val="4290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24"/>
  </w:num>
  <w:num w:numId="6">
    <w:abstractNumId w:val="18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17"/>
  </w:num>
  <w:num w:numId="12">
    <w:abstractNumId w:val="19"/>
  </w:num>
  <w:num w:numId="13">
    <w:abstractNumId w:val="16"/>
  </w:num>
  <w:num w:numId="14">
    <w:abstractNumId w:val="15"/>
  </w:num>
  <w:num w:numId="15">
    <w:abstractNumId w:val="1"/>
  </w:num>
  <w:num w:numId="16">
    <w:abstractNumId w:val="8"/>
  </w:num>
  <w:num w:numId="17">
    <w:abstractNumId w:val="20"/>
  </w:num>
  <w:num w:numId="18">
    <w:abstractNumId w:val="0"/>
  </w:num>
  <w:num w:numId="19">
    <w:abstractNumId w:val="23"/>
  </w:num>
  <w:num w:numId="20">
    <w:abstractNumId w:val="4"/>
  </w:num>
  <w:num w:numId="21">
    <w:abstractNumId w:val="2"/>
  </w:num>
  <w:num w:numId="22">
    <w:abstractNumId w:val="9"/>
  </w:num>
  <w:num w:numId="23">
    <w:abstractNumId w:val="22"/>
  </w:num>
  <w:num w:numId="24">
    <w:abstractNumId w:val="1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7701C"/>
    <w:rsid w:val="00083BE0"/>
    <w:rsid w:val="0008720F"/>
    <w:rsid w:val="000D473C"/>
    <w:rsid w:val="000F11AA"/>
    <w:rsid w:val="000F53D4"/>
    <w:rsid w:val="00140FDE"/>
    <w:rsid w:val="0015794D"/>
    <w:rsid w:val="00196511"/>
    <w:rsid w:val="001A5ED6"/>
    <w:rsid w:val="001B6E7B"/>
    <w:rsid w:val="001D0E27"/>
    <w:rsid w:val="001D75E0"/>
    <w:rsid w:val="001E64D8"/>
    <w:rsid w:val="001E6519"/>
    <w:rsid w:val="001F32D6"/>
    <w:rsid w:val="00200E70"/>
    <w:rsid w:val="002037E9"/>
    <w:rsid w:val="00221F58"/>
    <w:rsid w:val="002234D0"/>
    <w:rsid w:val="00235D12"/>
    <w:rsid w:val="0025117C"/>
    <w:rsid w:val="002B6F09"/>
    <w:rsid w:val="002D2FA9"/>
    <w:rsid w:val="00300625"/>
    <w:rsid w:val="00310F6C"/>
    <w:rsid w:val="0032426D"/>
    <w:rsid w:val="00334682"/>
    <w:rsid w:val="00362CC2"/>
    <w:rsid w:val="0037600B"/>
    <w:rsid w:val="00376620"/>
    <w:rsid w:val="00390E13"/>
    <w:rsid w:val="003C7DFF"/>
    <w:rsid w:val="00405565"/>
    <w:rsid w:val="004146D3"/>
    <w:rsid w:val="0044382B"/>
    <w:rsid w:val="0049638E"/>
    <w:rsid w:val="004A39B3"/>
    <w:rsid w:val="004C0082"/>
    <w:rsid w:val="005700C1"/>
    <w:rsid w:val="005737DA"/>
    <w:rsid w:val="005C7598"/>
    <w:rsid w:val="005D3323"/>
    <w:rsid w:val="005E04D9"/>
    <w:rsid w:val="005E3825"/>
    <w:rsid w:val="005E68B6"/>
    <w:rsid w:val="005F5024"/>
    <w:rsid w:val="0060727C"/>
    <w:rsid w:val="00611451"/>
    <w:rsid w:val="00635489"/>
    <w:rsid w:val="0063764A"/>
    <w:rsid w:val="00640E81"/>
    <w:rsid w:val="00676E6D"/>
    <w:rsid w:val="00681172"/>
    <w:rsid w:val="006A38DC"/>
    <w:rsid w:val="006A4106"/>
    <w:rsid w:val="006D571F"/>
    <w:rsid w:val="007079A4"/>
    <w:rsid w:val="00707D2F"/>
    <w:rsid w:val="007107A3"/>
    <w:rsid w:val="007542F4"/>
    <w:rsid w:val="007633F1"/>
    <w:rsid w:val="00775E1A"/>
    <w:rsid w:val="007B4234"/>
    <w:rsid w:val="007C2EB9"/>
    <w:rsid w:val="0080079B"/>
    <w:rsid w:val="008340E2"/>
    <w:rsid w:val="0084455F"/>
    <w:rsid w:val="00847715"/>
    <w:rsid w:val="008E0573"/>
    <w:rsid w:val="008F1A10"/>
    <w:rsid w:val="008F275C"/>
    <w:rsid w:val="00900F97"/>
    <w:rsid w:val="00953E75"/>
    <w:rsid w:val="00955411"/>
    <w:rsid w:val="009B3814"/>
    <w:rsid w:val="009E01E6"/>
    <w:rsid w:val="00A13740"/>
    <w:rsid w:val="00A4510C"/>
    <w:rsid w:val="00A5138E"/>
    <w:rsid w:val="00A609E3"/>
    <w:rsid w:val="00AB4BAA"/>
    <w:rsid w:val="00AD5E11"/>
    <w:rsid w:val="00AE3687"/>
    <w:rsid w:val="00B07FF1"/>
    <w:rsid w:val="00B10A10"/>
    <w:rsid w:val="00B132F2"/>
    <w:rsid w:val="00B254BD"/>
    <w:rsid w:val="00B5353C"/>
    <w:rsid w:val="00B73D62"/>
    <w:rsid w:val="00B7661A"/>
    <w:rsid w:val="00B97889"/>
    <w:rsid w:val="00BD6CA5"/>
    <w:rsid w:val="00BE1195"/>
    <w:rsid w:val="00C14278"/>
    <w:rsid w:val="00C1639B"/>
    <w:rsid w:val="00C20FE0"/>
    <w:rsid w:val="00CD3DC1"/>
    <w:rsid w:val="00D4443A"/>
    <w:rsid w:val="00DB243E"/>
    <w:rsid w:val="00DC26F2"/>
    <w:rsid w:val="00E11F8E"/>
    <w:rsid w:val="00E35B2E"/>
    <w:rsid w:val="00E53087"/>
    <w:rsid w:val="00E86D70"/>
    <w:rsid w:val="00E953A3"/>
    <w:rsid w:val="00E97D4C"/>
    <w:rsid w:val="00F13B15"/>
    <w:rsid w:val="00F24F95"/>
    <w:rsid w:val="00F276F1"/>
    <w:rsid w:val="00F673EA"/>
    <w:rsid w:val="00FB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9E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037E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03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sportal.ru/nachalnaya-shkola/zdorovyy-obraz-zhizni/2019/10/26/prezentatsiya-podvizhnye-igry-dlya-nachalnoy-0" TargetMode="External"/><Relationship Id="rId11" Type="http://schemas.openxmlformats.org/officeDocument/2006/relationships/hyperlink" Target="https://nsportal.ru/detskiy-sad/zdorovyy-obraz-zhizni/2025/03/07/viktorina-russkie-narodnye-podvizhnye-igry-dlya-detey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Спорт</cp:lastModifiedBy>
  <cp:revision>31</cp:revision>
  <dcterms:created xsi:type="dcterms:W3CDTF">2023-12-12T08:09:00Z</dcterms:created>
  <dcterms:modified xsi:type="dcterms:W3CDTF">2026-05-12T12:42:00Z</dcterms:modified>
</cp:coreProperties>
</file>