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710">
        <w:rPr>
          <w:rFonts w:ascii="Times New Roman" w:eastAsia="Times New Roman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710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710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ОБРАЗОВАТЕЛЬНОЕ 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710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УЧРЕЖДЕНИЕ ДОПОЛНИТЕЛЬНОГО ОБРАЗОВАНИЯ 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710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:rsidR="00610710" w:rsidRPr="00610710" w:rsidRDefault="00610710" w:rsidP="0061071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610710" w:rsidRPr="00610710" w:rsidTr="00610710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610710" w:rsidRPr="00610710" w:rsidTr="00610710">
              <w:tc>
                <w:tcPr>
                  <w:tcW w:w="5495" w:type="dxa"/>
                  <w:hideMark/>
                </w:tcPr>
                <w:p w:rsidR="00610710" w:rsidRPr="00610710" w:rsidRDefault="00610710" w:rsidP="0061071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СОГЛАСОВАНО </w:t>
                  </w:r>
                </w:p>
                <w:p w:rsidR="00610710" w:rsidRPr="00610710" w:rsidRDefault="00610710" w:rsidP="0061071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Педагогическим советом</w:t>
                  </w:r>
                </w:p>
                <w:p w:rsidR="00610710" w:rsidRPr="00610710" w:rsidRDefault="00610710" w:rsidP="0061071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МБОУДО «ГДЮЦ «Спортивный»</w:t>
                  </w:r>
                </w:p>
                <w:p w:rsidR="00610710" w:rsidRPr="00610710" w:rsidRDefault="00610710" w:rsidP="0061071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(протокол от 28.05.2026 № 4)</w:t>
                  </w:r>
                </w:p>
              </w:tc>
              <w:tc>
                <w:tcPr>
                  <w:tcW w:w="4779" w:type="dxa"/>
                  <w:hideMark/>
                </w:tcPr>
                <w:p w:rsidR="00610710" w:rsidRPr="00610710" w:rsidRDefault="00610710" w:rsidP="0061071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УТВЕРЖДЕНО </w:t>
                  </w:r>
                </w:p>
                <w:p w:rsidR="00610710" w:rsidRPr="00610710" w:rsidRDefault="00610710" w:rsidP="0061071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приказом директора </w:t>
                  </w:r>
                </w:p>
                <w:p w:rsidR="00610710" w:rsidRPr="00610710" w:rsidRDefault="00610710" w:rsidP="0061071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МБОУДО «ГДЮЦ «Спортивный»</w:t>
                  </w:r>
                </w:p>
                <w:p w:rsidR="00610710" w:rsidRPr="00610710" w:rsidRDefault="00610710" w:rsidP="0061071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</w:pPr>
                  <w:r w:rsidRPr="00610710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от 14.08.2026 № 258 у/д </w:t>
                  </w:r>
                </w:p>
              </w:tc>
            </w:tr>
          </w:tbl>
          <w:p w:rsidR="00610710" w:rsidRPr="00610710" w:rsidRDefault="00610710" w:rsidP="0061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79" w:type="dxa"/>
            <w:hideMark/>
          </w:tcPr>
          <w:p w:rsidR="00610710" w:rsidRPr="00610710" w:rsidRDefault="00610710" w:rsidP="0061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07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:rsidR="00610710" w:rsidRPr="00610710" w:rsidRDefault="00610710" w:rsidP="0061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07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приказом И. о. директора </w:t>
            </w:r>
          </w:p>
          <w:p w:rsidR="00610710" w:rsidRPr="00610710" w:rsidRDefault="00610710" w:rsidP="0061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0710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:rsidR="00610710" w:rsidRPr="00610710" w:rsidRDefault="00610710" w:rsidP="0061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107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10.07.2020 № 42/1 у/д </w:t>
            </w:r>
          </w:p>
        </w:tc>
      </w:tr>
    </w:tbl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  <w:r w:rsidRPr="00610710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РАБОЧАЯ ПРОГРАММА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  <w:r w:rsidRPr="00610710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Модуль № 1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  <w:r w:rsidRPr="00610710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 xml:space="preserve">к дополнительной общеразвивающей программе 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610710">
        <w:rPr>
          <w:rFonts w:ascii="Times New Roman" w:eastAsia="Calibri" w:hAnsi="Times New Roman" w:cs="Times New Roman"/>
          <w:b/>
          <w:sz w:val="28"/>
          <w:lang w:eastAsia="en-US"/>
        </w:rPr>
        <w:t>«Современные танцы»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610710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на 2026-2027 учебный год</w:t>
      </w: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610710">
        <w:rPr>
          <w:rFonts w:ascii="Times New Roman" w:eastAsia="Calibri" w:hAnsi="Times New Roman" w:cs="Times New Roman"/>
          <w:sz w:val="28"/>
          <w:lang w:eastAsia="en-US"/>
        </w:rPr>
        <w:t>Год обучения: первый</w:t>
      </w:r>
    </w:p>
    <w:p w:rsidR="00610710" w:rsidRPr="00610710" w:rsidRDefault="00610710" w:rsidP="006107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610710">
        <w:rPr>
          <w:rFonts w:ascii="Times New Roman" w:eastAsia="Calibri" w:hAnsi="Times New Roman" w:cs="Times New Roman"/>
          <w:sz w:val="28"/>
          <w:szCs w:val="28"/>
          <w:lang w:eastAsia="en-US"/>
        </w:rPr>
        <w:t>Возрастная категория обучающихся</w:t>
      </w:r>
      <w:r w:rsidRPr="00610710">
        <w:rPr>
          <w:rFonts w:ascii="Times New Roman" w:eastAsia="Calibri" w:hAnsi="Times New Roman" w:cs="Times New Roman"/>
          <w:sz w:val="28"/>
          <w:lang w:eastAsia="en-US"/>
        </w:rPr>
        <w:t>: 5-18 лет</w:t>
      </w: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 составитель: </w:t>
      </w:r>
    </w:p>
    <w:p w:rsidR="00610710" w:rsidRPr="00610710" w:rsidRDefault="00610710" w:rsidP="006107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Берестнева Светлана Андреевна</w:t>
      </w:r>
      <w:r w:rsidRPr="00610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</w:p>
    <w:p w:rsidR="00610710" w:rsidRPr="00610710" w:rsidRDefault="00610710" w:rsidP="006107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0710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 дополнительного образования</w:t>
      </w: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610710" w:rsidRPr="00610710" w:rsidRDefault="00610710" w:rsidP="006107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  <w:r w:rsidRPr="00610710">
        <w:rPr>
          <w:rFonts w:ascii="Times New Roman" w:eastAsia="Calibri" w:hAnsi="Times New Roman" w:cs="Times New Roman"/>
          <w:sz w:val="28"/>
          <w:lang w:eastAsia="en-US"/>
        </w:rPr>
        <w:t>г. Липецк, 2026</w:t>
      </w:r>
    </w:p>
    <w:p w:rsidR="00913F27" w:rsidRPr="00913F27" w:rsidRDefault="00913F27" w:rsidP="00913F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3F27">
        <w:rPr>
          <w:rFonts w:ascii="Times New Roman" w:eastAsia="Times New Roman" w:hAnsi="Times New Roman" w:cs="Times New Roman"/>
          <w:b/>
          <w:sz w:val="28"/>
        </w:rPr>
        <w:lastRenderedPageBreak/>
        <w:t>Рабочая программа</w:t>
      </w:r>
    </w:p>
    <w:p w:rsidR="00913F27" w:rsidRPr="00913F27" w:rsidRDefault="00913F27" w:rsidP="00913F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b/>
          <w:sz w:val="28"/>
          <w:szCs w:val="28"/>
        </w:rPr>
        <w:t>Модуль 1 «Начальный уровень»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913F27">
        <w:rPr>
          <w:rFonts w:ascii="Times New Roman" w:eastAsia="Times New Roman" w:hAnsi="Times New Roman" w:cs="Times New Roman"/>
          <w:sz w:val="28"/>
          <w:szCs w:val="28"/>
        </w:rPr>
        <w:t>Создание условий для гармоничного развития личности, обогащения духовной культурой через обучение основам танцевального искусства.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913F27" w:rsidRPr="00913F27" w:rsidRDefault="00913F27" w:rsidP="00913F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Развивающие задачи:</w:t>
      </w:r>
    </w:p>
    <w:p w:rsidR="00913F27" w:rsidRPr="00913F27" w:rsidRDefault="00913F27" w:rsidP="00913F2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развитие чувства ритма, музыкальной памяти и внимательности;</w:t>
      </w:r>
    </w:p>
    <w:p w:rsidR="00913F27" w:rsidRPr="00913F27" w:rsidRDefault="00913F27" w:rsidP="00913F2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открытие творческих способностей;</w:t>
      </w:r>
    </w:p>
    <w:p w:rsidR="00913F27" w:rsidRPr="00913F27" w:rsidRDefault="00913F27" w:rsidP="00913F2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развитие способности к творческой импровизации в области современного танца;</w:t>
      </w:r>
    </w:p>
    <w:p w:rsidR="00913F27" w:rsidRPr="00913F27" w:rsidRDefault="00913F27" w:rsidP="00913F2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 xml:space="preserve"> умения согласовывать движения тела с музыкой.</w:t>
      </w:r>
    </w:p>
    <w:p w:rsidR="00913F27" w:rsidRPr="00913F27" w:rsidRDefault="00913F27" w:rsidP="00913F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Воспитательные задачи:</w:t>
      </w:r>
    </w:p>
    <w:p w:rsidR="00913F27" w:rsidRPr="00913F27" w:rsidRDefault="00913F27" w:rsidP="00913F27">
      <w:pPr>
        <w:numPr>
          <w:ilvl w:val="0"/>
          <w:numId w:val="5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воспитание гражданственности и патриотизма, приобщение обучающихся к лучшим образцам мировой культуры, возрождению культурных ценностей;</w:t>
      </w:r>
    </w:p>
    <w:p w:rsidR="00913F27" w:rsidRPr="00913F27" w:rsidRDefault="00913F27" w:rsidP="00913F27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формирование культуры поведения и культуры общения обучающихся;</w:t>
      </w:r>
    </w:p>
    <w:p w:rsidR="00913F27" w:rsidRPr="00913F27" w:rsidRDefault="00913F27" w:rsidP="00913F27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воспитание чувства ответственности, взаимовыручки;</w:t>
      </w:r>
    </w:p>
    <w:p w:rsidR="00913F27" w:rsidRPr="00913F27" w:rsidRDefault="00913F27" w:rsidP="00913F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Обучающие задачи:</w:t>
      </w:r>
    </w:p>
    <w:p w:rsidR="00913F27" w:rsidRPr="00913F27" w:rsidRDefault="00913F27" w:rsidP="00913F27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знакомство с различными стилями, историей и географией танцевального искусства;</w:t>
      </w:r>
    </w:p>
    <w:p w:rsidR="00913F27" w:rsidRPr="00913F27" w:rsidRDefault="00913F27" w:rsidP="00913F27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обучение умению чувствовать музыкальный ритм и стиль;</w:t>
      </w:r>
    </w:p>
    <w:p w:rsidR="00913F27" w:rsidRPr="00913F27" w:rsidRDefault="00913F27" w:rsidP="00913F27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освоение необходимых двигательных навыков;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 w:rsidRPr="00913F27">
        <w:rPr>
          <w:rFonts w:ascii="Times New Roman" w:eastAsia="Times New Roman" w:hAnsi="Times New Roman" w:cs="Times New Roman"/>
          <w:sz w:val="28"/>
          <w:szCs w:val="28"/>
        </w:rPr>
        <w:t xml:space="preserve">По окончанию освоения модуля 1 «Начальный уровень» обучающиеся 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 xml:space="preserve">Должны знать: 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-знать простейшие построения (фигуры, рисунки танца);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-знать позиции ног, рук;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Должны уметь: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-уметь ориентироваться на площадке танцевального зала;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уметь изобразить в танцевальном шаге повадки лисы, медведя, зайца;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F27">
        <w:rPr>
          <w:rFonts w:ascii="Times New Roman" w:eastAsia="Times New Roman" w:hAnsi="Times New Roman" w:cs="Times New Roman"/>
          <w:sz w:val="28"/>
          <w:szCs w:val="28"/>
        </w:rPr>
        <w:t xml:space="preserve">Овладеть: 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-творчески подходить к выполнению движений, создавать и исполнять танцы, используя простые движения; - правильно пройти в такт музыке, сохраняя красивую осанку; 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вовремя начать движение и закончить его с концом музыкального предложения; </w:t>
      </w:r>
    </w:p>
    <w:p w:rsidR="00913F27" w:rsidRPr="00913F27" w:rsidRDefault="00913F27" w:rsidP="0091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3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чувствовать характер марша (спортивного, походного, героического);</w:t>
      </w:r>
    </w:p>
    <w:p w:rsidR="00C42C66" w:rsidRPr="00241D20" w:rsidRDefault="00C42C66" w:rsidP="00C42C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1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2C66" w:rsidRPr="00241D20" w:rsidRDefault="006C3028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Теоретический материал – 14</w:t>
      </w:r>
      <w:r w:rsidR="00C42C66" w:rsidRPr="00241D20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</w:t>
      </w:r>
    </w:p>
    <w:p w:rsidR="00C42C66" w:rsidRPr="00241D20" w:rsidRDefault="006C3028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Вводное занятие: 2</w:t>
      </w:r>
      <w:r w:rsidR="00C42C66" w:rsidRPr="00241D20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Инструктаж по технике безопасности.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Правила использования оборудования и инвентаря. Правила поведения в спортивном зале и на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спортивных площадках Правила безопасности при занятиях в зале кикбоксинга.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Ритмика и музыкальная грамота-2 ч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Теория: Изучение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комплекса упражнений, построенных на основе взаимосвязи движений и музыки. Восприятие и понимание музыкальных тактов. Музыкальный размер. Музыкальное прослушивание.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Азбука классического танца – 4 ч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sz w:val="28"/>
          <w:szCs w:val="28"/>
        </w:rPr>
        <w:t xml:space="preserve">Теория: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Классический танец. Основы классического танца.  Понятия: «опорная нога», «работающая нога», «вытягивание пальцев ноги».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Музыкально-ритмические игры- 3 ч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Постановки танцевальных номеров (структура) – 2ч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 создания хореографического произведения,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его музыкальная раскладка, особенности исполнения.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Промежуточная аттестация. Тестирование - 1 ч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C42C66" w:rsidRPr="00241D20" w:rsidRDefault="006C3028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Практический материал. -134</w:t>
      </w:r>
      <w:r w:rsidR="00C42C66" w:rsidRPr="00241D2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часа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Ритмика и музыкальная грамота - 40ч</w:t>
      </w:r>
    </w:p>
    <w:p w:rsidR="00C42C66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анцевальная музыка: марши, польки, вальсы. Сильная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доля. Ходьба разного характера;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-т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анцевальные шаги в образах. Упражнения,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развивающие музыкальное чувство;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>лементы партерной гимнастики (выполняются лежа на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пине, на животе и сидя на полу);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пражнения для укрепления мышц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спины, живота, выворотности ног;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рas польки;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галоп;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ритмический бег;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</w:rPr>
        <w:t>одскоки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Азбука классического танца – 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sz w:val="28"/>
          <w:szCs w:val="28"/>
        </w:rPr>
        <w:t xml:space="preserve">Экзерсиз у станка 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sz w:val="28"/>
          <w:szCs w:val="28"/>
        </w:rPr>
        <w:t>Plie по всем позициям - Plie разогревает связки ног для нагрузок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Battements tendus- Battements tendus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Battements tendusjetes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вырабатываетсилуног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развиваетстопу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 de jambe par terre (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вконцекомбинации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port de bras)- Ronds de jambe par terre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развиваетвращательнуюспособностьтазобедренногосустава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Battementsfondus-  Battementsfondus вырабатывает мягкость и эластичность, необходимую для прыжка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 - Battementsfondus вырабатывает мягкость и эластичность, необходимую для прыжка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 и doublesfrappes - Battementsfrappes и doublesfrappes приучает мышцы действовать быстро и четко, контрастно (стакатто)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 (можно соче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тать с вращениями у станка) 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Petitsbattementssurlecoup-de-pied развивает стопу, улучшает общую координацию, точку баланса</w:t>
      </w:r>
    </w:p>
    <w:p w:rsidR="00C42C66" w:rsidRPr="00241D20" w:rsidRDefault="00C42C66" w:rsidP="00C42C66">
      <w:pPr>
        <w:numPr>
          <w:ilvl w:val="0"/>
          <w:numId w:val="7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Rondsdejambeenl’air - Rondsdejambeenl’air разрабатывает подвижность коленного сустава 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241D20"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  <w:t>Музыкально-ритмические игры-</w:t>
      </w:r>
      <w:r w:rsidR="00A724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41D20"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  <w:t>«Музыкальная шкатулка»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1D20"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  <w:t>«Самолетики - вертолетики»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  <w:t>-</w:t>
      </w:r>
      <w:r w:rsidRPr="00241D20"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«Мыши и мышеловка»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41D20"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</w:rPr>
        <w:t>«Подружимся – поссоримся»</w:t>
      </w:r>
      <w:bookmarkStart w:id="0" w:name="_GoBack"/>
      <w:bookmarkEnd w:id="0"/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241D20">
        <w:rPr>
          <w:rFonts w:ascii="Times New Roman" w:eastAsia="Times New Roman" w:hAnsi="Times New Roman" w:cs="Times New Roman"/>
          <w:sz w:val="28"/>
          <w:szCs w:val="28"/>
        </w:rPr>
        <w:t xml:space="preserve">Постановки танцевальных номеров, работа над техникой исполнения 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-2</w:t>
      </w:r>
      <w:r w:rsidR="00B20F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ч.</w:t>
      </w:r>
    </w:p>
    <w:p w:rsidR="00C42C66" w:rsidRDefault="00C42C66" w:rsidP="00C42C6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репетиция-</w:t>
      </w:r>
      <w:r w:rsidRPr="00241D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отработка техники исполнения движен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ия (темп, ритм, повторяемость);</w:t>
      </w:r>
    </w:p>
    <w:p w:rsidR="00C42C66" w:rsidRDefault="00C42C66" w:rsidP="00C42C6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отка и детальный разбор номера;</w:t>
      </w:r>
    </w:p>
    <w:p w:rsidR="00C42C66" w:rsidRDefault="00C42C66" w:rsidP="00C42C6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абота над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эмоциональной передачей;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42C66" w:rsidRDefault="00C42C66" w:rsidP="00C42C6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</w:t>
      </w:r>
      <w:r w:rsidRPr="00241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абота над синхронностью 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танца;</w:t>
      </w:r>
    </w:p>
    <w:p w:rsidR="00C42C66" w:rsidRPr="00241D20" w:rsidRDefault="00C42C66" w:rsidP="00C42C6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отработка всего номера.</w:t>
      </w:r>
    </w:p>
    <w:p w:rsidR="00C42C66" w:rsidRPr="00241D20" w:rsidRDefault="00C42C66" w:rsidP="00C4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63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Промежут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очная аттестация. Контрольные испытания </w:t>
      </w:r>
      <w:r w:rsidRPr="009B63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241D2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 час</w:t>
      </w:r>
    </w:p>
    <w:p w:rsidR="001C11C9" w:rsidRDefault="001C11C9" w:rsidP="001C11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1C11C9" w:rsidRDefault="001C11C9" w:rsidP="00D139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Календарно–те</w:t>
      </w:r>
      <w:r w:rsidR="000F402D">
        <w:rPr>
          <w:rFonts w:ascii="Times New Roman" w:eastAsia="Times New Roman" w:hAnsi="Times New Roman" w:cs="Times New Roman"/>
          <w:b/>
          <w:sz w:val="28"/>
        </w:rPr>
        <w:t>матическое планирование Модуля 1</w:t>
      </w:r>
    </w:p>
    <w:p w:rsidR="00B15503" w:rsidRDefault="000F402D" w:rsidP="00B155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группа № </w:t>
      </w:r>
      <w:r w:rsidR="0026263D">
        <w:rPr>
          <w:rFonts w:ascii="Times New Roman" w:eastAsia="Times New Roman" w:hAnsi="Times New Roman" w:cs="Times New Roman"/>
          <w:b/>
          <w:sz w:val="28"/>
          <w:szCs w:val="28"/>
        </w:rPr>
        <w:t>01-</w:t>
      </w:r>
      <w:r w:rsidR="00610710">
        <w:rPr>
          <w:rFonts w:ascii="Times New Roman" w:eastAsia="Times New Roman" w:hAnsi="Times New Roman" w:cs="Times New Roman"/>
          <w:b/>
          <w:sz w:val="28"/>
          <w:szCs w:val="28"/>
        </w:rPr>
        <w:t>56, 01-57, 01-58</w:t>
      </w:r>
    </w:p>
    <w:p w:rsidR="00B15503" w:rsidRPr="00732B86" w:rsidRDefault="00610710" w:rsidP="00B15503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пн, ср</w:t>
      </w:r>
    </w:p>
    <w:tbl>
      <w:tblPr>
        <w:tblStyle w:val="7"/>
        <w:tblW w:w="9777" w:type="dxa"/>
        <w:tblLayout w:type="fixed"/>
        <w:tblLook w:val="04A0" w:firstRow="1" w:lastRow="0" w:firstColumn="1" w:lastColumn="0" w:noHBand="0" w:noVBand="1"/>
      </w:tblPr>
      <w:tblGrid>
        <w:gridCol w:w="846"/>
        <w:gridCol w:w="1560"/>
        <w:gridCol w:w="3543"/>
        <w:gridCol w:w="1134"/>
        <w:gridCol w:w="1276"/>
        <w:gridCol w:w="1418"/>
      </w:tblGrid>
      <w:tr w:rsidR="00B15503" w:rsidRPr="007040BA" w:rsidTr="006F31F4">
        <w:tc>
          <w:tcPr>
            <w:tcW w:w="846" w:type="dxa"/>
            <w:vMerge w:val="restart"/>
            <w:vAlign w:val="center"/>
          </w:tcPr>
          <w:p w:rsidR="00B15503" w:rsidRPr="00945531" w:rsidRDefault="00B15503" w:rsidP="00687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60" w:type="dxa"/>
            <w:vMerge w:val="restart"/>
          </w:tcPr>
          <w:p w:rsidR="00B15503" w:rsidRPr="00945531" w:rsidRDefault="00B15503" w:rsidP="00687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 занятий</w:t>
            </w:r>
          </w:p>
        </w:tc>
        <w:tc>
          <w:tcPr>
            <w:tcW w:w="3543" w:type="dxa"/>
            <w:vMerge w:val="restart"/>
          </w:tcPr>
          <w:p w:rsidR="00B15503" w:rsidRPr="00E72DCB" w:rsidRDefault="00B15503" w:rsidP="00687DB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828" w:type="dxa"/>
            <w:gridSpan w:val="3"/>
          </w:tcPr>
          <w:p w:rsidR="00B15503" w:rsidRPr="00E72DCB" w:rsidRDefault="00B15503" w:rsidP="00687DB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B15503" w:rsidRPr="007040BA" w:rsidTr="006F31F4">
        <w:tc>
          <w:tcPr>
            <w:tcW w:w="846" w:type="dxa"/>
            <w:vMerge/>
            <w:vAlign w:val="center"/>
          </w:tcPr>
          <w:p w:rsidR="00B15503" w:rsidRPr="00945531" w:rsidRDefault="00B15503" w:rsidP="00687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15503" w:rsidRPr="00945531" w:rsidRDefault="00B15503" w:rsidP="00687D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B15503" w:rsidRPr="00E72DCB" w:rsidRDefault="00B15503" w:rsidP="00687DB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15503" w:rsidRPr="00E72DCB" w:rsidRDefault="00B15503" w:rsidP="00687DB2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B15503" w:rsidRPr="00E72DCB" w:rsidRDefault="00B15503" w:rsidP="00687DB2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8" w:type="dxa"/>
          </w:tcPr>
          <w:p w:rsidR="00B15503" w:rsidRPr="00E72DCB" w:rsidRDefault="00B15503" w:rsidP="00687DB2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913F27" w:rsidRPr="007040BA" w:rsidTr="006F31F4">
        <w:tc>
          <w:tcPr>
            <w:tcW w:w="846" w:type="dxa"/>
            <w:vMerge/>
            <w:vAlign w:val="center"/>
          </w:tcPr>
          <w:p w:rsidR="00913F27" w:rsidRPr="007040BA" w:rsidRDefault="00913F27" w:rsidP="00913F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13F27" w:rsidRPr="007040BA" w:rsidRDefault="00913F27" w:rsidP="00913F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913F27" w:rsidRPr="00E72DCB" w:rsidRDefault="00913F27" w:rsidP="00913F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3F27" w:rsidRPr="00E72DCB" w:rsidRDefault="00E87645" w:rsidP="00403791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 w:rsidR="00E628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3F27" w:rsidRPr="00E72DCB" w:rsidRDefault="006C3028" w:rsidP="00913F27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3F27" w:rsidRPr="00E72DCB" w:rsidRDefault="00E87645" w:rsidP="00C42C6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 w:rsidR="006C30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E62859" w:rsidRDefault="00464BFD" w:rsidP="006F31F4">
            <w:pPr>
              <w:pStyle w:val="a3"/>
              <w:numPr>
                <w:ilvl w:val="0"/>
                <w:numId w:val="38"/>
              </w:numPr>
              <w:ind w:left="733" w:hanging="4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403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E62859" w:rsidRDefault="00464BFD" w:rsidP="006F31F4">
            <w:pPr>
              <w:pStyle w:val="a3"/>
              <w:numPr>
                <w:ilvl w:val="0"/>
                <w:numId w:val="38"/>
              </w:numPr>
              <w:ind w:left="733" w:hanging="4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E62859" w:rsidRDefault="00464BFD" w:rsidP="006F31F4">
            <w:pPr>
              <w:pStyle w:val="a3"/>
              <w:numPr>
                <w:ilvl w:val="0"/>
                <w:numId w:val="38"/>
              </w:numPr>
              <w:ind w:left="733" w:hanging="4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танцевальные правила. Приветствие. Постановка корпуса.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Правила постановки тела. Основные танцевальные правила.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направленная на развитие чувства ритма и музыкального слуха.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610710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6107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 Музыкальное прослушивание.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spacing w:before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05</w:t>
            </w:r>
            <w:r w:rsidR="0005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610710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07</w:t>
            </w:r>
            <w:r w:rsidR="0005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развивающие муз. чувства.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"Самолетики- вертолетики 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610710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  <w:r w:rsidR="0005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Муз- ритмическая игра. Экзерсиз у станка.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610710" w:rsidRDefault="00610710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</w:t>
            </w:r>
            <w:r w:rsidR="0005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spacing w:before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 в образах. Игра "Каблучок"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3B29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Правила постановки корпуса. "Подружимся – поссоримся"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 Экзерсис у станка.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3B29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Музыкальное прослушивание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Танец "Хип-хоп"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развивающие муз. чувства. Игра "Самолетики- вертолетики ".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Правила постановки тела. Основные танцевальные правила.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 Музыкальное прослушивание.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spacing w:before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движений в различных темпах. Танец "Хип-хоп"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 Экзерсиз у станка.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Экзерсиз у станка.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Музыкально-подвижная игра «П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одружимся- поссоримся». Отработк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движений танца "Хип-хоп"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0527E2" w:rsidRDefault="000527E2" w:rsidP="003B29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движений. Упражнения для развития гибкости.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направленная на развитие чувства ритма и музыкального слуха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Музыкально-подвижная игра «П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одружимся- поссоримся». Отработк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spacing w:before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развивающие муз. чувства. Игра "Самолетики- вертолетики ".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 Экзерсис у станка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техники исполнения движения. Танец ''Хип-хоп"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движений. Упражнения для развития гибкости.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Танцевальные шаги в образах.  Игра «Мыши и мышеловка»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Упражнения, развивающие муз. чувства.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"Самолетики- вертолетики 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Игра "Каблучок"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Беседа об искусстве.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Перестроение для танцев. Экзерсис у станка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0527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- постановка и разучивание. Отработка движений. Упражнения, направленные на гибкость. 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Игра "Каблучок"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Упражнения, развивающие муз. чувства. Игра 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"Самолетики- вертолетики ".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9974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Экзерсис у станка.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B80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B80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развивающие муз. чувства. Игра "Самолетики- вертолетики ".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0527E2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  <w:r w:rsidR="00B80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Постановка корпуса, рук, ног, головы, развитие природных данных.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972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экзерсис. 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972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Танец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972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Танцевальные шаги в образах.  Игра «Мыши и мышеловка»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972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Музыкально-подвижная игра «П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одружимся- поссоримся». Отработк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Музыкальное прослушивание.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современного танца.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rPr>
          <w:trHeight w:val="1033"/>
        </w:trPr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Синхронность движений. Отработка четкости и ритмичности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экзерсис. 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Игра "Каблучок"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направленная на развитие природных данных.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E87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6107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Постановка головы, освоение понятий вытянутости и выворотности. Разучивание движений современного танца.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6107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Постановка корпуса, рук, ног, головы, развитие природных данных.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6107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ная гимнастика. Повторение танцев. Синхронность движений. Отработка четкости и ритмичности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6107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D20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Постановки танцевальных номеров</w:t>
            </w: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Повторение танцев и отработка современного танца. Синхронность движений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D138E7" w:rsidRDefault="00B8027C" w:rsidP="006107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движений.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BFD" w:rsidRPr="007040BA" w:rsidTr="006F31F4">
        <w:tc>
          <w:tcPr>
            <w:tcW w:w="846" w:type="dxa"/>
            <w:vAlign w:val="center"/>
          </w:tcPr>
          <w:p w:rsidR="00464BFD" w:rsidRPr="00D138E7" w:rsidRDefault="00464BFD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64BFD" w:rsidRPr="002B66EF" w:rsidRDefault="00B8027C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6E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2B66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64BFD" w:rsidRPr="009B63B5" w:rsidRDefault="00464BFD" w:rsidP="00610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34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64BFD" w:rsidRPr="009B63B5" w:rsidRDefault="00464BFD" w:rsidP="00610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3B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42C66" w:rsidRPr="007040BA" w:rsidTr="006F31F4">
        <w:tc>
          <w:tcPr>
            <w:tcW w:w="846" w:type="dxa"/>
            <w:vAlign w:val="center"/>
          </w:tcPr>
          <w:p w:rsidR="00C42C66" w:rsidRPr="00D138E7" w:rsidRDefault="00C42C66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C42C66" w:rsidRDefault="00B8027C" w:rsidP="006107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42C66" w:rsidRDefault="00C42C66">
            <w:r w:rsidRPr="005F43DF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Постановки танцевальных номеров, работа над техникой исполнения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913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13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отра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ботка и детальный разбор номера.</w:t>
            </w:r>
            <w:r w:rsidRPr="005F43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C42C66" w:rsidRPr="00E72DCB" w:rsidRDefault="00C42C66" w:rsidP="006107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</w:tcPr>
          <w:p w:rsidR="00C42C66" w:rsidRPr="00E72DCB" w:rsidRDefault="00C42C66" w:rsidP="006107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42C66" w:rsidRDefault="00C42C66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C42C66" w:rsidRPr="007040BA" w:rsidTr="006F31F4">
        <w:tc>
          <w:tcPr>
            <w:tcW w:w="846" w:type="dxa"/>
            <w:vAlign w:val="center"/>
          </w:tcPr>
          <w:p w:rsidR="00C42C66" w:rsidRPr="00D138E7" w:rsidRDefault="00C42C66" w:rsidP="006F31F4">
            <w:pPr>
              <w:numPr>
                <w:ilvl w:val="0"/>
                <w:numId w:val="38"/>
              </w:numPr>
              <w:ind w:left="733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C42C66" w:rsidRDefault="00B8027C" w:rsidP="00B802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42C66" w:rsidRDefault="00C42C66" w:rsidP="00C42C66">
            <w:r w:rsidRPr="005F43DF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Постановки танцевальных номеров, работа над техникой исполнения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913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 над синхронностью исполнения танца;</w:t>
            </w:r>
            <w:r w:rsidRPr="005F43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C42C66" w:rsidRPr="00E72DCB" w:rsidRDefault="00C42C66" w:rsidP="006107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42C66" w:rsidRPr="00E72DCB" w:rsidRDefault="00C42C66" w:rsidP="006107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42C66" w:rsidRDefault="00C42C66" w:rsidP="006107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:rsidR="001C11C9" w:rsidRDefault="001C11C9" w:rsidP="001C11C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13949" w:rsidRPr="00D13949" w:rsidRDefault="00D13949" w:rsidP="00D13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13949">
        <w:rPr>
          <w:rFonts w:ascii="Times New Roman" w:eastAsia="Times New Roman" w:hAnsi="Times New Roman" w:cs="Times New Roman"/>
          <w:b/>
          <w:sz w:val="28"/>
        </w:rPr>
        <w:t>Оценочные материалы к Модулю 1</w:t>
      </w:r>
    </w:p>
    <w:p w:rsidR="00D13949" w:rsidRPr="00D13949" w:rsidRDefault="00D13949" w:rsidP="00D13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13949" w:rsidRPr="00D13949" w:rsidRDefault="00D13949" w:rsidP="00D139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13949">
        <w:rPr>
          <w:rFonts w:ascii="Times New Roman" w:eastAsia="Times New Roman" w:hAnsi="Times New Roman" w:cs="Times New Roman"/>
          <w:b/>
          <w:color w:val="000000"/>
          <w:sz w:val="28"/>
        </w:rPr>
        <w:t>I-я часть (тестирование)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5"/>
        <w:gridCol w:w="3149"/>
        <w:gridCol w:w="3104"/>
        <w:gridCol w:w="1839"/>
      </w:tblGrid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tabs>
                <w:tab w:val="left" w:pos="2680"/>
              </w:tabs>
              <w:spacing w:after="160" w:line="256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Segoe UI Symbol" w:eastAsia="Segoe UI Symbol" w:hAnsi="Segoe UI Symbol" w:cs="Segoe UI Symbol"/>
                <w:sz w:val="28"/>
              </w:rPr>
              <w:t>№</w:t>
            </w:r>
            <w:r w:rsidRPr="00D13949">
              <w:rPr>
                <w:rFonts w:ascii="Times New Roman" w:eastAsia="Times New Roman" w:hAnsi="Times New Roman" w:cs="Times New Roman"/>
                <w:sz w:val="28"/>
              </w:rPr>
              <w:t xml:space="preserve"> п/п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Обувь балерины?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балетки;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джазовки;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пуанты.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с французского языка переводится слово demi plie?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полуприседание;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приседание;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полное приседание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Международный день танца?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30 декабря;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29 апреля;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28 мая.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 точек направления в танцевальном классе?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7;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6;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8.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Первая позиция ног: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стопы вместе.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называется балетная юбка?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пачка;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зонтик;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карандаш.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Первая позиция ног: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стопы вместе.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Подготовительное движение для исполнения упражнений: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реверанс;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поклон;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preparation.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Что такое партерная гимнастика?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гимнастика на полу;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гимнастика у станка;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гимнастика на улице.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13949" w:rsidRPr="00D13949" w:rsidTr="003B2982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28"/>
              </w:numPr>
              <w:tabs>
                <w:tab w:val="left" w:pos="2680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numPr>
                <w:ilvl w:val="0"/>
                <w:numId w:val="1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 позиций рук в классическом танце?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2;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4;</w:t>
            </w:r>
          </w:p>
          <w:p w:rsidR="00D13949" w:rsidRPr="00D13949" w:rsidRDefault="00D13949" w:rsidP="00D1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3.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D13949" w:rsidRPr="00D13949" w:rsidRDefault="00D13949" w:rsidP="00D1394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13949" w:rsidRPr="00D13949" w:rsidRDefault="00D13949" w:rsidP="00D1394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13949"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320"/>
        <w:gridCol w:w="3085"/>
      </w:tblGrid>
      <w:tr w:rsidR="00D13949" w:rsidRPr="00D13949" w:rsidTr="003B2982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Segoe UI Symbol" w:hAnsi="Times New Roman" w:cs="Times New Roman"/>
                <w:b/>
                <w:color w:val="000000"/>
                <w:sz w:val="28"/>
                <w:szCs w:val="28"/>
              </w:rPr>
              <w:t>№</w:t>
            </w:r>
            <w:r w:rsidRPr="00D139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Результат 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Шпагат продольный (на правую)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левую)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Поперечный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Пресс (раз)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10-100%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8-80%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5-50%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Танцевальные движения из танца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Без ошибок 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 3-х ошибок – 80%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Более 5-ти ошибок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Позиции рук (всего 5)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Без ошибок 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 3-х ошибок – 80%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Более 5-ти ошибок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Позиции ног (всего 5)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 всех позиций –100% 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4-х позиций – 80%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2-х позиций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Мостик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Бабочка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Колени опущены   до конца– 100%</w:t>
            </w:r>
          </w:p>
          <w:p w:rsidR="00D13949" w:rsidRPr="00D13949" w:rsidRDefault="00D13949" w:rsidP="00B2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Колени приподняты над полом – 80%</w:t>
            </w:r>
          </w:p>
          <w:p w:rsidR="00D13949" w:rsidRPr="00D13949" w:rsidRDefault="00D13949" w:rsidP="00B20F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Без результатов– 50%</w:t>
            </w:r>
          </w:p>
        </w:tc>
      </w:tr>
      <w:tr w:rsidR="00D13949" w:rsidRPr="00D13949" w:rsidTr="003B298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позиций у станка. Всего 4 позиции.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 всех позиций –100% </w:t>
            </w:r>
          </w:p>
          <w:p w:rsidR="00D13949" w:rsidRPr="00D13949" w:rsidRDefault="00D13949" w:rsidP="00D13949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3-х позиций – 80%</w:t>
            </w:r>
          </w:p>
          <w:p w:rsidR="00D13949" w:rsidRPr="00D13949" w:rsidRDefault="00D13949" w:rsidP="00D13949">
            <w:pPr>
              <w:suppressAutoHyphens/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2-х позиций – 50%</w:t>
            </w:r>
          </w:p>
        </w:tc>
      </w:tr>
    </w:tbl>
    <w:p w:rsidR="00D13949" w:rsidRPr="00D13949" w:rsidRDefault="00D13949" w:rsidP="00B20F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13949" w:rsidRPr="00D13949" w:rsidRDefault="00D13949" w:rsidP="00D13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13949"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Методические материалы 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D13949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Педагогический контроль.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13949">
        <w:rPr>
          <w:rFonts w:ascii="Times New Roman" w:eastAsia="Times New Roman" w:hAnsi="Times New Roman" w:cs="Times New Roman"/>
          <w:color w:val="000000"/>
          <w:sz w:val="28"/>
        </w:rPr>
        <w:t>Педагогический контроль</w:t>
      </w:r>
      <w:r w:rsidRPr="00D1394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D13949">
        <w:rPr>
          <w:rFonts w:ascii="Times New Roman" w:eastAsia="Times New Roman" w:hAnsi="Times New Roman" w:cs="Times New Roman"/>
          <w:color w:val="000000"/>
          <w:sz w:val="28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 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D13949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1. Предварительный контроль</w:t>
      </w:r>
      <w:r w:rsidRPr="00D13949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 w:rsidRPr="00D13949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D13949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2. Промежуточная аттестация</w:t>
      </w:r>
      <w:r w:rsidRPr="00D13949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 w:rsidRPr="00D13949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конце 1-го, 2-го, 3-го учебного года, для оценки приобретенных навыков, освоения умений и тактик индивидуального действия, с использованием </w:t>
      </w:r>
      <w:r w:rsidRPr="00D13949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</w:pPr>
      <w:r w:rsidRPr="00D13949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lastRenderedPageBreak/>
        <w:t xml:space="preserve">3. </w:t>
      </w:r>
      <w:r w:rsidRPr="00D13949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Итоговая аттестация</w:t>
      </w:r>
      <w:r w:rsidRPr="00D13949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 w:rsidRPr="00D13949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физической культуры и спорта при помощи тестов, </w:t>
      </w:r>
      <w:r w:rsidRPr="00D13949"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>выполнения контрольных нормативов по общей физической подготовке (ОФП), специальной подготовке (СФП),</w:t>
      </w:r>
      <w:r w:rsidRPr="00D13949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hd w:val="clear" w:color="auto" w:fill="FFFFFF"/>
        </w:rPr>
        <w:t xml:space="preserve"> </w:t>
      </w:r>
      <w:r w:rsidRPr="00D13949"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 xml:space="preserve">и технической подготовке для всех групп, а также </w:t>
      </w:r>
      <w:r w:rsidRPr="00D13949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выполнение квалификационных требований системы разрядов.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-увеличение физической нагрузки и объемов излагаемого материала;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-усложнение рисунка движений рук и ног, композиций разучиваемых номеров;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-усложнение творческих заданий.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После освоения программы, дети могут продолжить занятия дальнейшего совершенствования своих знаний, умений и навыков.</w:t>
      </w:r>
    </w:p>
    <w:p w:rsidR="00D13949" w:rsidRPr="00D13949" w:rsidRDefault="00D13949" w:rsidP="00D139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D13949" w:rsidRPr="00D13949" w:rsidRDefault="00D13949" w:rsidP="00D139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13949">
        <w:rPr>
          <w:rFonts w:ascii="Times New Roman" w:eastAsia="Times New Roman" w:hAnsi="Times New Roman" w:cs="Times New Roman"/>
          <w:b/>
          <w:sz w:val="28"/>
        </w:rPr>
        <w:t>Организационно-педагогические условия.</w:t>
      </w:r>
    </w:p>
    <w:p w:rsidR="00D13949" w:rsidRPr="00D13949" w:rsidRDefault="00D13949" w:rsidP="00D139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13949" w:rsidRPr="00D13949" w:rsidRDefault="00D13949" w:rsidP="00D139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 w:rsidRPr="00D13949">
        <w:rPr>
          <w:rFonts w:ascii="Times New Roman" w:eastAsia="Times New Roman" w:hAnsi="Times New Roman" w:cs="Times New Roman"/>
          <w:b/>
          <w:sz w:val="28"/>
        </w:rPr>
        <w:t>Материально-техническое обеспечение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13949">
        <w:rPr>
          <w:rFonts w:ascii="Times New Roman" w:eastAsia="Times New Roman" w:hAnsi="Times New Roman" w:cs="Times New Roman"/>
          <w:sz w:val="28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:rsidR="00D13949" w:rsidRPr="00D13949" w:rsidRDefault="00D13949" w:rsidP="00D13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5"/>
        <w:gridCol w:w="2043"/>
        <w:gridCol w:w="4049"/>
      </w:tblGrid>
      <w:tr w:rsidR="00D13949" w:rsidRPr="00D13949" w:rsidTr="003B2982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b/>
                <w:sz w:val="28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b/>
                <w:sz w:val="28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b/>
                <w:sz w:val="28"/>
              </w:rPr>
              <w:t>Степень использования в %</w:t>
            </w:r>
          </w:p>
        </w:tc>
      </w:tr>
      <w:tr w:rsidR="00D13949" w:rsidRPr="00D13949" w:rsidTr="003B2982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D13949" w:rsidRPr="00D13949" w:rsidTr="003B2982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D13949" w:rsidRPr="00D13949" w:rsidTr="003B2982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949" w:rsidRPr="00D13949" w:rsidRDefault="00D13949" w:rsidP="00D139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13949"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</w:tbl>
    <w:p w:rsidR="00A31ED6" w:rsidRDefault="00A31ED6" w:rsidP="00D139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6263D" w:rsidRPr="000D4A61" w:rsidRDefault="0026263D" w:rsidP="000D4A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391D">
        <w:rPr>
          <w:rFonts w:ascii="Times New Roman" w:eastAsia="Calibri" w:hAnsi="Times New Roman" w:cs="Times New Roman"/>
          <w:b/>
          <w:sz w:val="28"/>
          <w:szCs w:val="28"/>
        </w:rPr>
        <w:t>Кадровое обеспечение.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4A61">
        <w:rPr>
          <w:rFonts w:ascii="Times New Roman" w:eastAsia="Calibri" w:hAnsi="Times New Roman" w:cs="Times New Roman"/>
          <w:sz w:val="28"/>
          <w:szCs w:val="28"/>
        </w:rPr>
        <w:t xml:space="preserve">Руководитель – педагог дополнительного образования, </w:t>
      </w:r>
      <w:r w:rsidR="000D4A61">
        <w:rPr>
          <w:rFonts w:ascii="Times New Roman" w:eastAsia="Calibri" w:hAnsi="Times New Roman" w:cs="Times New Roman"/>
          <w:sz w:val="28"/>
          <w:szCs w:val="28"/>
        </w:rPr>
        <w:t xml:space="preserve">Берестнева Светлана Андреевна. Образование </w:t>
      </w:r>
      <w:r w:rsidR="000D4A61">
        <w:rPr>
          <w:rFonts w:ascii="Times New Roman" w:hAnsi="Times New Roman" w:cs="Times New Roman"/>
          <w:sz w:val="28"/>
          <w:szCs w:val="28"/>
        </w:rPr>
        <w:t>с</w:t>
      </w:r>
      <w:r w:rsidR="000D4A61" w:rsidRPr="000D4A61">
        <w:rPr>
          <w:rFonts w:ascii="Times New Roman" w:hAnsi="Times New Roman" w:cs="Times New Roman"/>
          <w:sz w:val="28"/>
          <w:szCs w:val="28"/>
        </w:rPr>
        <w:t>реднее профессиональное</w:t>
      </w:r>
      <w:r w:rsidR="000D4A61">
        <w:rPr>
          <w:rFonts w:ascii="Times New Roman" w:hAnsi="Times New Roman" w:cs="Times New Roman"/>
          <w:sz w:val="28"/>
          <w:szCs w:val="28"/>
        </w:rPr>
        <w:t xml:space="preserve">, </w:t>
      </w:r>
      <w:r w:rsidR="000D4A61" w:rsidRPr="000D4A61">
        <w:rPr>
          <w:rFonts w:ascii="Times New Roman" w:hAnsi="Times New Roman" w:cs="Times New Roman"/>
          <w:sz w:val="28"/>
          <w:szCs w:val="28"/>
        </w:rPr>
        <w:t>ГОБПОУ Липецкий областной колледж искусств им. К.Н. Игумнова</w:t>
      </w:r>
      <w:r w:rsidR="000D4A61">
        <w:rPr>
          <w:rFonts w:ascii="Times New Roman" w:hAnsi="Times New Roman" w:cs="Times New Roman"/>
          <w:sz w:val="28"/>
          <w:szCs w:val="28"/>
        </w:rPr>
        <w:t>, р</w:t>
      </w:r>
      <w:r w:rsidR="000D4A61" w:rsidRPr="000D4A61">
        <w:rPr>
          <w:rFonts w:ascii="Times New Roman" w:hAnsi="Times New Roman" w:cs="Times New Roman"/>
          <w:sz w:val="28"/>
          <w:szCs w:val="28"/>
        </w:rPr>
        <w:t>уководитель любите</w:t>
      </w:r>
      <w:r w:rsidR="000D4A61">
        <w:rPr>
          <w:rFonts w:ascii="Times New Roman" w:hAnsi="Times New Roman" w:cs="Times New Roman"/>
          <w:sz w:val="28"/>
          <w:szCs w:val="28"/>
        </w:rPr>
        <w:t xml:space="preserve">льского творческого коллектива, </w:t>
      </w:r>
      <w:r w:rsidR="000D4A61" w:rsidRPr="000D4A61">
        <w:rPr>
          <w:rFonts w:ascii="Times New Roman" w:hAnsi="Times New Roman" w:cs="Times New Roman"/>
          <w:sz w:val="28"/>
          <w:szCs w:val="28"/>
        </w:rPr>
        <w:t>преподаватель (2016 г.)</w:t>
      </w:r>
      <w:r w:rsidR="000D4A61">
        <w:rPr>
          <w:rFonts w:ascii="Times New Roman" w:hAnsi="Times New Roman" w:cs="Times New Roman"/>
          <w:sz w:val="28"/>
          <w:szCs w:val="28"/>
        </w:rPr>
        <w:t>.</w:t>
      </w:r>
    </w:p>
    <w:p w:rsidR="0026263D" w:rsidRDefault="0026263D" w:rsidP="00B20F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11C9" w:rsidRDefault="001C11C9" w:rsidP="001C11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Список литературы:</w:t>
      </w:r>
    </w:p>
    <w:p w:rsidR="001C11C9" w:rsidRDefault="001C11C9" w:rsidP="001C11C9">
      <w:pPr>
        <w:numPr>
          <w:ilvl w:val="0"/>
          <w:numId w:val="27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Балетмейстер и коллектив: учебное пособие.-3-е изд. / Л.В. Бухвостова, Н.И. Заикин, С.А. Щекотихина- Орел: ООО «Горизонт», 2014.-250 с</w:t>
      </w:r>
    </w:p>
    <w:p w:rsidR="001C11C9" w:rsidRDefault="001C11C9" w:rsidP="001C11C9">
      <w:pPr>
        <w:numPr>
          <w:ilvl w:val="0"/>
          <w:numId w:val="27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:rsidR="001C11C9" w:rsidRDefault="001C11C9" w:rsidP="001C11C9">
      <w:pPr>
        <w:numPr>
          <w:ilvl w:val="0"/>
          <w:numId w:val="27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2014. Ч.1 Хороводы/ Н.И. Заикин, Н.А. Заикина. – 95 с., илл.</w:t>
      </w:r>
    </w:p>
    <w:p w:rsidR="001C11C9" w:rsidRDefault="001C11C9" w:rsidP="001C11C9">
      <w:pPr>
        <w:numPr>
          <w:ilvl w:val="0"/>
          <w:numId w:val="27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Шашкова. – 119с., илл.</w:t>
      </w:r>
    </w:p>
    <w:p w:rsidR="001C11C9" w:rsidRDefault="001C11C9" w:rsidP="001C11C9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D563F1" w:rsidRDefault="00D563F1"/>
    <w:sectPr w:rsidR="00D563F1" w:rsidSect="001C1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028" w:rsidRDefault="006C3028" w:rsidP="00D00D3D">
      <w:pPr>
        <w:spacing w:after="0" w:line="240" w:lineRule="auto"/>
      </w:pPr>
      <w:r>
        <w:separator/>
      </w:r>
    </w:p>
  </w:endnote>
  <w:endnote w:type="continuationSeparator" w:id="0">
    <w:p w:rsidR="006C3028" w:rsidRDefault="006C3028" w:rsidP="00D0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028" w:rsidRDefault="006C3028" w:rsidP="00D00D3D">
      <w:pPr>
        <w:spacing w:after="0" w:line="240" w:lineRule="auto"/>
      </w:pPr>
      <w:r>
        <w:separator/>
      </w:r>
    </w:p>
  </w:footnote>
  <w:footnote w:type="continuationSeparator" w:id="0">
    <w:p w:rsidR="006C3028" w:rsidRDefault="006C3028" w:rsidP="00D00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1FCD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7131C"/>
    <w:multiLevelType w:val="multilevel"/>
    <w:tmpl w:val="8EAA7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F75F74"/>
    <w:multiLevelType w:val="multilevel"/>
    <w:tmpl w:val="804C6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622567"/>
    <w:multiLevelType w:val="hybridMultilevel"/>
    <w:tmpl w:val="364C828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F76D4"/>
    <w:multiLevelType w:val="multilevel"/>
    <w:tmpl w:val="FAA2C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D53765"/>
    <w:multiLevelType w:val="multilevel"/>
    <w:tmpl w:val="AD901F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C05A65"/>
    <w:multiLevelType w:val="hybridMultilevel"/>
    <w:tmpl w:val="7F4C23C2"/>
    <w:lvl w:ilvl="0" w:tplc="A2643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471BFE"/>
    <w:multiLevelType w:val="multilevel"/>
    <w:tmpl w:val="28FA4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21739F"/>
    <w:multiLevelType w:val="multilevel"/>
    <w:tmpl w:val="EC3C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8F13E5"/>
    <w:multiLevelType w:val="multilevel"/>
    <w:tmpl w:val="CBFC3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284490"/>
    <w:multiLevelType w:val="multilevel"/>
    <w:tmpl w:val="035A0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5324B5"/>
    <w:multiLevelType w:val="multilevel"/>
    <w:tmpl w:val="BE22B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662168"/>
    <w:multiLevelType w:val="multilevel"/>
    <w:tmpl w:val="86D88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21E2DB3"/>
    <w:multiLevelType w:val="multilevel"/>
    <w:tmpl w:val="AA6C9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4B32B3"/>
    <w:multiLevelType w:val="hybridMultilevel"/>
    <w:tmpl w:val="5B7AB6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F315EE6"/>
    <w:multiLevelType w:val="multilevel"/>
    <w:tmpl w:val="C6902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FD85D39"/>
    <w:multiLevelType w:val="multilevel"/>
    <w:tmpl w:val="59600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4133396"/>
    <w:multiLevelType w:val="multilevel"/>
    <w:tmpl w:val="8118E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CD7E14"/>
    <w:multiLevelType w:val="multilevel"/>
    <w:tmpl w:val="551ED532"/>
    <w:lvl w:ilvl="0">
      <w:start w:val="1"/>
      <w:numFmt w:val="decimal"/>
      <w:lvlText w:val="%1."/>
      <w:lvlJc w:val="righ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9E43C8"/>
    <w:multiLevelType w:val="multilevel"/>
    <w:tmpl w:val="07824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643FC2"/>
    <w:multiLevelType w:val="multilevel"/>
    <w:tmpl w:val="8E32A4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A8D1D55"/>
    <w:multiLevelType w:val="multilevel"/>
    <w:tmpl w:val="E9949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625609F"/>
    <w:multiLevelType w:val="hybridMultilevel"/>
    <w:tmpl w:val="DDA0DAE6"/>
    <w:lvl w:ilvl="0" w:tplc="0DFE40C4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67BF53F4"/>
    <w:multiLevelType w:val="multilevel"/>
    <w:tmpl w:val="E4F6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5C7C4E"/>
    <w:multiLevelType w:val="hybridMultilevel"/>
    <w:tmpl w:val="2804A49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D6F1738"/>
    <w:multiLevelType w:val="multilevel"/>
    <w:tmpl w:val="C40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E2F5F12"/>
    <w:multiLevelType w:val="hybridMultilevel"/>
    <w:tmpl w:val="F9221BCC"/>
    <w:lvl w:ilvl="0" w:tplc="1776935E">
      <w:start w:val="1"/>
      <w:numFmt w:val="bullet"/>
      <w:lvlText w:val="•"/>
      <w:lvlJc w:val="left"/>
    </w:lvl>
    <w:lvl w:ilvl="1" w:tplc="048A8136">
      <w:numFmt w:val="decimal"/>
      <w:lvlText w:val=""/>
      <w:lvlJc w:val="left"/>
    </w:lvl>
    <w:lvl w:ilvl="2" w:tplc="7DEEB49E">
      <w:numFmt w:val="decimal"/>
      <w:lvlText w:val=""/>
      <w:lvlJc w:val="left"/>
    </w:lvl>
    <w:lvl w:ilvl="3" w:tplc="88325366">
      <w:numFmt w:val="decimal"/>
      <w:lvlText w:val=""/>
      <w:lvlJc w:val="left"/>
    </w:lvl>
    <w:lvl w:ilvl="4" w:tplc="C540B998">
      <w:numFmt w:val="decimal"/>
      <w:lvlText w:val=""/>
      <w:lvlJc w:val="left"/>
    </w:lvl>
    <w:lvl w:ilvl="5" w:tplc="73724258">
      <w:numFmt w:val="decimal"/>
      <w:lvlText w:val=""/>
      <w:lvlJc w:val="left"/>
    </w:lvl>
    <w:lvl w:ilvl="6" w:tplc="B784D734">
      <w:numFmt w:val="decimal"/>
      <w:lvlText w:val=""/>
      <w:lvlJc w:val="left"/>
    </w:lvl>
    <w:lvl w:ilvl="7" w:tplc="9CD289F8">
      <w:numFmt w:val="decimal"/>
      <w:lvlText w:val=""/>
      <w:lvlJc w:val="left"/>
    </w:lvl>
    <w:lvl w:ilvl="8" w:tplc="68B459E4">
      <w:numFmt w:val="decimal"/>
      <w:lvlText w:val=""/>
      <w:lvlJc w:val="left"/>
    </w:lvl>
  </w:abstractNum>
  <w:abstractNum w:abstractNumId="32" w15:restartNumberingAfterBreak="0">
    <w:nsid w:val="6EC5569A"/>
    <w:multiLevelType w:val="hybridMultilevel"/>
    <w:tmpl w:val="12C8E198"/>
    <w:lvl w:ilvl="0" w:tplc="4B40242A">
      <w:start w:val="1"/>
      <w:numFmt w:val="bullet"/>
      <w:lvlText w:val="•"/>
      <w:lvlJc w:val="left"/>
    </w:lvl>
    <w:lvl w:ilvl="1" w:tplc="E4BA6F70">
      <w:numFmt w:val="decimal"/>
      <w:lvlText w:val=""/>
      <w:lvlJc w:val="left"/>
    </w:lvl>
    <w:lvl w:ilvl="2" w:tplc="7F3A3822">
      <w:numFmt w:val="decimal"/>
      <w:lvlText w:val=""/>
      <w:lvlJc w:val="left"/>
    </w:lvl>
    <w:lvl w:ilvl="3" w:tplc="01C2B158">
      <w:numFmt w:val="decimal"/>
      <w:lvlText w:val=""/>
      <w:lvlJc w:val="left"/>
    </w:lvl>
    <w:lvl w:ilvl="4" w:tplc="1DC67D54">
      <w:numFmt w:val="decimal"/>
      <w:lvlText w:val=""/>
      <w:lvlJc w:val="left"/>
    </w:lvl>
    <w:lvl w:ilvl="5" w:tplc="8A2677A0">
      <w:numFmt w:val="decimal"/>
      <w:lvlText w:val=""/>
      <w:lvlJc w:val="left"/>
    </w:lvl>
    <w:lvl w:ilvl="6" w:tplc="919C736C">
      <w:numFmt w:val="decimal"/>
      <w:lvlText w:val=""/>
      <w:lvlJc w:val="left"/>
    </w:lvl>
    <w:lvl w:ilvl="7" w:tplc="80CA6464">
      <w:numFmt w:val="decimal"/>
      <w:lvlText w:val=""/>
      <w:lvlJc w:val="left"/>
    </w:lvl>
    <w:lvl w:ilvl="8" w:tplc="EF682BBE">
      <w:numFmt w:val="decimal"/>
      <w:lvlText w:val=""/>
      <w:lvlJc w:val="left"/>
    </w:lvl>
  </w:abstractNum>
  <w:abstractNum w:abstractNumId="33" w15:restartNumberingAfterBreak="0">
    <w:nsid w:val="71064188"/>
    <w:multiLevelType w:val="hybridMultilevel"/>
    <w:tmpl w:val="72B64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E5912"/>
    <w:multiLevelType w:val="hybridMultilevel"/>
    <w:tmpl w:val="9E6C2972"/>
    <w:lvl w:ilvl="0" w:tplc="56A6A8FE">
      <w:start w:val="1"/>
      <w:numFmt w:val="bullet"/>
      <w:lvlText w:val="•"/>
      <w:lvlJc w:val="left"/>
    </w:lvl>
    <w:lvl w:ilvl="1" w:tplc="B73CFDBA">
      <w:numFmt w:val="decimal"/>
      <w:lvlText w:val=""/>
      <w:lvlJc w:val="left"/>
    </w:lvl>
    <w:lvl w:ilvl="2" w:tplc="87402E7A">
      <w:numFmt w:val="decimal"/>
      <w:lvlText w:val=""/>
      <w:lvlJc w:val="left"/>
    </w:lvl>
    <w:lvl w:ilvl="3" w:tplc="73C027CC">
      <w:numFmt w:val="decimal"/>
      <w:lvlText w:val=""/>
      <w:lvlJc w:val="left"/>
    </w:lvl>
    <w:lvl w:ilvl="4" w:tplc="1D546EEC">
      <w:numFmt w:val="decimal"/>
      <w:lvlText w:val=""/>
      <w:lvlJc w:val="left"/>
    </w:lvl>
    <w:lvl w:ilvl="5" w:tplc="DC844A42">
      <w:numFmt w:val="decimal"/>
      <w:lvlText w:val=""/>
      <w:lvlJc w:val="left"/>
    </w:lvl>
    <w:lvl w:ilvl="6" w:tplc="3E74682A">
      <w:numFmt w:val="decimal"/>
      <w:lvlText w:val=""/>
      <w:lvlJc w:val="left"/>
    </w:lvl>
    <w:lvl w:ilvl="7" w:tplc="A118A3C6">
      <w:numFmt w:val="decimal"/>
      <w:lvlText w:val=""/>
      <w:lvlJc w:val="left"/>
    </w:lvl>
    <w:lvl w:ilvl="8" w:tplc="4F420796">
      <w:numFmt w:val="decimal"/>
      <w:lvlText w:val=""/>
      <w:lvlJc w:val="left"/>
    </w:lvl>
  </w:abstractNum>
  <w:abstractNum w:abstractNumId="36" w15:restartNumberingAfterBreak="0">
    <w:nsid w:val="76986465"/>
    <w:multiLevelType w:val="hybridMultilevel"/>
    <w:tmpl w:val="A46A12DA"/>
    <w:lvl w:ilvl="0" w:tplc="904410F2">
      <w:start w:val="1"/>
      <w:numFmt w:val="bullet"/>
      <w:lvlText w:val="•"/>
      <w:lvlJc w:val="left"/>
    </w:lvl>
    <w:lvl w:ilvl="1" w:tplc="5C44FC7A">
      <w:numFmt w:val="decimal"/>
      <w:lvlText w:val=""/>
      <w:lvlJc w:val="left"/>
    </w:lvl>
    <w:lvl w:ilvl="2" w:tplc="90B26CEE">
      <w:numFmt w:val="decimal"/>
      <w:lvlText w:val=""/>
      <w:lvlJc w:val="left"/>
    </w:lvl>
    <w:lvl w:ilvl="3" w:tplc="85E66E82">
      <w:numFmt w:val="decimal"/>
      <w:lvlText w:val=""/>
      <w:lvlJc w:val="left"/>
    </w:lvl>
    <w:lvl w:ilvl="4" w:tplc="10F4A326">
      <w:numFmt w:val="decimal"/>
      <w:lvlText w:val=""/>
      <w:lvlJc w:val="left"/>
    </w:lvl>
    <w:lvl w:ilvl="5" w:tplc="92229CBE">
      <w:numFmt w:val="decimal"/>
      <w:lvlText w:val=""/>
      <w:lvlJc w:val="left"/>
    </w:lvl>
    <w:lvl w:ilvl="6" w:tplc="9468D4DC">
      <w:numFmt w:val="decimal"/>
      <w:lvlText w:val=""/>
      <w:lvlJc w:val="left"/>
    </w:lvl>
    <w:lvl w:ilvl="7" w:tplc="8D3239EC">
      <w:numFmt w:val="decimal"/>
      <w:lvlText w:val=""/>
      <w:lvlJc w:val="left"/>
    </w:lvl>
    <w:lvl w:ilvl="8" w:tplc="67602740">
      <w:numFmt w:val="decimal"/>
      <w:lvlText w:val=""/>
      <w:lvlJc w:val="left"/>
    </w:lvl>
  </w:abstractNum>
  <w:abstractNum w:abstractNumId="37" w15:restartNumberingAfterBreak="0">
    <w:nsid w:val="78FB1A96"/>
    <w:multiLevelType w:val="hybridMultilevel"/>
    <w:tmpl w:val="6382FE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27EC7"/>
    <w:multiLevelType w:val="hybridMultilevel"/>
    <w:tmpl w:val="F3A00A3C"/>
    <w:lvl w:ilvl="0" w:tplc="EBF2650E">
      <w:start w:val="1"/>
      <w:numFmt w:val="bullet"/>
      <w:lvlText w:val="•"/>
      <w:lvlJc w:val="left"/>
    </w:lvl>
    <w:lvl w:ilvl="1" w:tplc="42D2ED48">
      <w:numFmt w:val="decimal"/>
      <w:lvlText w:val=""/>
      <w:lvlJc w:val="left"/>
    </w:lvl>
    <w:lvl w:ilvl="2" w:tplc="A344EEDA">
      <w:numFmt w:val="decimal"/>
      <w:lvlText w:val=""/>
      <w:lvlJc w:val="left"/>
    </w:lvl>
    <w:lvl w:ilvl="3" w:tplc="D0B42B60">
      <w:numFmt w:val="decimal"/>
      <w:lvlText w:val=""/>
      <w:lvlJc w:val="left"/>
    </w:lvl>
    <w:lvl w:ilvl="4" w:tplc="78BEB17E">
      <w:numFmt w:val="decimal"/>
      <w:lvlText w:val=""/>
      <w:lvlJc w:val="left"/>
    </w:lvl>
    <w:lvl w:ilvl="5" w:tplc="A59CD2FA">
      <w:numFmt w:val="decimal"/>
      <w:lvlText w:val=""/>
      <w:lvlJc w:val="left"/>
    </w:lvl>
    <w:lvl w:ilvl="6" w:tplc="52E48050">
      <w:numFmt w:val="decimal"/>
      <w:lvlText w:val=""/>
      <w:lvlJc w:val="left"/>
    </w:lvl>
    <w:lvl w:ilvl="7" w:tplc="F8381E5A">
      <w:numFmt w:val="decimal"/>
      <w:lvlText w:val=""/>
      <w:lvlJc w:val="left"/>
    </w:lvl>
    <w:lvl w:ilvl="8" w:tplc="BE38DFA6">
      <w:numFmt w:val="decimal"/>
      <w:lvlText w:val=""/>
      <w:lvlJc w:val="left"/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"/>
  </w:num>
  <w:num w:numId="5">
    <w:abstractNumId w:val="8"/>
  </w:num>
  <w:num w:numId="6">
    <w:abstractNumId w:val="10"/>
  </w:num>
  <w:num w:numId="7">
    <w:abstractNumId w:val="24"/>
  </w:num>
  <w:num w:numId="8">
    <w:abstractNumId w:val="23"/>
  </w:num>
  <w:num w:numId="9">
    <w:abstractNumId w:val="30"/>
  </w:num>
  <w:num w:numId="10">
    <w:abstractNumId w:val="11"/>
  </w:num>
  <w:num w:numId="11">
    <w:abstractNumId w:val="35"/>
  </w:num>
  <w:num w:numId="12">
    <w:abstractNumId w:val="13"/>
  </w:num>
  <w:num w:numId="13">
    <w:abstractNumId w:val="25"/>
  </w:num>
  <w:num w:numId="14">
    <w:abstractNumId w:val="36"/>
  </w:num>
  <w:num w:numId="15">
    <w:abstractNumId w:val="28"/>
  </w:num>
  <w:num w:numId="16">
    <w:abstractNumId w:val="18"/>
  </w:num>
  <w:num w:numId="17">
    <w:abstractNumId w:val="38"/>
  </w:num>
  <w:num w:numId="18">
    <w:abstractNumId w:val="26"/>
  </w:num>
  <w:num w:numId="19">
    <w:abstractNumId w:val="20"/>
  </w:num>
  <w:num w:numId="20">
    <w:abstractNumId w:val="31"/>
  </w:num>
  <w:num w:numId="21">
    <w:abstractNumId w:val="32"/>
  </w:num>
  <w:num w:numId="22">
    <w:abstractNumId w:val="21"/>
  </w:num>
  <w:num w:numId="23">
    <w:abstractNumId w:val="2"/>
  </w:num>
  <w:num w:numId="24">
    <w:abstractNumId w:val="5"/>
  </w:num>
  <w:num w:numId="25">
    <w:abstractNumId w:val="19"/>
  </w:num>
  <w:num w:numId="26">
    <w:abstractNumId w:val="16"/>
  </w:num>
  <w:num w:numId="27">
    <w:abstractNumId w:val="3"/>
  </w:num>
  <w:num w:numId="28">
    <w:abstractNumId w:val="29"/>
  </w:num>
  <w:num w:numId="29">
    <w:abstractNumId w:val="37"/>
  </w:num>
  <w:num w:numId="30">
    <w:abstractNumId w:val="34"/>
  </w:num>
  <w:num w:numId="31">
    <w:abstractNumId w:val="14"/>
  </w:num>
  <w:num w:numId="32">
    <w:abstractNumId w:val="7"/>
  </w:num>
  <w:num w:numId="33">
    <w:abstractNumId w:val="4"/>
  </w:num>
  <w:num w:numId="34">
    <w:abstractNumId w:val="22"/>
  </w:num>
  <w:num w:numId="35">
    <w:abstractNumId w:val="33"/>
  </w:num>
  <w:num w:numId="36">
    <w:abstractNumId w:val="15"/>
  </w:num>
  <w:num w:numId="37">
    <w:abstractNumId w:val="0"/>
  </w:num>
  <w:num w:numId="38">
    <w:abstractNumId w:val="27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1C9"/>
    <w:rsid w:val="00010695"/>
    <w:rsid w:val="000527E2"/>
    <w:rsid w:val="000D4A61"/>
    <w:rsid w:val="000F402D"/>
    <w:rsid w:val="001C11C9"/>
    <w:rsid w:val="001E44EF"/>
    <w:rsid w:val="001F50A8"/>
    <w:rsid w:val="002044DF"/>
    <w:rsid w:val="00232137"/>
    <w:rsid w:val="00240469"/>
    <w:rsid w:val="0026263D"/>
    <w:rsid w:val="002B66EF"/>
    <w:rsid w:val="00334373"/>
    <w:rsid w:val="00391269"/>
    <w:rsid w:val="003B2982"/>
    <w:rsid w:val="003E6CFF"/>
    <w:rsid w:val="00403791"/>
    <w:rsid w:val="00464BFD"/>
    <w:rsid w:val="004F3E6C"/>
    <w:rsid w:val="00523860"/>
    <w:rsid w:val="00535CC7"/>
    <w:rsid w:val="005B57F2"/>
    <w:rsid w:val="00607DE5"/>
    <w:rsid w:val="00610710"/>
    <w:rsid w:val="00622295"/>
    <w:rsid w:val="00687DB2"/>
    <w:rsid w:val="006C3028"/>
    <w:rsid w:val="006C612F"/>
    <w:rsid w:val="006D1394"/>
    <w:rsid w:val="006F31F4"/>
    <w:rsid w:val="00737E5E"/>
    <w:rsid w:val="007A7F2E"/>
    <w:rsid w:val="00825049"/>
    <w:rsid w:val="00832C6C"/>
    <w:rsid w:val="00913F27"/>
    <w:rsid w:val="009449A3"/>
    <w:rsid w:val="00955642"/>
    <w:rsid w:val="00965B0E"/>
    <w:rsid w:val="009723BF"/>
    <w:rsid w:val="0099743A"/>
    <w:rsid w:val="009B5EAE"/>
    <w:rsid w:val="009F68CE"/>
    <w:rsid w:val="00A31ED6"/>
    <w:rsid w:val="00A3371A"/>
    <w:rsid w:val="00A664AF"/>
    <w:rsid w:val="00A724CA"/>
    <w:rsid w:val="00AD0915"/>
    <w:rsid w:val="00B14C94"/>
    <w:rsid w:val="00B15503"/>
    <w:rsid w:val="00B20FE0"/>
    <w:rsid w:val="00B725F6"/>
    <w:rsid w:val="00B8027C"/>
    <w:rsid w:val="00BB5CC8"/>
    <w:rsid w:val="00BC3798"/>
    <w:rsid w:val="00C42C66"/>
    <w:rsid w:val="00C56A4F"/>
    <w:rsid w:val="00CB166F"/>
    <w:rsid w:val="00CD53A9"/>
    <w:rsid w:val="00CE3081"/>
    <w:rsid w:val="00D00D3D"/>
    <w:rsid w:val="00D138E7"/>
    <w:rsid w:val="00D13949"/>
    <w:rsid w:val="00D168B5"/>
    <w:rsid w:val="00D563F1"/>
    <w:rsid w:val="00DA71A5"/>
    <w:rsid w:val="00E0182C"/>
    <w:rsid w:val="00E071A0"/>
    <w:rsid w:val="00E10396"/>
    <w:rsid w:val="00E13AC5"/>
    <w:rsid w:val="00E27C7C"/>
    <w:rsid w:val="00E40A12"/>
    <w:rsid w:val="00E62859"/>
    <w:rsid w:val="00E85BC6"/>
    <w:rsid w:val="00E87645"/>
    <w:rsid w:val="00ED2A90"/>
    <w:rsid w:val="00F50390"/>
    <w:rsid w:val="00F60FF8"/>
    <w:rsid w:val="00F67655"/>
    <w:rsid w:val="00FD40D1"/>
    <w:rsid w:val="17F8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4E346"/>
  <w15:docId w15:val="{DCB45877-430A-468F-A11A-39142124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1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1C9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1C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B1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00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0D3D"/>
  </w:style>
  <w:style w:type="paragraph" w:styleId="a9">
    <w:name w:val="footer"/>
    <w:basedOn w:val="a"/>
    <w:link w:val="aa"/>
    <w:uiPriority w:val="99"/>
    <w:unhideWhenUsed/>
    <w:rsid w:val="00D00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0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7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089B6-01EF-4870-87F6-BAC63DDE9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2574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</cp:lastModifiedBy>
  <cp:revision>3</cp:revision>
  <dcterms:created xsi:type="dcterms:W3CDTF">2026-10-05T07:05:00Z</dcterms:created>
  <dcterms:modified xsi:type="dcterms:W3CDTF">2026-10-05T08:22:00Z</dcterms:modified>
</cp:coreProperties>
</file>