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8C1AE1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8C1AE1" w:rsidRPr="00F75B42" w:rsidRDefault="008C1AE1" w:rsidP="008C1AE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8C1AE1" w:rsidRPr="00F75B42" w:rsidRDefault="008C1AE1" w:rsidP="008C1A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8C1AE1" w:rsidRPr="00F75B42" w:rsidTr="008C1AE1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8C1AE1" w:rsidRPr="005451C0" w:rsidTr="008C1AE1">
              <w:tc>
                <w:tcPr>
                  <w:tcW w:w="5495" w:type="dxa"/>
                  <w:hideMark/>
                </w:tcPr>
                <w:p w:rsidR="008C1AE1" w:rsidRPr="005451C0" w:rsidRDefault="008C1AE1" w:rsidP="008C1AE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8C1AE1" w:rsidRPr="005451C0" w:rsidRDefault="008C1AE1" w:rsidP="008C1AE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8C1AE1" w:rsidRPr="005451C0" w:rsidRDefault="008C1AE1" w:rsidP="008C1AE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8C1AE1" w:rsidRPr="005451C0" w:rsidRDefault="008C1AE1" w:rsidP="008C1AE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протокол 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28.05.2026 № 4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779" w:type="dxa"/>
                  <w:hideMark/>
                </w:tcPr>
                <w:p w:rsidR="008C1AE1" w:rsidRPr="005451C0" w:rsidRDefault="008C1AE1" w:rsidP="008C1AE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8C1AE1" w:rsidRPr="005451C0" w:rsidRDefault="008C1AE1" w:rsidP="008C1AE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r w:rsidR="00EF43E8">
                    <w:rPr>
                      <w:rFonts w:ascii="Times New Roman" w:hAnsi="Times New Roman"/>
                      <w:sz w:val="28"/>
                      <w:szCs w:val="28"/>
                    </w:rPr>
                    <w:t xml:space="preserve">и.о. </w:t>
                  </w:r>
                  <w:bookmarkStart w:id="0" w:name="_GoBack"/>
                  <w:bookmarkEnd w:id="0"/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директора </w:t>
                  </w:r>
                </w:p>
                <w:p w:rsidR="008C1AE1" w:rsidRPr="005451C0" w:rsidRDefault="008C1AE1" w:rsidP="008C1AE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8C1AE1" w:rsidRPr="005451C0" w:rsidRDefault="008C1AE1" w:rsidP="008C1AE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14.08.2026 № 258 у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/д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8C1AE1" w:rsidRPr="00F75B42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4779" w:type="dxa"/>
            <w:hideMark/>
          </w:tcPr>
          <w:p w:rsidR="008C1AE1" w:rsidRPr="00F75B42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:rsidR="008C1AE1" w:rsidRPr="00F75B42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:rsidR="008C1AE1" w:rsidRPr="00F75B42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:rsidR="008C1AE1" w:rsidRPr="00F75B42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:rsidR="008C1AE1" w:rsidRPr="00F75B42" w:rsidRDefault="008C1AE1" w:rsidP="008C1AE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8C1AE1" w:rsidRPr="00F75B42" w:rsidRDefault="008C1AE1" w:rsidP="008C1AE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8C1AE1" w:rsidRPr="00F75B42" w:rsidRDefault="008C1AE1" w:rsidP="008C1AE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8C1AE1" w:rsidRPr="00F75B42" w:rsidRDefault="008C1AE1" w:rsidP="008C1AE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8C1AE1" w:rsidRPr="00F75B42" w:rsidRDefault="008C1AE1" w:rsidP="008C1AE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2</w:t>
      </w: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75B42">
        <w:rPr>
          <w:rFonts w:ascii="Times New Roman" w:eastAsia="Calibri" w:hAnsi="Times New Roman" w:cs="Times New Roman"/>
          <w:b/>
          <w:sz w:val="28"/>
        </w:rPr>
        <w:t>«</w:t>
      </w:r>
      <w:r>
        <w:rPr>
          <w:rFonts w:ascii="Times New Roman" w:eastAsia="Calibri" w:hAnsi="Times New Roman" w:cs="Times New Roman"/>
          <w:b/>
          <w:sz w:val="28"/>
        </w:rPr>
        <w:t>Современные танцы</w:t>
      </w:r>
      <w:r w:rsidRPr="009C1FE6">
        <w:rPr>
          <w:rFonts w:ascii="Times New Roman" w:eastAsia="Calibri" w:hAnsi="Times New Roman" w:cs="Times New Roman"/>
          <w:b/>
          <w:sz w:val="28"/>
        </w:rPr>
        <w:t>»</w:t>
      </w: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2026-2027</w:t>
      </w:r>
      <w:r w:rsidRPr="00F75B42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учебный год</w:t>
      </w: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8C1AE1" w:rsidRPr="009C1FE6" w:rsidRDefault="008C1AE1" w:rsidP="008C1A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трети</w:t>
      </w:r>
      <w:r w:rsidRPr="009C1FE6">
        <w:rPr>
          <w:rFonts w:ascii="Times New Roman" w:eastAsia="Calibri" w:hAnsi="Times New Roman" w:cs="Times New Roman"/>
          <w:sz w:val="28"/>
        </w:rPr>
        <w:t>й</w:t>
      </w:r>
    </w:p>
    <w:p w:rsidR="008C1AE1" w:rsidRPr="009C1FE6" w:rsidRDefault="008C1AE1" w:rsidP="008C1A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9C1FE6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Pr="009C1FE6">
        <w:rPr>
          <w:rFonts w:ascii="Times New Roman" w:eastAsia="Calibri" w:hAnsi="Times New Roman" w:cs="Times New Roman"/>
          <w:sz w:val="28"/>
        </w:rPr>
        <w:t>: 5-18 лет</w:t>
      </w:r>
    </w:p>
    <w:p w:rsidR="008C1AE1" w:rsidRPr="009C1FE6" w:rsidRDefault="008C1AE1" w:rsidP="008C1AE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8C1AE1" w:rsidRPr="005451C0" w:rsidRDefault="008C1AE1" w:rsidP="008C1AE1">
      <w:pPr>
        <w:spacing w:after="0" w:line="240" w:lineRule="auto"/>
        <w:rPr>
          <w:rFonts w:ascii="Times New Roman" w:eastAsia="Calibri" w:hAnsi="Times New Roman" w:cs="Times New Roman"/>
          <w:sz w:val="28"/>
          <w:highlight w:val="yellow"/>
        </w:rPr>
      </w:pPr>
    </w:p>
    <w:p w:rsidR="008C1AE1" w:rsidRPr="00AE534E" w:rsidRDefault="008C1AE1" w:rsidP="008C1A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E534E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8C1AE1" w:rsidRPr="00AE534E" w:rsidRDefault="008C1AE1" w:rsidP="008C1A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E534E">
        <w:rPr>
          <w:rFonts w:ascii="Times New Roman" w:eastAsia="Calibri" w:hAnsi="Times New Roman" w:cs="Times New Roman"/>
          <w:sz w:val="28"/>
          <w:szCs w:val="28"/>
        </w:rPr>
        <w:t>Мхит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AE534E">
        <w:rPr>
          <w:rFonts w:ascii="Times New Roman" w:eastAsia="Calibri" w:hAnsi="Times New Roman" w:cs="Times New Roman"/>
          <w:sz w:val="28"/>
          <w:szCs w:val="28"/>
        </w:rPr>
        <w:t xml:space="preserve">рян Лиана Левоновна, </w:t>
      </w:r>
    </w:p>
    <w:p w:rsidR="008C1AE1" w:rsidRPr="00F75B42" w:rsidRDefault="008C1AE1" w:rsidP="008C1A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E534E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8C1AE1" w:rsidRPr="00F75B42" w:rsidRDefault="008C1AE1" w:rsidP="008C1AE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C1AE1" w:rsidRPr="00F75B42" w:rsidRDefault="008C1AE1" w:rsidP="008C1AE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C1AE1" w:rsidRPr="00F75B42" w:rsidRDefault="008C1AE1" w:rsidP="008C1AE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C1AE1" w:rsidRPr="00F75B42" w:rsidRDefault="008C1AE1" w:rsidP="008C1AE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8C1AE1" w:rsidRDefault="008C1AE1" w:rsidP="008C1A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8C1AE1" w:rsidRPr="00F75B42" w:rsidRDefault="008C1AE1" w:rsidP="008C1A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>
        <w:rPr>
          <w:rFonts w:ascii="Times New Roman" w:eastAsia="Calibri" w:hAnsi="Times New Roman" w:cs="Times New Roman"/>
          <w:sz w:val="28"/>
        </w:rPr>
        <w:t xml:space="preserve"> Липецк, 2026</w:t>
      </w:r>
    </w:p>
    <w:p w:rsidR="008C1AE1" w:rsidRDefault="008C1AE1" w:rsidP="008C1AE1"/>
    <w:p w:rsidR="008C1AE1" w:rsidRPr="008C1AE1" w:rsidRDefault="008C1AE1" w:rsidP="008C1AE1">
      <w:pPr>
        <w:spacing w:after="160" w:line="256" w:lineRule="auto"/>
        <w:rPr>
          <w:rFonts w:ascii="Calibri" w:eastAsia="Calibri" w:hAnsi="Calibri" w:cs="Calibri"/>
          <w:lang w:eastAsia="ru-RU"/>
        </w:rPr>
      </w:pPr>
    </w:p>
    <w:p w:rsidR="008C1AE1" w:rsidRPr="008C1AE1" w:rsidRDefault="008C1AE1" w:rsidP="008C1A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8C1AE1" w:rsidRPr="008C1AE1" w:rsidRDefault="008C1AE1" w:rsidP="008C1A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2 «Базовый уровень»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Воспитание личности обучающегося, формирование в нем эстетических идеалов на основе овладения искусством современной хореографии, р</w:t>
      </w: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азвитие и совершенствование навыков, способностей повышение разносторонней физической подготовленности обучающихся. 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8C1A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8C1AE1" w:rsidRPr="008C1AE1" w:rsidRDefault="008C1AE1" w:rsidP="008C1AE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 задачи: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-Работа над коррекцией строения тела, тренировка различных групп мышц.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слуха, чувства ритма, координации движений.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-Получение необходимых знаний по ритмике и основам танца.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самодисциплины,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 задачи:</w:t>
      </w:r>
    </w:p>
    <w:p w:rsidR="008C1AE1" w:rsidRPr="008C1AE1" w:rsidRDefault="008C1AE1" w:rsidP="008C1AE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-формирование сплочённого коллектива;</w:t>
      </w:r>
    </w:p>
    <w:p w:rsidR="008C1AE1" w:rsidRPr="008C1AE1" w:rsidRDefault="008C1AE1" w:rsidP="008C1AE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 задачи: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-воспитать трудолюбие 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-прививать уважение к исполнительскому искусству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2 «Базовый уровень» обучающиеся 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Знать: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  <w:t xml:space="preserve">- танцевальные направления хип-хоп, </w:t>
      </w:r>
      <w:proofErr w:type="spellStart"/>
      <w:r w:rsidRPr="008C1AE1"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  <w:t>rnb</w:t>
      </w:r>
      <w:proofErr w:type="spellEnd"/>
      <w:r w:rsidRPr="008C1AE1"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  <w:t>, диско;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  <w:t>- стили и разновидности техники исполнения и принципа движения тела и исполнять их под музыкальное сопровождение;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  <w:t xml:space="preserve">- изученные базовые шаги различных стилей 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  <w:t>- изученные комбинации и композиции, групповые постановки;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  <w:t>- комплекс упражнений по стретчингу;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упражнения на развитие гибкости и силы, а также с использованием оборудования для аэробики</w:t>
      </w:r>
      <w:r w:rsidRPr="008C1AE1">
        <w:rPr>
          <w:rFonts w:ascii="Times New Roman" w:eastAsia="Times New Roman" w:hAnsi="Times New Roman" w:cs="Times New Roman"/>
          <w:color w:val="060606"/>
          <w:sz w:val="28"/>
          <w:szCs w:val="28"/>
          <w:lang w:eastAsia="ru-RU"/>
        </w:rPr>
        <w:t xml:space="preserve"> (гимнастические ковры).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Овладеть: 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-творчески подходить к выполнению движений, создавать и исполнять танцы, используя простые движения; - правильно пройти в такт музыке, сохраняя красивую осанку; 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вовремя начать движение и закончить его с концом музыкального предложения; 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чувствовать характер марша (спортивного, походного, героического);</w:t>
      </w:r>
    </w:p>
    <w:p w:rsidR="008C1AE1" w:rsidRPr="008C1AE1" w:rsidRDefault="008C1AE1" w:rsidP="008C1AE1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исполнять движения в соответствии с характером стиля танца;</w:t>
      </w:r>
    </w:p>
    <w:p w:rsidR="008C1AE1" w:rsidRPr="008C1AE1" w:rsidRDefault="008C1AE1" w:rsidP="008C1AE1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выполнять базовые танцевальные шаги под музыкальное сопровождение;</w:t>
      </w:r>
    </w:p>
    <w:p w:rsidR="008C1AE1" w:rsidRPr="008C1AE1" w:rsidRDefault="008C1AE1" w:rsidP="008C1A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 2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Теоретический материал - 9 часов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Вводное занятие -2 ч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Инструктаж по технике безопасности 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История возникновения современного танца, основные стили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- 4ч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Постановка, репетиция танцевальных композиций -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2ч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-постановка номера; 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создания хореографического произведения;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демонстрация движений, его музыкальная раскладка, особенности исполнения. 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4.Промежуточная аттестация. Тестирование -1 ч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8C1AE1" w:rsidRPr="008C1AE1" w:rsidRDefault="00261100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Практический материал. </w:t>
      </w:r>
      <w:r w:rsidRPr="003B0F5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-139</w:t>
      </w:r>
      <w:r w:rsidR="008C1AE1" w:rsidRPr="003B0F5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8C1AE1" w:rsidRPr="008C1AE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часа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возникновения современного танца, основные стили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- 36ч</w:t>
      </w:r>
    </w:p>
    <w:p w:rsidR="008C1AE1" w:rsidRPr="008C1AE1" w:rsidRDefault="008C1AE1" w:rsidP="008C1AE1">
      <w:pPr>
        <w:suppressLineNumbers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Хип</w:t>
      </w:r>
      <w:r w:rsidRPr="008C1A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Хоп</w:t>
      </w:r>
      <w:r w:rsidRPr="008C1A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C1AE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- </w:t>
      </w:r>
      <w:r w:rsidRPr="008C1A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RNB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  <w:t>- Jazz — Modern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  <w:t>- House dance</w:t>
      </w:r>
    </w:p>
    <w:p w:rsidR="008C1AE1" w:rsidRPr="008C1AE1" w:rsidRDefault="008C1AE1" w:rsidP="008C1AE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Композиции современного танца 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36ч</w:t>
      </w:r>
    </w:p>
    <w:p w:rsidR="008C1AE1" w:rsidRPr="008C1AE1" w:rsidRDefault="008C1AE1" w:rsidP="008C1AE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композиции различных стилей современного танца.  </w:t>
      </w:r>
    </w:p>
    <w:p w:rsidR="008C1AE1" w:rsidRPr="008C1AE1" w:rsidRDefault="008C1AE1" w:rsidP="008C1AE1">
      <w:p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Стретчинг - 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30ч.</w:t>
      </w:r>
    </w:p>
    <w:p w:rsidR="008C1AE1" w:rsidRPr="008C1AE1" w:rsidRDefault="008C1AE1" w:rsidP="008C1AE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-Упражнения на гибкость: «складочка», «бабочка», «рыбка», «мостик», перекаты на спине, «крабик»;</w:t>
      </w:r>
    </w:p>
    <w:p w:rsidR="008C1AE1" w:rsidRPr="008C1AE1" w:rsidRDefault="008C1AE1" w:rsidP="008C1AE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-Упражнения на растягивание: выпады; шпагаты: продольный левый, продольный правый, поперечный, «захват ноги», «мах в кольцо»;</w:t>
      </w:r>
    </w:p>
    <w:p w:rsidR="008C1AE1" w:rsidRPr="008C1AE1" w:rsidRDefault="008C1AE1" w:rsidP="008C1AE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-Упражнения на развитие силовых качеств: </w:t>
      </w: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подтягивания, отжимания, приседания; </w:t>
      </w:r>
    </w:p>
    <w:p w:rsidR="008C1AE1" w:rsidRPr="008C1AE1" w:rsidRDefault="008C1AE1" w:rsidP="008C1AE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Упражнения на развитие выносливости.</w:t>
      </w:r>
    </w:p>
    <w:p w:rsidR="008C1AE1" w:rsidRPr="008C1AE1" w:rsidRDefault="008C1AE1" w:rsidP="008C1AE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Основной набор упражнений: бег, прыжки, подвижные игры.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</w:t>
      </w:r>
      <w:r w:rsidRPr="008C1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Постановки, репетиции, концертная деятельность</w:t>
      </w:r>
      <w:r w:rsidR="002611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261100" w:rsidRPr="003B0F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36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отработка техники исполнения движения (темп, ритм, повторяемость); 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отработка и детальный разбор номера; 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работа над эмоциональной передачей;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работа над синхронностью исполнения танца. </w:t>
      </w:r>
    </w:p>
    <w:p w:rsidR="008C1AE1" w:rsidRPr="008C1AE1" w:rsidRDefault="008C1AE1" w:rsidP="008C1A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1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Промежуточная аттестация. Контрольные испытания- 1 часа</w:t>
      </w:r>
    </w:p>
    <w:p w:rsidR="008C1AE1" w:rsidRPr="008C1AE1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8C1AE1">
        <w:rPr>
          <w:rFonts w:ascii="Times New Roman" w:eastAsia="Times New Roman" w:hAnsi="Times New Roman" w:cs="Times New Roman"/>
          <w:b/>
          <w:sz w:val="28"/>
          <w:lang w:eastAsia="ru-RU"/>
        </w:rPr>
        <w:t>Календарно–тематическое планирование Модуля 2</w:t>
      </w:r>
    </w:p>
    <w:p w:rsidR="008C1AE1" w:rsidRPr="008C1AE1" w:rsidRDefault="008C1AE1" w:rsidP="008C1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1"/>
        <w:gridCol w:w="1957"/>
        <w:gridCol w:w="3512"/>
        <w:gridCol w:w="942"/>
        <w:gridCol w:w="1079"/>
        <w:gridCol w:w="1352"/>
      </w:tblGrid>
      <w:tr w:rsidR="008C1AE1" w:rsidRPr="008C1AE1" w:rsidTr="008C1AE1">
        <w:trPr>
          <w:trHeight w:val="1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  <w:p w:rsidR="008C1AE1" w:rsidRPr="008C1AE1" w:rsidRDefault="008C1AE1" w:rsidP="008C1AE1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  <w:p w:rsidR="008C1AE1" w:rsidRPr="008C1AE1" w:rsidRDefault="008C1AE1" w:rsidP="008C1AE1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 занятий</w:t>
            </w:r>
          </w:p>
        </w:tc>
        <w:tc>
          <w:tcPr>
            <w:tcW w:w="3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139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Инструктаж по технике безопасности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Инструктаж по технике безопасности.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танцевальные правила. Приветствие. Постановка корпуса.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 упражнений, направленная на развитие чувства ритма и музыкального слуха.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постановки тела. Основные танцевальные правила.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упражнений, направленная на развитие чувства ритма и музыкального слуха.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направленные на развитие выносливости.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Элементы партерной гимнастики. Упражнения на развитии силовых качеств.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before="100"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before="100"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Система упражнений, направленная на развитие чувства ритма и музыкального слуха.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Восприятие и понимание основ танца и движения. Постановка Танца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Упражнения, развивающие муз. чувства. Элементы партерной гимнастики.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танцевальным направлением Хип-хоп.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развитие силовых качеств. Элементы партерной гимнастики.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before="100"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before="100"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Выучивание танцевальных движений. Упражнения на растягивание.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Знакомство с танцевальным направлением </w:t>
            </w:r>
            <w:proofErr w:type="spellStart"/>
            <w:r w:rsidRPr="008C1A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Jazz</w:t>
            </w:r>
            <w:proofErr w:type="spellEnd"/>
            <w:r w:rsidRPr="008C1A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8C1A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Modrn</w:t>
            </w:r>
            <w:proofErr w:type="spellEnd"/>
            <w:r w:rsidRPr="008C1A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Элементы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движений. Упражнения для развития гибкости.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Восприятие и понимание основ танца и движения. Музыкальное прослушивание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Общеукрепляющие и развивающие упражнения под музыку. Танец "Хип-хоп"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Элементы партерной гимнастики. Упражнения на развитии силовых качеств.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танцевальные правила.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Элементы партерной гимнастики.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before="100"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before="100"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движений в различных темпах. Танец "Хип-хоп"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Ритмические упражнения. Элементы партерной гимнастики.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Элементы партерной гимнастики.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движений танца "Хип-хоп"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02.12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движений. Упражнения для развития гибкости.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04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Общеукрепляющие и развивающие упражнения под музыку.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09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техники исполнения движения. Танец ''Хип-хоп"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11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before="100"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16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before="100"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Общеукрепляющие и развивающие упражнения под музыку.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18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Общеукрепляющие и развивающие упражнения под музыку. Танец </w:t>
            </w:r>
            <w:proofErr w:type="spellStart"/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Jazz-Modrn</w:t>
            </w:r>
            <w:proofErr w:type="spellEnd"/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23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Элементы партерной гимнастики.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25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техники исполнения движения. Танец ''Хип-хоп"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30</w:t>
            </w:r>
            <w:r w:rsidRPr="00586EB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движений. Упражнения для развития гибкости.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13.01.2027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Общеукрепляющие и развивающие упражнения под музыку. Танец </w:t>
            </w:r>
            <w:proofErr w:type="spellStart"/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Jazz-Modrn</w:t>
            </w:r>
            <w:proofErr w:type="spellEnd"/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15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Пластика. Репетиция танца. Синхронность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20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Общеукрепляющие и развивающие упражнения под музыку.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22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27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Ритмические упражнения. Элементы партерной гимнастики.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29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мелодию. Элементы партерной гимнастики.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03.02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Перестроение для танцев. Беседа об уличных танцах.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05.02</w:t>
            </w:r>
            <w:r w:rsidRPr="00586E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движений. Упражнения на пластику.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движений. Восприятие и понимание основ танца и движения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Танец - постановка и разучивание. Отработка движений. Упражнения, направленные на гибкость.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Ритмические упражнения. Элементы партерной гимнастики.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Партерный экзерсис. Упражнения для развития плавности и мягкости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движений. Упражнения на пластику.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Общеукрепляющие и развивающие упражнения под музыку.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03.03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Партерный экзерсис. Упражнения для развития плавности и мягкости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Партерный экзерсис. Упражнения для развития плавности и мягкости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Ритмические упражнения. Элементы партерной гимнастики.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упражнений, направленный на развитие природных данных.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Пластика. Репетиция танца. Синхронность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Постановка корпуса, рук, ног, головы, развитие природных данных.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на гибкость. Партерный экзерсис.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Общеукрепляющие и развивающие упражнения под музыку. Танец </w:t>
            </w:r>
            <w:proofErr w:type="spellStart"/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Jazz-Modrn</w:t>
            </w:r>
            <w:proofErr w:type="spellEnd"/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Pr="00586E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Пластика. Репетиция </w:t>
            </w: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танца. Синхронность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02.04</w:t>
            </w:r>
            <w:r w:rsidRPr="00586E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Синхронность движений. Отработка четкости и ритмичности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Восприятие и понимание основ танца и движения. Партерный экзерсис.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движений современного танца.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Синхронность движений. Отработка четкости и ритмичности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на гибкость. Партерный экзерсис.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Разучивание движений современного танца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упражнений, направленная на развитие природных данных.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для развития плавности и мягкости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танцев и отработка современного танца. Синхронность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Разучивание движений современного танца.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Постановка корпуса, рук, ног, головы, развитие природных данных.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Портретная гимнастика. Повторение танцев. Синхронность движений. Отработка четкости и ритмичности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танцев и отработка современного танца. Синхронность движений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Пластика. Репетиция танца. Синхронность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8C1AE1" w:rsidP="008C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Постановка корпуса, рук, ног, головы, развитие природных данных.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C1AE1" w:rsidRPr="008C1AE1" w:rsidTr="008C1AE1">
        <w:trPr>
          <w:trHeight w:val="1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8C1AE1" w:rsidRDefault="008C1AE1" w:rsidP="008C1AE1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C1AE1" w:rsidRPr="00586EB7" w:rsidRDefault="00ED1134" w:rsidP="008C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8C1AE1" w:rsidRPr="00586EB7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3B0F5C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Партер</w:t>
            </w:r>
            <w:r w:rsidR="008C1AE1"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гимнастика. Повторение танцев. Синхронность движений. Отработка четкости и ритмичности движений.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8C1AE1" w:rsidRPr="008C1AE1" w:rsidRDefault="008C1AE1" w:rsidP="008C1AE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8C1AE1" w:rsidRPr="008C1AE1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8C1AE1">
        <w:rPr>
          <w:rFonts w:ascii="Times New Roman" w:eastAsia="Times New Roman" w:hAnsi="Times New Roman" w:cs="Times New Roman"/>
          <w:b/>
          <w:sz w:val="28"/>
          <w:lang w:eastAsia="ru-RU"/>
        </w:rPr>
        <w:t>Оценочные материалы к Модулю 2</w:t>
      </w:r>
    </w:p>
    <w:p w:rsidR="008C1AE1" w:rsidRPr="008C1AE1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8C1AE1" w:rsidRPr="008C1AE1" w:rsidRDefault="008C1AE1" w:rsidP="008C1AE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8C1AE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I-я часть (</w:t>
      </w:r>
      <w:r w:rsidRPr="008C1A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тестирование)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1"/>
        <w:gridCol w:w="3945"/>
        <w:gridCol w:w="2590"/>
        <w:gridCol w:w="2077"/>
      </w:tblGrid>
      <w:tr w:rsidR="008C1AE1" w:rsidRPr="008C1AE1" w:rsidTr="008C1AE1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AE1" w:rsidRPr="008C1AE1" w:rsidRDefault="008C1AE1" w:rsidP="008C1AE1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Варианты ответов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Правильный ответ</w:t>
            </w:r>
          </w:p>
        </w:tc>
      </w:tr>
      <w:tr w:rsidR="008C1AE1" w:rsidRPr="008C1AE1" w:rsidTr="008C1AE1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AE1" w:rsidRPr="008C1AE1" w:rsidRDefault="008C1AE1" w:rsidP="008C1AE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Как с французского языка переводится слово </w:t>
            </w:r>
            <w:proofErr w:type="spellStart"/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demi-plie</w:t>
            </w:r>
            <w:proofErr w:type="spellEnd"/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?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а) полуприседание;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б) приседание;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в) полное приседание.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8C1AE1" w:rsidRPr="008C1AE1" w:rsidTr="008C1AE1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AE1" w:rsidRPr="008C1AE1" w:rsidRDefault="008C1AE1" w:rsidP="008C1AE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Сколько точек направления в танцевальном классе?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а) 7;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б) 6;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в) 8.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  <w:tr w:rsidR="008C1AE1" w:rsidRPr="008C1AE1" w:rsidTr="008C1AE1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AE1" w:rsidRPr="008C1AE1" w:rsidRDefault="008C1AE1" w:rsidP="008C1AE1">
            <w:pPr>
              <w:numPr>
                <w:ilvl w:val="0"/>
                <w:numId w:val="6"/>
              </w:numPr>
              <w:tabs>
                <w:tab w:val="left" w:pos="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Международный день танца?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а) 30 декабря;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б) 29 апреля;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в) 28 мая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  <w:tr w:rsidR="008C1AE1" w:rsidRPr="008C1AE1" w:rsidTr="008C1AE1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AE1" w:rsidRPr="008C1AE1" w:rsidRDefault="008C1AE1" w:rsidP="008C1AE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Обувь балерины?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а) балетки;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б) джазовки;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в) пуанты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  <w:tr w:rsidR="008C1AE1" w:rsidRPr="008C1AE1" w:rsidTr="008C1AE1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AE1" w:rsidRPr="008C1AE1" w:rsidRDefault="008C1AE1" w:rsidP="008C1AE1">
            <w:pPr>
              <w:numPr>
                <w:ilvl w:val="0"/>
                <w:numId w:val="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Первая позиция ног: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а) пятки сомкнуты вместе, носочки разведены и направлены в разные стороны;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б) стопы расположены на расстоянии одной стопы друг от друга, пяточки направлены друг к </w:t>
            </w: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другу, носочки разведены разные стороны;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в) стопы вместе.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</w:t>
            </w:r>
          </w:p>
        </w:tc>
      </w:tr>
      <w:tr w:rsidR="008C1AE1" w:rsidRPr="008C1AE1" w:rsidTr="008C1AE1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AE1" w:rsidRPr="008C1AE1" w:rsidRDefault="008C1AE1" w:rsidP="008C1AE1">
            <w:pPr>
              <w:numPr>
                <w:ilvl w:val="0"/>
                <w:numId w:val="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Как называется балетная юбка?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а) пачка;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б) зонтик;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в) карандаш.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8C1AE1" w:rsidRPr="008C1AE1" w:rsidTr="008C1AE1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AE1" w:rsidRPr="008C1AE1" w:rsidRDefault="008C1AE1" w:rsidP="008C1AE1">
            <w:pPr>
              <w:numPr>
                <w:ilvl w:val="0"/>
                <w:numId w:val="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Первая позиция ног: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а) пятки сомкнуты вместе, носочки разведены и направлены в разные стороны;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в) стопы вместе.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8C1AE1" w:rsidRPr="008C1AE1" w:rsidTr="008C1AE1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AE1" w:rsidRPr="008C1AE1" w:rsidRDefault="008C1AE1" w:rsidP="008C1AE1">
            <w:pPr>
              <w:numPr>
                <w:ilvl w:val="0"/>
                <w:numId w:val="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numPr>
                <w:ilvl w:val="0"/>
                <w:numId w:val="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Подготовительное движение для исполнения упражнений: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а) реверанс;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б) поклон;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в) </w:t>
            </w:r>
            <w:proofErr w:type="spellStart"/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preparation</w:t>
            </w:r>
            <w:proofErr w:type="spellEnd"/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  <w:tr w:rsidR="008C1AE1" w:rsidRPr="008C1AE1" w:rsidTr="008C1AE1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AE1" w:rsidRPr="008C1AE1" w:rsidRDefault="008C1AE1" w:rsidP="008C1AE1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Сколько позиций рук в классическом танце?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а) 2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б) 4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в) 3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  <w:tr w:rsidR="008C1AE1" w:rsidRPr="008C1AE1" w:rsidTr="008C1AE1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AE1" w:rsidRPr="008C1AE1" w:rsidRDefault="008C1AE1" w:rsidP="008C1AE1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Что такое партерная гимнастика?</w:t>
            </w:r>
          </w:p>
          <w:p w:rsidR="008C1AE1" w:rsidRPr="008C1AE1" w:rsidRDefault="008C1AE1" w:rsidP="008C1AE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а) гимнастика на полу;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б) гимнастика у станка;</w:t>
            </w:r>
          </w:p>
          <w:p w:rsidR="008C1AE1" w:rsidRPr="008C1AE1" w:rsidRDefault="008C1AE1" w:rsidP="008C1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в) гимнастика на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16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:rsidR="008C1AE1" w:rsidRPr="008C1AE1" w:rsidRDefault="008C1AE1" w:rsidP="008C1AE1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8C1AE1" w:rsidRPr="008C1AE1" w:rsidRDefault="008C1AE1" w:rsidP="008C1AE1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C1AE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II-я часть </w:t>
      </w:r>
      <w:r w:rsidRPr="008C1A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(контрольные испытания)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5122"/>
        <w:gridCol w:w="3283"/>
      </w:tblGrid>
      <w:tr w:rsidR="008C1AE1" w:rsidRPr="008C1AE1" w:rsidTr="008C1AE1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Segoe UI Symbol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Pr="008C1A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контрольных упражнений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мин.– 100%</w:t>
            </w:r>
          </w:p>
          <w:p w:rsidR="008C1AE1" w:rsidRPr="008C1AE1" w:rsidRDefault="008C1AE1" w:rsidP="008C1AE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3 мин. – 70% </w:t>
            </w:r>
          </w:p>
          <w:p w:rsidR="008C1AE1" w:rsidRPr="008C1AE1" w:rsidRDefault="008C1AE1" w:rsidP="008C1AE1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1,5 мин. – 50%</w:t>
            </w:r>
          </w:p>
        </w:tc>
      </w:tr>
      <w:tr w:rsidR="008C1AE1" w:rsidRPr="008C1AE1" w:rsidTr="008C1AE1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Шпагат продольный (на правую)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мин.– 100%</w:t>
            </w:r>
          </w:p>
          <w:p w:rsidR="008C1AE1" w:rsidRPr="008C1AE1" w:rsidRDefault="008C1AE1" w:rsidP="008C1AE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3 мин. – 70% </w:t>
            </w:r>
          </w:p>
          <w:p w:rsidR="008C1AE1" w:rsidRPr="008C1AE1" w:rsidRDefault="008C1AE1" w:rsidP="008C1AE1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1,5 мин. – 50%</w:t>
            </w:r>
          </w:p>
        </w:tc>
      </w:tr>
      <w:tr w:rsidR="008C1AE1" w:rsidRPr="008C1AE1" w:rsidTr="008C1AE1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Шпагат продольный (на левую)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8C1AE1" w:rsidRDefault="008C1AE1" w:rsidP="008C1AE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мин.– 100%</w:t>
            </w:r>
          </w:p>
          <w:p w:rsidR="008C1AE1" w:rsidRPr="008C1AE1" w:rsidRDefault="008C1AE1" w:rsidP="008C1AE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 3 мин. – 70% </w:t>
            </w:r>
          </w:p>
          <w:p w:rsidR="008C1AE1" w:rsidRPr="008C1AE1" w:rsidRDefault="008C1AE1" w:rsidP="008C1AE1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C1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1,5 мин. – 50%</w:t>
            </w:r>
          </w:p>
        </w:tc>
      </w:tr>
    </w:tbl>
    <w:p w:rsidR="008C1AE1" w:rsidRDefault="008C1AE1"/>
    <w:p w:rsidR="008C1AE1" w:rsidRDefault="008C1AE1"/>
    <w:p w:rsidR="008C1AE1" w:rsidRDefault="008C1AE1"/>
    <w:p w:rsidR="008C1AE1" w:rsidRPr="00586EB7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Методические материалы 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  <w:lang w:eastAsia="ru-RU"/>
        </w:rPr>
        <w:t>Педагогический контроль.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Педагогический контроль</w:t>
      </w:r>
      <w:r w:rsidRPr="00586EB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586E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осуществляется для проверки и оценки уровня физической подготовки, приобретенных навыков и освоения умений и тактик индивидуального действия обучающихся, через систему репетиций, тестов, показательных выступлений, конкурсов, а также очередной аттестации на соответствующий уровень подготовленности обучающихся.  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1. Предварительный контроль</w:t>
      </w:r>
      <w:r w:rsidRPr="00586EB7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  <w:lang w:eastAsia="ru-RU"/>
        </w:rPr>
        <w:t xml:space="preserve"> </w:t>
      </w: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 xml:space="preserve"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физической подготовленности обучающихся. 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2. Промежуточная аттестация</w:t>
      </w:r>
      <w:r w:rsidRPr="00586EB7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  <w:lang w:eastAsia="ru-RU"/>
        </w:rPr>
        <w:t xml:space="preserve"> </w:t>
      </w: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 xml:space="preserve">осуществляется в конце 1-го, 2-го, 3-го учебного года, для оценки приобретенных навыков, освоения умений, с использованием </w:t>
      </w:r>
      <w:r w:rsidRPr="00586EB7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  <w:t>комплекса контрольных упражнений.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  <w:t xml:space="preserve">3. </w:t>
      </w: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Итоговая аттестация</w:t>
      </w:r>
      <w:r w:rsidRPr="00586EB7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  <w:lang w:eastAsia="ru-RU"/>
        </w:rPr>
        <w:t xml:space="preserve"> </w:t>
      </w:r>
      <w:r w:rsidRPr="00586EB7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обучающихся осуществляется в конце 3-го учебного года, по завершению курса программы с целью проверки степени осведомленности (знаний) обучающихся в вопросах хореографии</w:t>
      </w:r>
      <w:r w:rsidRPr="00586EB7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  <w:t>.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 xml:space="preserve">Методика преподавания на всех годах обучения сочетает в себе тренировочные гимнастические упражнения, танцевальные движения современного, а также классического танца. Большую роль играет индивидуальный подход к каждому ребенку, учитываются его природные хореографические данные, особенности характера и его поведение в зале. Общим для каждого года обучения является принцип движения от простого к сложному, что предполагает постепенное: 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-увеличение физической нагрузки и объемов излагаемого материала;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-усложнение рисунка движений рук и ног, композиций разучиваемых номеров;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-усложнение творческих заданий.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Последовательность тем изложена и количество времени корректируется календарным планом и может быть изменена в зависимости от индивидуальных способностей детей, темы года, участие в конкурсах и фестивалях, концертах.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На первом году обучения, повышенное внимание уделяется упражнениям на полу - «партерная гимнастика». Внимательно и аккуратно развивается природная гибкость, ног, спины.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 xml:space="preserve">Овладев основными элементами разных танцев, дети смогут уверенно исполнять их в различных комбинациях и связках. Таким образом, сформируется лексика танца, которая будет использоваться для выражения </w:t>
      </w:r>
      <w:r w:rsidRPr="00586EB7">
        <w:rPr>
          <w:rFonts w:ascii="Times New Roman" w:eastAsia="Times New Roman" w:hAnsi="Times New Roman" w:cs="Times New Roman"/>
          <w:sz w:val="28"/>
          <w:lang w:eastAsia="ru-RU"/>
        </w:rPr>
        <w:lastRenderedPageBreak/>
        <w:t>внутреннего эмоционального состояния исполнителя, а также развития сценического образа.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После освоения программы, дети могут продолжить занятия для дальнейшего совершенствования своих знаний, умений и навыков.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</w:p>
    <w:p w:rsidR="008C1AE1" w:rsidRPr="00586EB7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lang w:eastAsia="ru-RU"/>
        </w:rPr>
        <w:t>Организационно-педагогические условия.</w:t>
      </w:r>
    </w:p>
    <w:p w:rsidR="008C1AE1" w:rsidRPr="00586EB7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8C1AE1" w:rsidRPr="00586EB7" w:rsidRDefault="008C1AE1" w:rsidP="008C1A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lang w:eastAsia="ru-RU"/>
        </w:rPr>
        <w:t>Материально-техническое обеспечение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sz w:val="28"/>
          <w:lang w:eastAsia="ru-RU"/>
        </w:rPr>
        <w:t>В ходе работы танцевального коллектива в течение учебного года используется зал, оборудованный зеркалами, хореографическим станком.</w:t>
      </w:r>
    </w:p>
    <w:p w:rsidR="008C1AE1" w:rsidRPr="00586EB7" w:rsidRDefault="008C1AE1" w:rsidP="008C1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2097"/>
        <w:gridCol w:w="4163"/>
      </w:tblGrid>
      <w:tr w:rsidR="008C1AE1" w:rsidRPr="00586EB7" w:rsidTr="008C1AE1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Средства обучения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Кол-во единиц на группу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Степень использования в %</w:t>
            </w:r>
          </w:p>
        </w:tc>
      </w:tr>
      <w:tr w:rsidR="008C1AE1" w:rsidRPr="00586EB7" w:rsidTr="008C1AE1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Скакалка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100%</w:t>
            </w:r>
          </w:p>
        </w:tc>
      </w:tr>
      <w:tr w:rsidR="008C1AE1" w:rsidRPr="00586EB7" w:rsidTr="008C1AE1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Гимнастический коврик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20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100%</w:t>
            </w:r>
          </w:p>
        </w:tc>
      </w:tr>
      <w:tr w:rsidR="008C1AE1" w:rsidRPr="00586EB7" w:rsidTr="008C1AE1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Музыкальный центр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AE1" w:rsidRPr="00586EB7" w:rsidRDefault="008C1AE1" w:rsidP="008C1AE1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586EB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100%</w:t>
            </w:r>
          </w:p>
        </w:tc>
      </w:tr>
    </w:tbl>
    <w:p w:rsidR="008C1AE1" w:rsidRPr="00586EB7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8C1AE1" w:rsidRPr="00586EB7" w:rsidRDefault="008C1AE1" w:rsidP="00ED11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sz w:val="28"/>
          <w:lang w:eastAsia="ru-RU"/>
        </w:rPr>
        <w:t>Кадровое обеспечение.</w:t>
      </w:r>
      <w:r w:rsidRPr="00586EB7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ED1134">
        <w:rPr>
          <w:rFonts w:ascii="Times New Roman" w:hAnsi="Times New Roman"/>
          <w:sz w:val="28"/>
          <w:szCs w:val="28"/>
        </w:rPr>
        <w:t>Руководитель – педагог дополнительного образования, Мхитарян Лиана Левоновна</w:t>
      </w:r>
      <w:r w:rsidR="00ED1134">
        <w:rPr>
          <w:rFonts w:ascii="Times New Roman" w:hAnsi="Times New Roman"/>
          <w:color w:val="000000" w:themeColor="text1"/>
          <w:sz w:val="28"/>
          <w:szCs w:val="28"/>
        </w:rPr>
        <w:t>. Образование высшее профессиональное. Учебное заведение: ЛГПУ им. П.П. Семенова-Тян- Шанского. Факультет: Культуры и искусства. Педагогическое образование (Дополнительное образование в области хореографического искусства). Год окончания 2021.</w:t>
      </w:r>
    </w:p>
    <w:p w:rsidR="008C1AE1" w:rsidRPr="00586EB7" w:rsidRDefault="008C1AE1" w:rsidP="008C1AE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</w:pPr>
    </w:p>
    <w:p w:rsidR="008C1AE1" w:rsidRPr="00586EB7" w:rsidRDefault="008C1AE1" w:rsidP="008C1A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586EB7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  <w:lang w:eastAsia="ru-RU"/>
        </w:rPr>
        <w:t>Список литературы:</w:t>
      </w:r>
    </w:p>
    <w:p w:rsidR="008C1AE1" w:rsidRPr="00586EB7" w:rsidRDefault="008C1AE1" w:rsidP="008C1AE1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Балетмейстер и коллектив: учебное </w:t>
      </w:r>
      <w:proofErr w:type="gram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пособие.-</w:t>
      </w:r>
      <w:proofErr w:type="gram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3-е изд. / Л.В. </w:t>
      </w:r>
      <w:proofErr w:type="spell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Бухвостова</w:t>
      </w:r>
      <w:proofErr w:type="spell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, Н.И. Заикин, С.А. Щекотихина- Орел: ООО «Горизонт», 2014.-250 с</w:t>
      </w:r>
    </w:p>
    <w:p w:rsidR="008C1AE1" w:rsidRPr="00586EB7" w:rsidRDefault="008C1AE1" w:rsidP="008C1AE1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Методика преподавания движений русского танца: учебное пособие для бакалавров/ И.В. Степанченко. – Орел: Орловский государственный институт искусств и культуры, </w:t>
      </w:r>
      <w:proofErr w:type="gram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2014.-</w:t>
      </w:r>
      <w:proofErr w:type="gram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210с.</w:t>
      </w:r>
    </w:p>
    <w:p w:rsidR="008C1AE1" w:rsidRPr="00586EB7" w:rsidRDefault="008C1AE1" w:rsidP="008C1AE1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Русский народный танец/ Орел: Орловский государственный институт искусств и культуры, 2014. Ч.1 Хороводы/ Н.И. Заикин, Н.А. </w:t>
      </w:r>
      <w:proofErr w:type="spell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Заикина</w:t>
      </w:r>
      <w:proofErr w:type="spell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. – 95 с., </w:t>
      </w:r>
      <w:proofErr w:type="spell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илл</w:t>
      </w:r>
      <w:proofErr w:type="spell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.</w:t>
      </w:r>
    </w:p>
    <w:p w:rsidR="008C1AE1" w:rsidRPr="00586EB7" w:rsidRDefault="008C1AE1" w:rsidP="008C1AE1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Русский народный танец/ Орел: Орловский государственный институт искусств и культуры, 2014 Ч.4: Танцевальное искусство Свердловской области/ Н.И. Заикин, Т.В. </w:t>
      </w:r>
      <w:proofErr w:type="spell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Шашкова</w:t>
      </w:r>
      <w:proofErr w:type="spell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. – 119с., </w:t>
      </w:r>
      <w:proofErr w:type="spellStart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илл</w:t>
      </w:r>
      <w:proofErr w:type="spellEnd"/>
      <w:r w:rsidRPr="00586EB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.</w:t>
      </w:r>
    </w:p>
    <w:p w:rsidR="008C1AE1" w:rsidRDefault="008C1AE1" w:rsidP="008C1AE1"/>
    <w:p w:rsidR="008C1AE1" w:rsidRDefault="008C1AE1"/>
    <w:sectPr w:rsidR="008C1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902C74"/>
    <w:multiLevelType w:val="multilevel"/>
    <w:tmpl w:val="0F5A5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6B53FA"/>
    <w:multiLevelType w:val="hybridMultilevel"/>
    <w:tmpl w:val="C26055F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71809"/>
    <w:multiLevelType w:val="multilevel"/>
    <w:tmpl w:val="717653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96426B"/>
    <w:multiLevelType w:val="multilevel"/>
    <w:tmpl w:val="69C669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2F5F12"/>
    <w:multiLevelType w:val="multilevel"/>
    <w:tmpl w:val="F9221B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6F7063"/>
    <w:multiLevelType w:val="hybridMultilevel"/>
    <w:tmpl w:val="91FCFF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827EC7"/>
    <w:multiLevelType w:val="multilevel"/>
    <w:tmpl w:val="F3A00A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AE1"/>
    <w:rsid w:val="00261100"/>
    <w:rsid w:val="002B465D"/>
    <w:rsid w:val="003B0F5C"/>
    <w:rsid w:val="008C1AE1"/>
    <w:rsid w:val="00ED1134"/>
    <w:rsid w:val="00EF43E8"/>
    <w:rsid w:val="00FE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B0113F-27C8-448F-90FB-60D21FB1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2245</Words>
  <Characters>12802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dcterms:created xsi:type="dcterms:W3CDTF">2026-09-09T15:03:00Z</dcterms:created>
  <dcterms:modified xsi:type="dcterms:W3CDTF">2026-09-25T15:16:00Z</dcterms:modified>
</cp:coreProperties>
</file>