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EB9" w:rsidRPr="0084455F" w:rsidRDefault="001F075F" w:rsidP="001F075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</w:t>
      </w:r>
      <w:r w:rsidR="007C2EB9" w:rsidRPr="0084455F">
        <w:rPr>
          <w:b/>
          <w:bCs/>
          <w:color w:val="000000"/>
          <w:sz w:val="28"/>
          <w:szCs w:val="28"/>
        </w:rPr>
        <w:t xml:space="preserve">План-конспект </w:t>
      </w:r>
    </w:p>
    <w:p w:rsidR="007C2EB9" w:rsidRPr="0084455F" w:rsidRDefault="007C2EB9" w:rsidP="007C2E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4455F">
        <w:rPr>
          <w:b/>
          <w:bCs/>
          <w:color w:val="000000"/>
          <w:sz w:val="28"/>
          <w:szCs w:val="28"/>
        </w:rPr>
        <w:t xml:space="preserve">педагога дополнительного образования </w:t>
      </w:r>
    </w:p>
    <w:p w:rsidR="007C2EB9" w:rsidRPr="0084455F" w:rsidRDefault="00341CBF" w:rsidP="007C2E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Плахута</w:t>
      </w:r>
      <w:proofErr w:type="spellEnd"/>
      <w:r>
        <w:rPr>
          <w:b/>
          <w:bCs/>
          <w:color w:val="000000"/>
          <w:sz w:val="28"/>
          <w:szCs w:val="28"/>
        </w:rPr>
        <w:t xml:space="preserve"> Марина Васильевна</w:t>
      </w:r>
    </w:p>
    <w:p w:rsidR="007C2EB9" w:rsidRPr="0084455F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4455F">
        <w:rPr>
          <w:b/>
          <w:bCs/>
          <w:color w:val="000000"/>
          <w:sz w:val="28"/>
          <w:szCs w:val="28"/>
        </w:rPr>
        <w:t>О</w:t>
      </w:r>
      <w:r w:rsidR="007C2EB9" w:rsidRPr="0084455F">
        <w:rPr>
          <w:b/>
          <w:bCs/>
          <w:color w:val="000000"/>
          <w:sz w:val="28"/>
          <w:szCs w:val="28"/>
        </w:rPr>
        <w:t>бъединени</w:t>
      </w:r>
      <w:r w:rsidRPr="0084455F">
        <w:rPr>
          <w:b/>
          <w:bCs/>
          <w:color w:val="000000"/>
          <w:sz w:val="28"/>
          <w:szCs w:val="28"/>
        </w:rPr>
        <w:t>е:</w:t>
      </w:r>
      <w:r w:rsidRPr="0084455F">
        <w:rPr>
          <w:bCs/>
          <w:color w:val="000000"/>
          <w:sz w:val="28"/>
          <w:szCs w:val="28"/>
        </w:rPr>
        <w:t xml:space="preserve"> </w:t>
      </w:r>
      <w:r w:rsidR="007C2EB9" w:rsidRPr="0084455F">
        <w:rPr>
          <w:bCs/>
          <w:color w:val="000000"/>
          <w:sz w:val="28"/>
          <w:szCs w:val="28"/>
        </w:rPr>
        <w:t>«</w:t>
      </w:r>
      <w:r w:rsidR="00300625" w:rsidRPr="0084455F">
        <w:rPr>
          <w:bCs/>
          <w:color w:val="000000"/>
          <w:sz w:val="28"/>
          <w:szCs w:val="28"/>
        </w:rPr>
        <w:t>Юнитур</w:t>
      </w:r>
      <w:r w:rsidR="007C2EB9" w:rsidRPr="0084455F">
        <w:rPr>
          <w:bCs/>
          <w:color w:val="000000"/>
          <w:sz w:val="28"/>
          <w:szCs w:val="28"/>
        </w:rPr>
        <w:t xml:space="preserve">» </w:t>
      </w:r>
    </w:p>
    <w:p w:rsidR="009B3814" w:rsidRPr="0084455F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4455F">
        <w:rPr>
          <w:b/>
          <w:bCs/>
          <w:color w:val="000000"/>
          <w:sz w:val="28"/>
          <w:szCs w:val="28"/>
        </w:rPr>
        <w:t xml:space="preserve">Программа: </w:t>
      </w:r>
      <w:r w:rsidRPr="0084455F">
        <w:rPr>
          <w:bCs/>
          <w:color w:val="000000"/>
          <w:sz w:val="28"/>
          <w:szCs w:val="28"/>
        </w:rPr>
        <w:t>«</w:t>
      </w:r>
      <w:r w:rsidR="00300625" w:rsidRPr="0084455F">
        <w:rPr>
          <w:bCs/>
          <w:color w:val="000000"/>
          <w:sz w:val="28"/>
          <w:szCs w:val="28"/>
        </w:rPr>
        <w:t>Юнитур</w:t>
      </w:r>
      <w:r w:rsidRPr="0084455F">
        <w:rPr>
          <w:bCs/>
          <w:color w:val="000000"/>
          <w:sz w:val="28"/>
          <w:szCs w:val="28"/>
        </w:rPr>
        <w:t xml:space="preserve">» </w:t>
      </w:r>
    </w:p>
    <w:p w:rsidR="009B3814" w:rsidRPr="0084455F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4455F">
        <w:rPr>
          <w:b/>
          <w:bCs/>
          <w:color w:val="000000"/>
          <w:sz w:val="28"/>
          <w:szCs w:val="28"/>
        </w:rPr>
        <w:t xml:space="preserve">Группа: </w:t>
      </w:r>
      <w:r w:rsidRPr="0084455F">
        <w:rPr>
          <w:bCs/>
          <w:color w:val="000000"/>
          <w:sz w:val="28"/>
          <w:szCs w:val="28"/>
        </w:rPr>
        <w:t>01</w:t>
      </w:r>
      <w:r w:rsidR="00341CBF">
        <w:rPr>
          <w:bCs/>
          <w:color w:val="000000"/>
          <w:sz w:val="28"/>
          <w:szCs w:val="28"/>
        </w:rPr>
        <w:t>-09</w:t>
      </w:r>
    </w:p>
    <w:p w:rsidR="009B3814" w:rsidRPr="0084455F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4455F">
        <w:rPr>
          <w:b/>
          <w:bCs/>
          <w:color w:val="000000"/>
          <w:sz w:val="28"/>
          <w:szCs w:val="28"/>
        </w:rPr>
        <w:t xml:space="preserve">Время: </w:t>
      </w:r>
      <w:r w:rsidR="005700C1" w:rsidRPr="0084455F">
        <w:rPr>
          <w:bCs/>
          <w:color w:val="000000"/>
          <w:sz w:val="28"/>
          <w:szCs w:val="28"/>
        </w:rPr>
        <w:t>14.30-16.00</w:t>
      </w:r>
    </w:p>
    <w:p w:rsidR="009B3814" w:rsidRPr="0084455F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4455F">
        <w:rPr>
          <w:b/>
          <w:bCs/>
          <w:color w:val="000000"/>
          <w:sz w:val="28"/>
          <w:szCs w:val="28"/>
        </w:rPr>
        <w:t>Дата:</w:t>
      </w:r>
      <w:r w:rsidR="005700C1" w:rsidRPr="0084455F">
        <w:rPr>
          <w:b/>
          <w:bCs/>
          <w:color w:val="000000"/>
          <w:sz w:val="28"/>
          <w:szCs w:val="28"/>
        </w:rPr>
        <w:t xml:space="preserve"> </w:t>
      </w:r>
      <w:r w:rsidR="00B0541E">
        <w:rPr>
          <w:bCs/>
          <w:color w:val="000000"/>
          <w:sz w:val="28"/>
          <w:szCs w:val="28"/>
        </w:rPr>
        <w:t>28</w:t>
      </w:r>
      <w:r w:rsidR="005700C1" w:rsidRPr="0084455F">
        <w:rPr>
          <w:bCs/>
          <w:color w:val="000000"/>
          <w:sz w:val="28"/>
          <w:szCs w:val="28"/>
        </w:rPr>
        <w:t>.05.2026</w:t>
      </w:r>
    </w:p>
    <w:p w:rsidR="007C2EB9" w:rsidRPr="0084455F" w:rsidRDefault="007C2EB9" w:rsidP="00900F97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suppressOverlap/>
        <w:rPr>
          <w:sz w:val="28"/>
          <w:szCs w:val="28"/>
        </w:rPr>
      </w:pPr>
      <w:r w:rsidRPr="0084455F">
        <w:rPr>
          <w:b/>
          <w:bCs/>
          <w:color w:val="000000"/>
          <w:sz w:val="28"/>
          <w:szCs w:val="28"/>
        </w:rPr>
        <w:t xml:space="preserve">Тема: </w:t>
      </w:r>
      <w:r w:rsidR="00F673EA" w:rsidRPr="0084455F">
        <w:rPr>
          <w:b/>
          <w:bCs/>
          <w:color w:val="000000"/>
          <w:sz w:val="28"/>
          <w:szCs w:val="28"/>
        </w:rPr>
        <w:t>«</w:t>
      </w:r>
      <w:r w:rsidR="00DF738E">
        <w:rPr>
          <w:sz w:val="28"/>
          <w:szCs w:val="28"/>
        </w:rPr>
        <w:t>Общая спортивно-оздоро</w:t>
      </w:r>
      <w:r w:rsidR="004D4CB8">
        <w:rPr>
          <w:sz w:val="28"/>
          <w:szCs w:val="28"/>
        </w:rPr>
        <w:t>вительна</w:t>
      </w:r>
      <w:r w:rsidR="00575A44">
        <w:rPr>
          <w:sz w:val="28"/>
          <w:szCs w:val="28"/>
        </w:rPr>
        <w:t xml:space="preserve">я подготовка. </w:t>
      </w:r>
      <w:proofErr w:type="gramStart"/>
      <w:r w:rsidR="00575A44">
        <w:rPr>
          <w:sz w:val="28"/>
          <w:szCs w:val="28"/>
        </w:rPr>
        <w:t xml:space="preserve">Игры </w:t>
      </w:r>
      <w:r w:rsidR="004D4CB8">
        <w:rPr>
          <w:sz w:val="28"/>
          <w:szCs w:val="28"/>
        </w:rPr>
        <w:t xml:space="preserve"> на</w:t>
      </w:r>
      <w:proofErr w:type="gramEnd"/>
      <w:r w:rsidR="004D4CB8">
        <w:rPr>
          <w:sz w:val="28"/>
          <w:szCs w:val="28"/>
        </w:rPr>
        <w:t xml:space="preserve"> </w:t>
      </w:r>
      <w:r w:rsidR="00575A44">
        <w:rPr>
          <w:sz w:val="28"/>
          <w:szCs w:val="28"/>
        </w:rPr>
        <w:t>внимание, сообразительность и координацию</w:t>
      </w:r>
      <w:r w:rsidR="005700C1" w:rsidRPr="0084455F">
        <w:rPr>
          <w:sz w:val="28"/>
          <w:szCs w:val="28"/>
        </w:rPr>
        <w:t>»</w:t>
      </w:r>
    </w:p>
    <w:p w:rsidR="005700C1" w:rsidRPr="0084455F" w:rsidRDefault="005700C1" w:rsidP="00900F97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suppressOverlap/>
        <w:rPr>
          <w:sz w:val="28"/>
          <w:szCs w:val="28"/>
        </w:rPr>
      </w:pPr>
    </w:p>
    <w:p w:rsidR="007C2EB9" w:rsidRPr="0084455F" w:rsidRDefault="007C2EB9" w:rsidP="001F075F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  <w:r w:rsidRPr="0084455F">
        <w:rPr>
          <w:b/>
          <w:bCs/>
          <w:color w:val="000000"/>
          <w:sz w:val="28"/>
          <w:szCs w:val="28"/>
        </w:rPr>
        <w:t>Цели</w:t>
      </w:r>
      <w:r w:rsidR="0063764A" w:rsidRPr="0084455F">
        <w:rPr>
          <w:b/>
          <w:bCs/>
          <w:color w:val="000000"/>
          <w:sz w:val="28"/>
          <w:szCs w:val="28"/>
        </w:rPr>
        <w:t xml:space="preserve"> и задачи</w:t>
      </w:r>
      <w:r w:rsidRPr="0084455F">
        <w:rPr>
          <w:b/>
          <w:bCs/>
          <w:color w:val="000000"/>
          <w:sz w:val="28"/>
          <w:szCs w:val="28"/>
        </w:rPr>
        <w:t xml:space="preserve">: </w:t>
      </w:r>
    </w:p>
    <w:p w:rsidR="004627E7" w:rsidRDefault="0063764A" w:rsidP="005700C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4455F">
        <w:rPr>
          <w:bCs/>
          <w:color w:val="000000"/>
          <w:sz w:val="28"/>
          <w:szCs w:val="28"/>
        </w:rPr>
        <w:t>-</w:t>
      </w:r>
      <w:r w:rsidR="007C2EB9" w:rsidRPr="0084455F">
        <w:rPr>
          <w:b/>
          <w:bCs/>
          <w:color w:val="000000"/>
          <w:sz w:val="28"/>
          <w:szCs w:val="28"/>
        </w:rPr>
        <w:t xml:space="preserve"> </w:t>
      </w:r>
      <w:r w:rsidR="008F275C" w:rsidRPr="0084455F">
        <w:rPr>
          <w:bCs/>
          <w:color w:val="000000"/>
          <w:sz w:val="28"/>
          <w:szCs w:val="28"/>
        </w:rPr>
        <w:t>формирование навыков ЗОЖ</w:t>
      </w:r>
    </w:p>
    <w:p w:rsidR="004627E7" w:rsidRPr="004627E7" w:rsidRDefault="004627E7" w:rsidP="005700C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627E7">
        <w:rPr>
          <w:sz w:val="28"/>
          <w:szCs w:val="28"/>
        </w:rPr>
        <w:t xml:space="preserve"> − создать комфортную, доверительную атмосферу, позволяющую раскрыться каждому участнику;</w:t>
      </w:r>
    </w:p>
    <w:p w:rsidR="00575A44" w:rsidRPr="00575A44" w:rsidRDefault="00575A44" w:rsidP="00575A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5A44">
        <w:rPr>
          <w:sz w:val="28"/>
          <w:szCs w:val="28"/>
        </w:rPr>
        <w:t>-</w:t>
      </w:r>
      <w:r w:rsidR="004627E7" w:rsidRPr="00575A44">
        <w:rPr>
          <w:sz w:val="28"/>
          <w:szCs w:val="28"/>
        </w:rPr>
        <w:t xml:space="preserve"> </w:t>
      </w:r>
      <w:r w:rsidRPr="00575A44">
        <w:rPr>
          <w:color w:val="000000"/>
          <w:sz w:val="28"/>
          <w:szCs w:val="28"/>
        </w:rPr>
        <w:t>развивать интерес к подвижным играм на координацию и внимание по средствам двигательного и коммуникативного опыта обучающихся в игровой деятельности</w:t>
      </w:r>
    </w:p>
    <w:p w:rsidR="00575A44" w:rsidRDefault="00575A44" w:rsidP="00575A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5A44">
        <w:rPr>
          <w:color w:val="000000"/>
          <w:sz w:val="28"/>
          <w:szCs w:val="28"/>
        </w:rPr>
        <w:t>- воспитывать у обучающихся положительное отношение к подвижным играм на координацию и внимание посредством двигательного и коммуникативного опыта обучающихся в игровой деятельности</w:t>
      </w:r>
    </w:p>
    <w:p w:rsidR="00DF738E" w:rsidRPr="00575A44" w:rsidRDefault="00DF738E" w:rsidP="00575A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5A44">
        <w:rPr>
          <w:bCs/>
          <w:color w:val="000000"/>
          <w:sz w:val="28"/>
          <w:szCs w:val="28"/>
        </w:rPr>
        <w:t>-</w:t>
      </w:r>
      <w:r w:rsidR="002234D0" w:rsidRPr="00575A44">
        <w:rPr>
          <w:bCs/>
          <w:color w:val="000000"/>
          <w:sz w:val="28"/>
          <w:szCs w:val="28"/>
        </w:rPr>
        <w:t xml:space="preserve"> совершенствовать основные двигательные навыки</w:t>
      </w:r>
      <w:r w:rsidR="001D75E0" w:rsidRPr="00575A44">
        <w:rPr>
          <w:bCs/>
          <w:color w:val="000000"/>
          <w:sz w:val="28"/>
          <w:szCs w:val="28"/>
        </w:rPr>
        <w:t xml:space="preserve">, </w:t>
      </w:r>
      <w:r w:rsidR="002234D0" w:rsidRPr="00575A44">
        <w:rPr>
          <w:bCs/>
          <w:color w:val="000000"/>
          <w:sz w:val="28"/>
          <w:szCs w:val="28"/>
        </w:rPr>
        <w:t>развивать выносливость,</w:t>
      </w:r>
      <w:r w:rsidR="001D75E0" w:rsidRPr="00575A44">
        <w:rPr>
          <w:bCs/>
          <w:color w:val="000000"/>
          <w:sz w:val="28"/>
          <w:szCs w:val="28"/>
        </w:rPr>
        <w:t xml:space="preserve"> </w:t>
      </w:r>
      <w:r w:rsidR="002234D0" w:rsidRPr="00575A44">
        <w:rPr>
          <w:bCs/>
          <w:color w:val="000000"/>
          <w:sz w:val="28"/>
          <w:szCs w:val="28"/>
        </w:rPr>
        <w:t>равновесие,</w:t>
      </w:r>
      <w:r w:rsidR="00376620" w:rsidRPr="00575A44">
        <w:rPr>
          <w:bCs/>
          <w:color w:val="000000"/>
          <w:sz w:val="28"/>
          <w:szCs w:val="28"/>
        </w:rPr>
        <w:t xml:space="preserve"> </w:t>
      </w:r>
      <w:r w:rsidR="001F075F">
        <w:rPr>
          <w:bCs/>
          <w:color w:val="000000"/>
          <w:sz w:val="28"/>
          <w:szCs w:val="28"/>
        </w:rPr>
        <w:t>внимание</w:t>
      </w:r>
    </w:p>
    <w:p w:rsidR="00A56AE6" w:rsidRPr="004627E7" w:rsidRDefault="00DF738E" w:rsidP="004627E7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Segoe UI" w:hAnsi="Segoe UI" w:cs="Segoe UI"/>
          <w:color w:val="212529"/>
          <w:szCs w:val="28"/>
        </w:rPr>
      </w:pPr>
      <w:r>
        <w:rPr>
          <w:color w:val="212529"/>
          <w:szCs w:val="28"/>
        </w:rPr>
        <w:t>- ф</w:t>
      </w:r>
      <w:r w:rsidRPr="00DF738E">
        <w:rPr>
          <w:color w:val="212529"/>
          <w:szCs w:val="28"/>
        </w:rPr>
        <w:t>ормировать у учащихся интерес и потребность к занятиям физической культурой.</w:t>
      </w:r>
    </w:p>
    <w:p w:rsidR="007C2EB9" w:rsidRPr="0084455F" w:rsidRDefault="008F1A10" w:rsidP="00200E70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84455F">
        <w:rPr>
          <w:b/>
          <w:color w:val="000000"/>
          <w:sz w:val="28"/>
          <w:szCs w:val="28"/>
        </w:rPr>
        <w:t xml:space="preserve">План </w:t>
      </w:r>
      <w:r w:rsidR="007C2EB9" w:rsidRPr="0084455F">
        <w:rPr>
          <w:b/>
          <w:color w:val="000000"/>
          <w:sz w:val="28"/>
          <w:szCs w:val="28"/>
        </w:rPr>
        <w:t xml:space="preserve">занятия: </w:t>
      </w:r>
      <w:bookmarkStart w:id="0" w:name="_GoBack"/>
      <w:bookmarkEnd w:id="0"/>
    </w:p>
    <w:p w:rsidR="00C435D5" w:rsidRPr="00C435D5" w:rsidRDefault="00C435D5" w:rsidP="00C435D5">
      <w:pPr>
        <w:shd w:val="clear" w:color="auto" w:fill="FFFFFF"/>
        <w:spacing w:line="240" w:lineRule="auto"/>
        <w:ind w:firstLine="0"/>
        <w:jc w:val="both"/>
        <w:rPr>
          <w:rFonts w:ascii="Calibri" w:hAnsi="Calibri"/>
          <w:color w:val="000000"/>
          <w:szCs w:val="28"/>
        </w:rPr>
      </w:pPr>
    </w:p>
    <w:p w:rsidR="00B0541E" w:rsidRPr="00B0541E" w:rsidRDefault="00B0541E" w:rsidP="00B0541E">
      <w:pPr>
        <w:shd w:val="clear" w:color="auto" w:fill="FFFFFF"/>
        <w:spacing w:line="240" w:lineRule="auto"/>
        <w:ind w:firstLine="0"/>
        <w:rPr>
          <w:color w:val="000000"/>
          <w:sz w:val="24"/>
        </w:rPr>
      </w:pPr>
      <w:r w:rsidRPr="00B0541E">
        <w:rPr>
          <w:b/>
          <w:bCs/>
          <w:color w:val="000000"/>
          <w:szCs w:val="28"/>
        </w:rPr>
        <w:t xml:space="preserve">I. </w:t>
      </w:r>
      <w:r w:rsidRPr="00B0541E">
        <w:rPr>
          <w:color w:val="000000"/>
          <w:szCs w:val="28"/>
        </w:rPr>
        <w:t>Организационный момент. Повторение изученного материала.</w:t>
      </w:r>
    </w:p>
    <w:p w:rsidR="00B0541E" w:rsidRPr="00B0541E" w:rsidRDefault="00B0541E" w:rsidP="00B0541E">
      <w:pPr>
        <w:shd w:val="clear" w:color="auto" w:fill="FFFFFF"/>
        <w:spacing w:line="240" w:lineRule="auto"/>
        <w:ind w:firstLine="0"/>
        <w:rPr>
          <w:color w:val="000000"/>
          <w:sz w:val="24"/>
        </w:rPr>
      </w:pPr>
      <w:r w:rsidRPr="00B0541E">
        <w:rPr>
          <w:b/>
          <w:bCs/>
          <w:color w:val="000000"/>
          <w:szCs w:val="28"/>
        </w:rPr>
        <w:t xml:space="preserve">II. </w:t>
      </w:r>
      <w:r w:rsidRPr="00B0541E">
        <w:rPr>
          <w:color w:val="000000"/>
          <w:szCs w:val="28"/>
        </w:rPr>
        <w:t>Работа над новым материалом</w:t>
      </w:r>
      <w:r w:rsidRPr="00B0541E">
        <w:rPr>
          <w:b/>
          <w:bCs/>
          <w:color w:val="000000"/>
          <w:szCs w:val="28"/>
        </w:rPr>
        <w:t xml:space="preserve">. </w:t>
      </w:r>
    </w:p>
    <w:p w:rsidR="00B0541E" w:rsidRPr="00B0541E" w:rsidRDefault="00B0541E" w:rsidP="00B0541E">
      <w:pPr>
        <w:spacing w:before="3" w:line="240" w:lineRule="auto"/>
        <w:ind w:left="578" w:hanging="360"/>
        <w:jc w:val="both"/>
        <w:rPr>
          <w:b/>
          <w:bCs/>
          <w:i/>
          <w:iCs/>
          <w:color w:val="000000"/>
          <w:sz w:val="26"/>
          <w:szCs w:val="26"/>
        </w:rPr>
      </w:pPr>
      <w:r w:rsidRPr="00B0541E">
        <w:rPr>
          <w:b/>
          <w:bCs/>
          <w:i/>
          <w:iCs/>
          <w:color w:val="000000"/>
          <w:sz w:val="26"/>
          <w:szCs w:val="26"/>
        </w:rPr>
        <w:t xml:space="preserve">1. </w:t>
      </w:r>
      <w:r w:rsidRPr="00B0541E">
        <w:rPr>
          <w:color w:val="000000"/>
          <w:szCs w:val="28"/>
        </w:rPr>
        <w:t xml:space="preserve">Введение в тему. Презентация </w:t>
      </w:r>
      <w:proofErr w:type="gramStart"/>
      <w:r w:rsidRPr="00B0541E">
        <w:rPr>
          <w:color w:val="000000"/>
          <w:szCs w:val="28"/>
        </w:rPr>
        <w:t>« Игры</w:t>
      </w:r>
      <w:proofErr w:type="gramEnd"/>
      <w:r w:rsidRPr="00B0541E">
        <w:rPr>
          <w:color w:val="000000"/>
          <w:szCs w:val="28"/>
        </w:rPr>
        <w:t xml:space="preserve"> на внимание, сообразительность и координацию»</w:t>
      </w:r>
    </w:p>
    <w:p w:rsidR="00B0541E" w:rsidRPr="00B0541E" w:rsidRDefault="00B0541E" w:rsidP="00B0541E">
      <w:pPr>
        <w:spacing w:before="3" w:line="240" w:lineRule="auto"/>
        <w:ind w:left="578" w:firstLine="0"/>
        <w:jc w:val="both"/>
        <w:rPr>
          <w:b/>
          <w:bCs/>
          <w:i/>
          <w:iCs/>
          <w:color w:val="000000"/>
          <w:sz w:val="26"/>
          <w:szCs w:val="26"/>
        </w:rPr>
      </w:pPr>
      <w:hyperlink r:id="rId5" w:history="1">
        <w:r w:rsidRPr="00B0541E">
          <w:rPr>
            <w:b/>
            <w:bCs/>
            <w:i/>
            <w:iCs/>
            <w:color w:val="0000FF"/>
            <w:sz w:val="26"/>
            <w:szCs w:val="26"/>
            <w:u w:val="single"/>
          </w:rPr>
          <w:t>https://nsportal.ru/detskii-sad/distantsionnoe-obuchenie/2020/05/11/prezentatsiya-igry-na-razvitie-vnimaniya</w:t>
        </w:r>
      </w:hyperlink>
    </w:p>
    <w:p w:rsidR="00B0541E" w:rsidRPr="00B0541E" w:rsidRDefault="00B0541E" w:rsidP="00B0541E">
      <w:pPr>
        <w:spacing w:before="3" w:line="240" w:lineRule="auto"/>
        <w:ind w:left="578" w:firstLine="0"/>
        <w:jc w:val="both"/>
        <w:rPr>
          <w:b/>
          <w:bCs/>
          <w:i/>
          <w:iCs/>
          <w:color w:val="000000"/>
          <w:sz w:val="26"/>
          <w:szCs w:val="26"/>
        </w:rPr>
      </w:pPr>
      <w:r w:rsidRPr="00B0541E">
        <w:rPr>
          <w:color w:val="000000"/>
          <w:szCs w:val="28"/>
        </w:rPr>
        <w:t>Изучение нового материала.</w:t>
      </w:r>
    </w:p>
    <w:p w:rsidR="00B0541E" w:rsidRPr="00B0541E" w:rsidRDefault="00B0541E" w:rsidP="00B0541E">
      <w:pPr>
        <w:shd w:val="clear" w:color="auto" w:fill="FFFFFF"/>
        <w:spacing w:before="100" w:beforeAutospacing="1" w:after="100" w:afterAutospacing="1" w:line="275" w:lineRule="auto"/>
        <w:ind w:firstLine="0"/>
        <w:rPr>
          <w:color w:val="000000"/>
          <w:sz w:val="24"/>
        </w:rPr>
      </w:pPr>
      <w:r w:rsidRPr="00B0541E">
        <w:rPr>
          <w:color w:val="000000"/>
          <w:szCs w:val="28"/>
        </w:rPr>
        <w:t xml:space="preserve">Игры на внимание, сообразительность и координацию — это специальные игровые задания и упражнения, которые направлены на развитие этих когнитивных и физических навыков. Они могут использоваться в образовательных процессах, </w:t>
      </w:r>
      <w:proofErr w:type="gramStart"/>
      <w:r w:rsidRPr="00B0541E">
        <w:rPr>
          <w:color w:val="000000"/>
          <w:szCs w:val="28"/>
        </w:rPr>
        <w:t>например</w:t>
      </w:r>
      <w:proofErr w:type="gramEnd"/>
      <w:r w:rsidRPr="00B0541E">
        <w:rPr>
          <w:color w:val="000000"/>
          <w:szCs w:val="28"/>
        </w:rPr>
        <w:t xml:space="preserve"> в детских садах, школах или на коррекционных занятиях.</w:t>
      </w:r>
      <w:r w:rsidRPr="00B0541E">
        <w:rPr>
          <w:b/>
          <w:bCs/>
          <w:color w:val="000000"/>
          <w:szCs w:val="28"/>
        </w:rPr>
        <w:t xml:space="preserve"> </w:t>
      </w:r>
    </w:p>
    <w:p w:rsidR="00B0541E" w:rsidRPr="00B0541E" w:rsidRDefault="00B0541E" w:rsidP="00B0541E">
      <w:pPr>
        <w:shd w:val="clear" w:color="auto" w:fill="FFFFFF"/>
        <w:spacing w:before="100" w:beforeAutospacing="1" w:after="100" w:afterAutospacing="1" w:line="275" w:lineRule="auto"/>
        <w:ind w:firstLine="0"/>
        <w:rPr>
          <w:color w:val="000000"/>
          <w:sz w:val="24"/>
        </w:rPr>
      </w:pPr>
      <w:r w:rsidRPr="00B0541E">
        <w:rPr>
          <w:color w:val="000000"/>
          <w:szCs w:val="28"/>
        </w:rPr>
        <w:lastRenderedPageBreak/>
        <w:t>Такие игры помогают развивать когнитивные навыки, улучшать концентрацию, логику и двигательные способности. Такие активности можно адаптировать под возраст и уровень подготовки.</w:t>
      </w:r>
    </w:p>
    <w:p w:rsidR="00B0541E" w:rsidRPr="00B0541E" w:rsidRDefault="00B0541E" w:rsidP="00B0541E">
      <w:pPr>
        <w:shd w:val="clear" w:color="auto" w:fill="FFFFFF"/>
        <w:spacing w:before="100" w:beforeAutospacing="1" w:after="100" w:afterAutospacing="1" w:line="275" w:lineRule="auto"/>
        <w:ind w:firstLine="708"/>
        <w:rPr>
          <w:color w:val="000000"/>
          <w:sz w:val="24"/>
        </w:rPr>
      </w:pPr>
      <w:r w:rsidRPr="00B0541E">
        <w:rPr>
          <w:b/>
          <w:bCs/>
          <w:color w:val="000000"/>
          <w:szCs w:val="28"/>
        </w:rPr>
        <w:t>Игры на внимание</w:t>
      </w:r>
    </w:p>
    <w:p w:rsidR="00B0541E" w:rsidRPr="00B0541E" w:rsidRDefault="00B0541E" w:rsidP="00B0541E">
      <w:pPr>
        <w:shd w:val="clear" w:color="auto" w:fill="FFFFFF"/>
        <w:spacing w:before="100" w:beforeAutospacing="1" w:after="100" w:afterAutospacing="1" w:line="275" w:lineRule="auto"/>
        <w:ind w:firstLine="708"/>
        <w:rPr>
          <w:color w:val="000000"/>
          <w:sz w:val="24"/>
        </w:rPr>
      </w:pPr>
      <w:r w:rsidRPr="00B0541E">
        <w:rPr>
          <w:b/>
          <w:bCs/>
          <w:color w:val="000000"/>
          <w:szCs w:val="28"/>
        </w:rPr>
        <w:t>«Найди отличия»</w:t>
      </w:r>
      <w:r w:rsidRPr="00B0541E">
        <w:rPr>
          <w:color w:val="000000"/>
          <w:szCs w:val="28"/>
        </w:rPr>
        <w:t xml:space="preserve"> Нужно обнаружить все различия между двумя картинками, которые имеют некоторые различия.</w:t>
      </w:r>
    </w:p>
    <w:p w:rsidR="00B0541E" w:rsidRPr="00B0541E" w:rsidRDefault="00B0541E" w:rsidP="00B0541E">
      <w:pPr>
        <w:shd w:val="clear" w:color="auto" w:fill="FFFFFF"/>
        <w:spacing w:before="100" w:beforeAutospacing="1" w:after="100" w:afterAutospacing="1" w:line="275" w:lineRule="auto"/>
        <w:ind w:firstLine="708"/>
        <w:rPr>
          <w:color w:val="000000"/>
          <w:sz w:val="24"/>
        </w:rPr>
      </w:pPr>
      <w:r w:rsidRPr="00B0541E">
        <w:rPr>
          <w:b/>
          <w:bCs/>
          <w:color w:val="000000"/>
          <w:szCs w:val="28"/>
        </w:rPr>
        <w:t xml:space="preserve">«Запомни и </w:t>
      </w:r>
      <w:proofErr w:type="spellStart"/>
      <w:proofErr w:type="gramStart"/>
      <w:r w:rsidRPr="00B0541E">
        <w:rPr>
          <w:b/>
          <w:bCs/>
          <w:color w:val="000000"/>
          <w:szCs w:val="28"/>
        </w:rPr>
        <w:t>повтори»</w:t>
      </w:r>
      <w:r w:rsidRPr="00B0541E">
        <w:rPr>
          <w:color w:val="000000"/>
          <w:szCs w:val="28"/>
        </w:rPr>
        <w:t>Несколько</w:t>
      </w:r>
      <w:proofErr w:type="spellEnd"/>
      <w:proofErr w:type="gramEnd"/>
      <w:r w:rsidRPr="00B0541E">
        <w:rPr>
          <w:color w:val="000000"/>
          <w:szCs w:val="28"/>
        </w:rPr>
        <w:t xml:space="preserve"> предметов располагают на столе, ребёнок несколько минут рассматривает их, а затем закрывает глаза и перечисляет, что запомнил.</w:t>
      </w:r>
    </w:p>
    <w:p w:rsidR="00B0541E" w:rsidRPr="00B0541E" w:rsidRDefault="00B0541E" w:rsidP="00B0541E">
      <w:pPr>
        <w:shd w:val="clear" w:color="auto" w:fill="FFFFFF"/>
        <w:spacing w:before="100" w:beforeAutospacing="1" w:after="100" w:afterAutospacing="1" w:line="275" w:lineRule="auto"/>
        <w:ind w:firstLine="708"/>
        <w:rPr>
          <w:color w:val="000000"/>
          <w:sz w:val="24"/>
        </w:rPr>
      </w:pPr>
      <w:r w:rsidRPr="00B0541E">
        <w:rPr>
          <w:b/>
          <w:bCs/>
          <w:color w:val="000000"/>
          <w:szCs w:val="28"/>
        </w:rPr>
        <w:t>«Горячо — холодно».</w:t>
      </w:r>
      <w:r w:rsidRPr="00B0541E">
        <w:rPr>
          <w:color w:val="000000"/>
          <w:szCs w:val="28"/>
        </w:rPr>
        <w:t xml:space="preserve"> Спрятанный предмет ищут, ориентируясь на подсказки: «горячо» — верное направление, «холодно» — ошибочное.</w:t>
      </w:r>
    </w:p>
    <w:p w:rsidR="00B0541E" w:rsidRPr="00B0541E" w:rsidRDefault="00B0541E" w:rsidP="00B0541E">
      <w:pPr>
        <w:shd w:val="clear" w:color="auto" w:fill="FFFFFF"/>
        <w:spacing w:before="100" w:beforeAutospacing="1" w:after="100" w:afterAutospacing="1" w:line="275" w:lineRule="auto"/>
        <w:ind w:firstLine="708"/>
        <w:rPr>
          <w:color w:val="000000"/>
          <w:sz w:val="24"/>
        </w:rPr>
      </w:pPr>
      <w:r w:rsidRPr="00B0541E">
        <w:rPr>
          <w:b/>
          <w:bCs/>
          <w:color w:val="000000"/>
          <w:szCs w:val="28"/>
        </w:rPr>
        <w:t xml:space="preserve">«Съедобное — несъедобное» </w:t>
      </w:r>
      <w:r w:rsidRPr="00B0541E">
        <w:rPr>
          <w:color w:val="000000"/>
          <w:szCs w:val="28"/>
        </w:rPr>
        <w:t>Подбирают картинки с изображением предметов, среди которых есть съедобные. Ребёнок хлопает в ладоши, если на картинке изображён съедобный предмет.</w:t>
      </w:r>
    </w:p>
    <w:p w:rsidR="00B0541E" w:rsidRPr="00B0541E" w:rsidRDefault="00B0541E" w:rsidP="00B0541E">
      <w:pPr>
        <w:shd w:val="clear" w:color="auto" w:fill="FFFFFF"/>
        <w:spacing w:before="100" w:beforeAutospacing="1" w:after="100" w:afterAutospacing="1" w:line="275" w:lineRule="auto"/>
        <w:ind w:firstLine="708"/>
        <w:rPr>
          <w:color w:val="000000"/>
          <w:sz w:val="24"/>
        </w:rPr>
      </w:pPr>
      <w:r w:rsidRPr="00B0541E">
        <w:rPr>
          <w:b/>
          <w:bCs/>
          <w:color w:val="000000"/>
          <w:szCs w:val="28"/>
        </w:rPr>
        <w:t xml:space="preserve">«Угадай, из чего сделан предмет» </w:t>
      </w:r>
      <w:r w:rsidRPr="00B0541E">
        <w:rPr>
          <w:color w:val="000000"/>
          <w:szCs w:val="28"/>
        </w:rPr>
        <w:t>Нужно определить материал, из которого сделан предмет, по описанию.</w:t>
      </w:r>
    </w:p>
    <w:p w:rsidR="00B0541E" w:rsidRPr="00B0541E" w:rsidRDefault="00B0541E" w:rsidP="00B0541E">
      <w:pPr>
        <w:shd w:val="clear" w:color="auto" w:fill="FFFFFF"/>
        <w:spacing w:before="100" w:beforeAutospacing="1" w:after="100" w:afterAutospacing="1" w:line="275" w:lineRule="auto"/>
        <w:ind w:firstLine="708"/>
        <w:jc w:val="center"/>
        <w:rPr>
          <w:color w:val="000000"/>
          <w:sz w:val="24"/>
        </w:rPr>
      </w:pPr>
      <w:r w:rsidRPr="00B0541E">
        <w:rPr>
          <w:b/>
          <w:bCs/>
          <w:color w:val="000000"/>
          <w:szCs w:val="28"/>
        </w:rPr>
        <w:t>Игры на сообразительность</w:t>
      </w:r>
    </w:p>
    <w:p w:rsidR="00B0541E" w:rsidRPr="00B0541E" w:rsidRDefault="00B0541E" w:rsidP="00B0541E">
      <w:pPr>
        <w:shd w:val="clear" w:color="auto" w:fill="FFFFFF"/>
        <w:spacing w:before="100" w:beforeAutospacing="1" w:after="100" w:afterAutospacing="1" w:line="275" w:lineRule="auto"/>
        <w:ind w:firstLine="708"/>
        <w:rPr>
          <w:color w:val="000000"/>
          <w:sz w:val="24"/>
        </w:rPr>
      </w:pPr>
      <w:r w:rsidRPr="00B0541E">
        <w:rPr>
          <w:b/>
          <w:bCs/>
          <w:color w:val="000000"/>
          <w:szCs w:val="28"/>
        </w:rPr>
        <w:t xml:space="preserve">«Анаграммы» </w:t>
      </w:r>
      <w:r w:rsidRPr="00B0541E">
        <w:rPr>
          <w:color w:val="000000"/>
          <w:szCs w:val="28"/>
        </w:rPr>
        <w:t xml:space="preserve">Перестановка букв в слове для получения нового слова. Такие задания повышают концентрацию внимания и скорость мышления. </w:t>
      </w:r>
    </w:p>
    <w:p w:rsidR="00B0541E" w:rsidRPr="00B0541E" w:rsidRDefault="00B0541E" w:rsidP="00B0541E">
      <w:pPr>
        <w:shd w:val="clear" w:color="auto" w:fill="FFFFFF"/>
        <w:spacing w:before="100" w:beforeAutospacing="1" w:after="100" w:afterAutospacing="1" w:line="275" w:lineRule="auto"/>
        <w:ind w:firstLine="708"/>
        <w:rPr>
          <w:color w:val="000000"/>
          <w:sz w:val="24"/>
        </w:rPr>
      </w:pPr>
      <w:r w:rsidRPr="00B0541E">
        <w:rPr>
          <w:b/>
          <w:bCs/>
          <w:color w:val="000000"/>
          <w:szCs w:val="28"/>
        </w:rPr>
        <w:t>«Что лишнее?»</w:t>
      </w:r>
      <w:r w:rsidRPr="00B0541E">
        <w:rPr>
          <w:color w:val="000000"/>
          <w:szCs w:val="28"/>
        </w:rPr>
        <w:t xml:space="preserve"> Нужно определить, какой из четырёх предметов «не вписывается» и почему. </w:t>
      </w:r>
    </w:p>
    <w:p w:rsidR="00B0541E" w:rsidRPr="00B0541E" w:rsidRDefault="00B0541E" w:rsidP="00B0541E">
      <w:pPr>
        <w:shd w:val="clear" w:color="auto" w:fill="FFFFFF"/>
        <w:spacing w:before="100" w:beforeAutospacing="1" w:after="100" w:afterAutospacing="1" w:line="275" w:lineRule="auto"/>
        <w:ind w:firstLine="708"/>
        <w:rPr>
          <w:color w:val="000000"/>
          <w:sz w:val="24"/>
        </w:rPr>
      </w:pPr>
      <w:r w:rsidRPr="00B0541E">
        <w:rPr>
          <w:color w:val="000000"/>
          <w:szCs w:val="28"/>
        </w:rPr>
        <w:t xml:space="preserve">«Если бы…». Фантазийные логические задачки, </w:t>
      </w:r>
      <w:proofErr w:type="gramStart"/>
      <w:r w:rsidRPr="00B0541E">
        <w:rPr>
          <w:color w:val="000000"/>
          <w:szCs w:val="28"/>
        </w:rPr>
        <w:t>например</w:t>
      </w:r>
      <w:proofErr w:type="gramEnd"/>
      <w:r w:rsidRPr="00B0541E">
        <w:rPr>
          <w:color w:val="000000"/>
          <w:szCs w:val="28"/>
        </w:rPr>
        <w:t>: «Что бы ты делал, если бы у тебя не было рук?» Развивают причинно-следственное мышление и гибкость ума.</w:t>
      </w:r>
    </w:p>
    <w:p w:rsidR="00B0541E" w:rsidRPr="00B0541E" w:rsidRDefault="00B0541E" w:rsidP="00B0541E">
      <w:pPr>
        <w:shd w:val="clear" w:color="auto" w:fill="FFFFFF"/>
        <w:spacing w:before="100" w:beforeAutospacing="1" w:after="100" w:afterAutospacing="1" w:line="275" w:lineRule="auto"/>
        <w:ind w:firstLine="708"/>
        <w:jc w:val="center"/>
        <w:rPr>
          <w:color w:val="000000"/>
          <w:sz w:val="24"/>
        </w:rPr>
      </w:pPr>
      <w:r w:rsidRPr="00B0541E">
        <w:rPr>
          <w:b/>
          <w:bCs/>
          <w:color w:val="000000"/>
          <w:szCs w:val="28"/>
        </w:rPr>
        <w:t>Игры на координацию</w:t>
      </w:r>
    </w:p>
    <w:p w:rsidR="00B0541E" w:rsidRPr="00B0541E" w:rsidRDefault="00B0541E" w:rsidP="00B0541E">
      <w:pPr>
        <w:shd w:val="clear" w:color="auto" w:fill="FFFFFF"/>
        <w:spacing w:before="100" w:beforeAutospacing="1" w:after="100" w:afterAutospacing="1" w:line="275" w:lineRule="auto"/>
        <w:ind w:firstLine="708"/>
        <w:rPr>
          <w:color w:val="000000"/>
          <w:sz w:val="24"/>
        </w:rPr>
      </w:pPr>
      <w:r w:rsidRPr="00B0541E">
        <w:rPr>
          <w:b/>
          <w:bCs/>
          <w:color w:val="000000"/>
          <w:szCs w:val="28"/>
        </w:rPr>
        <w:t>«В зеркале».</w:t>
      </w:r>
      <w:r w:rsidRPr="00B0541E">
        <w:rPr>
          <w:color w:val="000000"/>
          <w:szCs w:val="28"/>
        </w:rPr>
        <w:t xml:space="preserve"> Один участник — ведущий, второй — его «зеркало». Задача — повторять движения ведущего (махи руками, приседания, наклоны). Игра развивает наблюдательность, быстроту реакции, точность движений.</w:t>
      </w:r>
    </w:p>
    <w:p w:rsidR="00B0541E" w:rsidRPr="00B0541E" w:rsidRDefault="00B0541E" w:rsidP="00B0541E">
      <w:pPr>
        <w:shd w:val="clear" w:color="auto" w:fill="FFFFFF"/>
        <w:spacing w:before="100" w:beforeAutospacing="1" w:after="100" w:afterAutospacing="1" w:line="275" w:lineRule="auto"/>
        <w:ind w:firstLine="708"/>
        <w:rPr>
          <w:color w:val="000000"/>
          <w:sz w:val="24"/>
        </w:rPr>
      </w:pPr>
      <w:r w:rsidRPr="00B0541E">
        <w:rPr>
          <w:b/>
          <w:bCs/>
          <w:color w:val="000000"/>
          <w:szCs w:val="28"/>
        </w:rPr>
        <w:lastRenderedPageBreak/>
        <w:t>«Юла из обруча».</w:t>
      </w:r>
      <w:r w:rsidRPr="00B0541E">
        <w:rPr>
          <w:color w:val="000000"/>
          <w:szCs w:val="28"/>
        </w:rPr>
        <w:t xml:space="preserve"> Нужно раскрутить обруч вертикально так, чтобы он продержался долго и не упал. Игры с обручем тренируют равновесие и зрительно-моторную координацию.</w:t>
      </w:r>
    </w:p>
    <w:p w:rsidR="00B0541E" w:rsidRPr="00B0541E" w:rsidRDefault="00B0541E" w:rsidP="00B0541E">
      <w:pPr>
        <w:shd w:val="clear" w:color="auto" w:fill="FFFFFF"/>
        <w:spacing w:before="100" w:beforeAutospacing="1" w:after="100" w:afterAutospacing="1" w:line="275" w:lineRule="auto"/>
        <w:ind w:firstLine="708"/>
        <w:rPr>
          <w:color w:val="000000"/>
          <w:sz w:val="24"/>
        </w:rPr>
      </w:pPr>
      <w:r w:rsidRPr="00B0541E">
        <w:rPr>
          <w:b/>
          <w:bCs/>
          <w:color w:val="000000"/>
          <w:szCs w:val="28"/>
        </w:rPr>
        <w:t>«Быстрая скакалка»</w:t>
      </w:r>
      <w:r w:rsidRPr="00B0541E">
        <w:rPr>
          <w:color w:val="000000"/>
          <w:szCs w:val="28"/>
        </w:rPr>
        <w:t xml:space="preserve"> Когда взрослый быстро проводит скакалкой по полу, нужно подпрыгнуть, чтобы не задели. Игра развивает синхронизацию рук и ног, глазомер, чувство равновесия.</w:t>
      </w:r>
    </w:p>
    <w:p w:rsidR="00B0541E" w:rsidRPr="00B0541E" w:rsidRDefault="00B0541E" w:rsidP="00B0541E">
      <w:pPr>
        <w:shd w:val="clear" w:color="auto" w:fill="FFFFFF"/>
        <w:spacing w:before="100" w:beforeAutospacing="1" w:after="100" w:afterAutospacing="1" w:line="275" w:lineRule="auto"/>
        <w:ind w:firstLine="708"/>
        <w:rPr>
          <w:color w:val="000000"/>
          <w:sz w:val="24"/>
        </w:rPr>
      </w:pPr>
      <w:r w:rsidRPr="00B0541E">
        <w:rPr>
          <w:b/>
          <w:bCs/>
          <w:color w:val="000000"/>
          <w:szCs w:val="28"/>
        </w:rPr>
        <w:t xml:space="preserve">«Идём по бордюру» </w:t>
      </w:r>
      <w:r w:rsidRPr="00B0541E">
        <w:rPr>
          <w:color w:val="000000"/>
          <w:szCs w:val="28"/>
        </w:rPr>
        <w:t>На полу рисуют линию (например, с помощью клейкой ленты). Нужно пройти по ней, как по бордюру, сохраняя равновесие: руки в стороны, взгляд вперёд.</w:t>
      </w:r>
    </w:p>
    <w:p w:rsidR="00B0541E" w:rsidRPr="00B0541E" w:rsidRDefault="00B0541E" w:rsidP="00B0541E">
      <w:pPr>
        <w:shd w:val="clear" w:color="auto" w:fill="FFFFFF"/>
        <w:spacing w:before="100" w:beforeAutospacing="1" w:after="100" w:afterAutospacing="1" w:line="275" w:lineRule="auto"/>
        <w:ind w:firstLine="708"/>
        <w:rPr>
          <w:color w:val="000000"/>
          <w:sz w:val="24"/>
        </w:rPr>
      </w:pPr>
      <w:r w:rsidRPr="00B0541E">
        <w:rPr>
          <w:b/>
          <w:bCs/>
          <w:color w:val="000000"/>
          <w:szCs w:val="28"/>
        </w:rPr>
        <w:t>«Передай мяч»</w:t>
      </w:r>
      <w:r w:rsidRPr="00B0541E">
        <w:rPr>
          <w:color w:val="000000"/>
          <w:szCs w:val="28"/>
        </w:rPr>
        <w:t xml:space="preserve"> Игры с мячом развивают зрительно-моторную координацию. Можно подбрасывать, кидать друг другу и в цель, отбивать от пола и стены.</w:t>
      </w:r>
    </w:p>
    <w:p w:rsidR="00B0541E" w:rsidRPr="00B0541E" w:rsidRDefault="00B0541E" w:rsidP="00B0541E">
      <w:pPr>
        <w:shd w:val="clear" w:color="auto" w:fill="FFFFFF"/>
        <w:spacing w:before="100" w:beforeAutospacing="1" w:after="100" w:afterAutospacing="1" w:line="275" w:lineRule="auto"/>
        <w:ind w:left="390" w:hanging="390"/>
        <w:rPr>
          <w:color w:val="000000"/>
          <w:sz w:val="24"/>
        </w:rPr>
      </w:pPr>
      <w:r w:rsidRPr="00B0541E">
        <w:rPr>
          <w:color w:val="000000"/>
          <w:sz w:val="24"/>
        </w:rPr>
        <w:t xml:space="preserve">1. </w:t>
      </w:r>
      <w:r w:rsidRPr="00B0541E">
        <w:rPr>
          <w:b/>
          <w:bCs/>
          <w:color w:val="000000"/>
          <w:szCs w:val="28"/>
        </w:rPr>
        <w:t>Итог занятия</w:t>
      </w:r>
    </w:p>
    <w:p w:rsidR="00B0541E" w:rsidRPr="00B0541E" w:rsidRDefault="00B0541E" w:rsidP="00B0541E">
      <w:pPr>
        <w:rPr>
          <w:color w:val="000000"/>
          <w:szCs w:val="28"/>
        </w:rPr>
      </w:pPr>
      <w:r w:rsidRPr="00B0541E">
        <w:rPr>
          <w:b/>
          <w:bCs/>
          <w:color w:val="000000"/>
          <w:szCs w:val="28"/>
        </w:rPr>
        <w:t xml:space="preserve">Викторина </w:t>
      </w:r>
      <w:proofErr w:type="gramStart"/>
      <w:r w:rsidRPr="00B0541E">
        <w:rPr>
          <w:b/>
          <w:bCs/>
          <w:color w:val="000000"/>
          <w:szCs w:val="28"/>
        </w:rPr>
        <w:t>« Игры</w:t>
      </w:r>
      <w:proofErr w:type="gramEnd"/>
      <w:r w:rsidRPr="00B0541E">
        <w:rPr>
          <w:b/>
          <w:bCs/>
          <w:color w:val="000000"/>
          <w:szCs w:val="28"/>
        </w:rPr>
        <w:t xml:space="preserve"> на внимание , сообразительность и координацию»</w:t>
      </w:r>
    </w:p>
    <w:p w:rsidR="00B0541E" w:rsidRPr="00B0541E" w:rsidRDefault="00B0541E" w:rsidP="00B0541E">
      <w:pPr>
        <w:shd w:val="clear" w:color="auto" w:fill="FFFFFF"/>
        <w:spacing w:before="100" w:beforeAutospacing="1" w:after="100" w:afterAutospacing="1" w:line="275" w:lineRule="auto"/>
        <w:ind w:firstLine="0"/>
        <w:rPr>
          <w:color w:val="000000"/>
          <w:sz w:val="24"/>
        </w:rPr>
      </w:pPr>
      <w:hyperlink r:id="rId6" w:history="1">
        <w:r w:rsidRPr="00B0541E">
          <w:rPr>
            <w:color w:val="0000FF"/>
            <w:szCs w:val="28"/>
            <w:u w:val="single"/>
          </w:rPr>
          <w:t>https://nsportal.ru/detskiy-sad/raznoe/2022/06/04/intellektualnaya-viktorina-dlya-starshey-gruppy-umniki-i-znayki</w:t>
        </w:r>
      </w:hyperlink>
      <w:r w:rsidRPr="00B0541E">
        <w:rPr>
          <w:color w:val="000000"/>
          <w:szCs w:val="28"/>
        </w:rPr>
        <w:t xml:space="preserve"> </w:t>
      </w:r>
    </w:p>
    <w:p w:rsidR="00C435D5" w:rsidRPr="00C435D5" w:rsidRDefault="00C435D5" w:rsidP="00575A44">
      <w:pPr>
        <w:pStyle w:val="a3"/>
        <w:shd w:val="clear" w:color="auto" w:fill="FFFFFF"/>
        <w:spacing w:before="0" w:beforeAutospacing="0" w:line="306" w:lineRule="atLeast"/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623C6" w:rsidRPr="00E623C6" w:rsidRDefault="0087173C" w:rsidP="00E623C6">
      <w:pPr>
        <w:pStyle w:val="a3"/>
        <w:shd w:val="clear" w:color="auto" w:fill="FFFFFF"/>
        <w:spacing w:before="120" w:beforeAutospacing="0" w:after="120" w:afterAutospacing="0"/>
        <w:rPr>
          <w:color w:val="202122"/>
          <w:sz w:val="28"/>
          <w:szCs w:val="28"/>
        </w:rPr>
      </w:pPr>
      <w:r w:rsidRPr="0087173C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623C6" w:rsidRPr="00E623C6" w:rsidRDefault="00E623C6" w:rsidP="0087173C">
      <w:pPr>
        <w:pStyle w:val="a3"/>
        <w:shd w:val="clear" w:color="auto" w:fill="FFFFFF"/>
        <w:spacing w:before="120" w:beforeAutospacing="0" w:after="120" w:afterAutospacing="0"/>
        <w:rPr>
          <w:color w:val="202122"/>
          <w:sz w:val="28"/>
          <w:szCs w:val="28"/>
        </w:rPr>
      </w:pPr>
    </w:p>
    <w:p w:rsidR="00E95C84" w:rsidRDefault="00E95C84" w:rsidP="001F075F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E95C84">
        <w:rPr>
          <w:b/>
          <w:color w:val="000000"/>
          <w:sz w:val="28"/>
          <w:szCs w:val="28"/>
          <w:lang w:val="en-US"/>
        </w:rPr>
        <w:t>III</w:t>
      </w:r>
      <w:r w:rsidRPr="00E95C84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Закрепление</w:t>
      </w:r>
    </w:p>
    <w:p w:rsidR="001F075F" w:rsidRDefault="001D0E27" w:rsidP="001F075F">
      <w:pPr>
        <w:pStyle w:val="a3"/>
        <w:shd w:val="clear" w:color="auto" w:fill="FFFFFF"/>
        <w:spacing w:before="0" w:beforeAutospacing="0"/>
        <w:ind w:left="360"/>
        <w:jc w:val="both"/>
        <w:rPr>
          <w:color w:val="000000"/>
          <w:sz w:val="28"/>
          <w:szCs w:val="28"/>
        </w:rPr>
      </w:pPr>
      <w:r w:rsidRPr="00EF15B6">
        <w:rPr>
          <w:color w:val="000000"/>
          <w:sz w:val="28"/>
          <w:szCs w:val="28"/>
        </w:rPr>
        <w:t xml:space="preserve"> </w:t>
      </w:r>
      <w:r w:rsidR="001F075F">
        <w:rPr>
          <w:color w:val="000000"/>
          <w:sz w:val="28"/>
          <w:szCs w:val="28"/>
        </w:rPr>
        <w:t>Ребята, какие игры ваши любимые</w:t>
      </w:r>
      <w:r w:rsidR="00C55B83">
        <w:rPr>
          <w:color w:val="000000"/>
          <w:sz w:val="28"/>
          <w:szCs w:val="28"/>
        </w:rPr>
        <w:t>?</w:t>
      </w:r>
      <w:r w:rsidR="001F075F">
        <w:rPr>
          <w:color w:val="000000"/>
          <w:sz w:val="28"/>
          <w:szCs w:val="28"/>
        </w:rPr>
        <w:t xml:space="preserve"> </w:t>
      </w:r>
      <w:r w:rsidR="00C55B83">
        <w:rPr>
          <w:color w:val="000000"/>
          <w:sz w:val="28"/>
          <w:szCs w:val="28"/>
        </w:rPr>
        <w:t>Расскажите об этих играх своим друзьям.</w:t>
      </w:r>
    </w:p>
    <w:p w:rsidR="004A673C" w:rsidRPr="001F075F" w:rsidRDefault="005737DA" w:rsidP="001F075F">
      <w:pPr>
        <w:pStyle w:val="a3"/>
        <w:shd w:val="clear" w:color="auto" w:fill="FFFFFF"/>
        <w:spacing w:before="0" w:beforeAutospacing="0"/>
        <w:ind w:left="360"/>
        <w:jc w:val="both"/>
        <w:rPr>
          <w:color w:val="000000"/>
          <w:sz w:val="28"/>
          <w:szCs w:val="28"/>
        </w:rPr>
      </w:pPr>
      <w:r w:rsidRPr="0084455F">
        <w:rPr>
          <w:b/>
          <w:color w:val="000000"/>
          <w:szCs w:val="28"/>
          <w:lang w:val="en-US"/>
        </w:rPr>
        <w:t>VI</w:t>
      </w:r>
      <w:r w:rsidR="00B97889" w:rsidRPr="0084455F">
        <w:rPr>
          <w:b/>
          <w:color w:val="000000"/>
          <w:szCs w:val="28"/>
        </w:rPr>
        <w:t xml:space="preserve">. </w:t>
      </w:r>
      <w:r w:rsidR="00B97889" w:rsidRPr="001F075F">
        <w:rPr>
          <w:color w:val="000000"/>
          <w:sz w:val="28"/>
          <w:szCs w:val="28"/>
        </w:rPr>
        <w:t>Итог занятия.</w:t>
      </w:r>
    </w:p>
    <w:p w:rsidR="00E97D4C" w:rsidRPr="00AB09EB" w:rsidRDefault="00E97D4C" w:rsidP="00AB09EB">
      <w:pPr>
        <w:shd w:val="clear" w:color="auto" w:fill="FFFFFF"/>
        <w:spacing w:after="100" w:afterAutospacing="1" w:line="240" w:lineRule="auto"/>
        <w:ind w:firstLine="0"/>
        <w:jc w:val="both"/>
        <w:rPr>
          <w:rFonts w:ascii="Segoe UI" w:hAnsi="Segoe UI" w:cs="Segoe UI"/>
          <w:color w:val="212529"/>
          <w:sz w:val="24"/>
        </w:rPr>
      </w:pPr>
    </w:p>
    <w:p w:rsidR="00955411" w:rsidRPr="00955411" w:rsidRDefault="00955411" w:rsidP="00955411">
      <w:pPr>
        <w:pStyle w:val="a3"/>
        <w:shd w:val="clear" w:color="auto" w:fill="FFFFFF"/>
        <w:ind w:firstLine="709"/>
        <w:rPr>
          <w:color w:val="000000"/>
          <w:sz w:val="28"/>
          <w:szCs w:val="28"/>
        </w:rPr>
      </w:pPr>
    </w:p>
    <w:p w:rsidR="00955411" w:rsidRPr="00955411" w:rsidRDefault="00955411" w:rsidP="00955411">
      <w:pPr>
        <w:pStyle w:val="a3"/>
        <w:shd w:val="clear" w:color="auto" w:fill="FFFFFF"/>
        <w:ind w:firstLine="709"/>
        <w:rPr>
          <w:color w:val="000000"/>
          <w:sz w:val="28"/>
          <w:szCs w:val="28"/>
        </w:rPr>
      </w:pPr>
    </w:p>
    <w:p w:rsidR="00955411" w:rsidRPr="00955411" w:rsidRDefault="00955411" w:rsidP="00955411">
      <w:pPr>
        <w:pStyle w:val="a3"/>
        <w:shd w:val="clear" w:color="auto" w:fill="FFFFFF"/>
        <w:ind w:firstLine="709"/>
        <w:rPr>
          <w:color w:val="000000"/>
          <w:sz w:val="28"/>
          <w:szCs w:val="28"/>
        </w:rPr>
      </w:pPr>
    </w:p>
    <w:p w:rsidR="00955411" w:rsidRPr="00955411" w:rsidRDefault="00955411" w:rsidP="00955411">
      <w:pPr>
        <w:pStyle w:val="a3"/>
        <w:shd w:val="clear" w:color="auto" w:fill="FFFFFF"/>
        <w:ind w:firstLine="709"/>
        <w:rPr>
          <w:color w:val="000000"/>
          <w:sz w:val="28"/>
          <w:szCs w:val="28"/>
        </w:rPr>
      </w:pPr>
    </w:p>
    <w:p w:rsidR="00955411" w:rsidRPr="00955411" w:rsidRDefault="00955411" w:rsidP="00955411">
      <w:pPr>
        <w:pStyle w:val="a3"/>
        <w:shd w:val="clear" w:color="auto" w:fill="FFFFFF"/>
        <w:ind w:firstLine="709"/>
        <w:rPr>
          <w:color w:val="000000"/>
          <w:sz w:val="28"/>
          <w:szCs w:val="28"/>
        </w:rPr>
      </w:pPr>
    </w:p>
    <w:p w:rsidR="00955411" w:rsidRPr="00955411" w:rsidRDefault="00955411" w:rsidP="00955411">
      <w:pPr>
        <w:pStyle w:val="a3"/>
        <w:shd w:val="clear" w:color="auto" w:fill="FFFFFF"/>
        <w:ind w:firstLine="709"/>
        <w:rPr>
          <w:color w:val="000000"/>
          <w:sz w:val="28"/>
          <w:szCs w:val="28"/>
        </w:rPr>
      </w:pPr>
    </w:p>
    <w:p w:rsidR="00955411" w:rsidRPr="00955411" w:rsidRDefault="00955411" w:rsidP="00955411">
      <w:pPr>
        <w:pStyle w:val="a3"/>
        <w:shd w:val="clear" w:color="auto" w:fill="FFFFFF"/>
        <w:ind w:firstLine="709"/>
        <w:rPr>
          <w:color w:val="000000"/>
          <w:sz w:val="28"/>
          <w:szCs w:val="28"/>
        </w:rPr>
      </w:pPr>
    </w:p>
    <w:p w:rsidR="00955411" w:rsidRPr="00955411" w:rsidRDefault="00955411" w:rsidP="00955411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955411" w:rsidRPr="00955411" w:rsidRDefault="00955411" w:rsidP="00955411">
      <w:pPr>
        <w:pStyle w:val="a3"/>
        <w:shd w:val="clear" w:color="auto" w:fill="FFFFFF"/>
        <w:ind w:firstLine="709"/>
        <w:rPr>
          <w:color w:val="000000"/>
          <w:sz w:val="28"/>
          <w:szCs w:val="28"/>
        </w:rPr>
      </w:pPr>
    </w:p>
    <w:p w:rsidR="00955411" w:rsidRPr="00955411" w:rsidRDefault="00955411" w:rsidP="00955411">
      <w:pPr>
        <w:pStyle w:val="a3"/>
        <w:shd w:val="clear" w:color="auto" w:fill="FFFFFF"/>
        <w:ind w:firstLine="709"/>
        <w:rPr>
          <w:color w:val="000000"/>
          <w:sz w:val="28"/>
          <w:szCs w:val="28"/>
        </w:rPr>
      </w:pPr>
    </w:p>
    <w:p w:rsidR="00955411" w:rsidRPr="00955411" w:rsidRDefault="00955411" w:rsidP="00955411">
      <w:pPr>
        <w:pStyle w:val="a3"/>
        <w:shd w:val="clear" w:color="auto" w:fill="FFFFFF"/>
        <w:ind w:firstLine="709"/>
        <w:rPr>
          <w:color w:val="000000"/>
          <w:sz w:val="28"/>
          <w:szCs w:val="28"/>
        </w:rPr>
      </w:pPr>
    </w:p>
    <w:p w:rsidR="00955411" w:rsidRPr="00955411" w:rsidRDefault="00955411" w:rsidP="00955411">
      <w:pPr>
        <w:pStyle w:val="a3"/>
        <w:shd w:val="clear" w:color="auto" w:fill="FFFFFF"/>
        <w:ind w:firstLine="709"/>
        <w:rPr>
          <w:color w:val="000000"/>
          <w:sz w:val="28"/>
          <w:szCs w:val="28"/>
        </w:rPr>
      </w:pPr>
    </w:p>
    <w:p w:rsidR="00955411" w:rsidRPr="00955411" w:rsidRDefault="00955411" w:rsidP="00955411">
      <w:pPr>
        <w:pStyle w:val="a3"/>
        <w:shd w:val="clear" w:color="auto" w:fill="FFFFFF"/>
        <w:ind w:firstLine="709"/>
        <w:rPr>
          <w:color w:val="000000"/>
          <w:sz w:val="28"/>
          <w:szCs w:val="28"/>
        </w:rPr>
      </w:pPr>
    </w:p>
    <w:p w:rsidR="003C7DFF" w:rsidRPr="0084455F" w:rsidRDefault="003C7DFF" w:rsidP="004146D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sectPr w:rsidR="003C7DFF" w:rsidRPr="0084455F" w:rsidSect="00E623C6">
      <w:type w:val="continuous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D4256"/>
    <w:multiLevelType w:val="multilevel"/>
    <w:tmpl w:val="5BD4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C066F"/>
    <w:multiLevelType w:val="hybridMultilevel"/>
    <w:tmpl w:val="EA64BCD8"/>
    <w:lvl w:ilvl="0" w:tplc="8B42E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70B51"/>
    <w:multiLevelType w:val="hybridMultilevel"/>
    <w:tmpl w:val="715A1114"/>
    <w:lvl w:ilvl="0" w:tplc="182EDE3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0CB7B05"/>
    <w:multiLevelType w:val="multilevel"/>
    <w:tmpl w:val="7ACC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B6AED"/>
    <w:multiLevelType w:val="multilevel"/>
    <w:tmpl w:val="BF9E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E70614"/>
    <w:multiLevelType w:val="multilevel"/>
    <w:tmpl w:val="CCD8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2A078F"/>
    <w:multiLevelType w:val="hybridMultilevel"/>
    <w:tmpl w:val="8F949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50C39"/>
    <w:multiLevelType w:val="multilevel"/>
    <w:tmpl w:val="3B82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595D25"/>
    <w:multiLevelType w:val="multilevel"/>
    <w:tmpl w:val="5904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6845A3"/>
    <w:multiLevelType w:val="multilevel"/>
    <w:tmpl w:val="8D5E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7677C7"/>
    <w:multiLevelType w:val="multilevel"/>
    <w:tmpl w:val="C664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8A0167"/>
    <w:multiLevelType w:val="hybridMultilevel"/>
    <w:tmpl w:val="0FB86182"/>
    <w:lvl w:ilvl="0" w:tplc="7FF8F588">
      <w:start w:val="3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25A555A6"/>
    <w:multiLevelType w:val="multilevel"/>
    <w:tmpl w:val="06CC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831757"/>
    <w:multiLevelType w:val="multilevel"/>
    <w:tmpl w:val="592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BC4268"/>
    <w:multiLevelType w:val="hybridMultilevel"/>
    <w:tmpl w:val="225C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F415E"/>
    <w:multiLevelType w:val="multilevel"/>
    <w:tmpl w:val="C8DC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957873"/>
    <w:multiLevelType w:val="multilevel"/>
    <w:tmpl w:val="45DA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D323C6"/>
    <w:multiLevelType w:val="multilevel"/>
    <w:tmpl w:val="4D0C4C68"/>
    <w:lvl w:ilvl="0">
      <w:start w:val="1"/>
      <w:numFmt w:val="decimal"/>
      <w:lvlText w:val="%1)"/>
      <w:lvlJc w:val="left"/>
      <w:pPr>
        <w:tabs>
          <w:tab w:val="num" w:pos="2770"/>
        </w:tabs>
        <w:ind w:left="277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3490"/>
        </w:tabs>
        <w:ind w:left="3490" w:hanging="360"/>
      </w:pPr>
    </w:lvl>
    <w:lvl w:ilvl="2" w:tentative="1">
      <w:start w:val="1"/>
      <w:numFmt w:val="decimal"/>
      <w:lvlText w:val="%3."/>
      <w:lvlJc w:val="left"/>
      <w:pPr>
        <w:tabs>
          <w:tab w:val="num" w:pos="4210"/>
        </w:tabs>
        <w:ind w:left="4210" w:hanging="360"/>
      </w:pPr>
    </w:lvl>
    <w:lvl w:ilvl="3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entative="1">
      <w:start w:val="1"/>
      <w:numFmt w:val="decimal"/>
      <w:lvlText w:val="%5."/>
      <w:lvlJc w:val="left"/>
      <w:pPr>
        <w:tabs>
          <w:tab w:val="num" w:pos="5650"/>
        </w:tabs>
        <w:ind w:left="5650" w:hanging="360"/>
      </w:pPr>
    </w:lvl>
    <w:lvl w:ilvl="5" w:tentative="1">
      <w:start w:val="1"/>
      <w:numFmt w:val="decimal"/>
      <w:lvlText w:val="%6."/>
      <w:lvlJc w:val="left"/>
      <w:pPr>
        <w:tabs>
          <w:tab w:val="num" w:pos="6370"/>
        </w:tabs>
        <w:ind w:left="6370" w:hanging="360"/>
      </w:pPr>
    </w:lvl>
    <w:lvl w:ilvl="6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entative="1">
      <w:start w:val="1"/>
      <w:numFmt w:val="decimal"/>
      <w:lvlText w:val="%8."/>
      <w:lvlJc w:val="left"/>
      <w:pPr>
        <w:tabs>
          <w:tab w:val="num" w:pos="7810"/>
        </w:tabs>
        <w:ind w:left="7810" w:hanging="360"/>
      </w:pPr>
    </w:lvl>
    <w:lvl w:ilvl="8" w:tentative="1">
      <w:start w:val="1"/>
      <w:numFmt w:val="decimal"/>
      <w:lvlText w:val="%9."/>
      <w:lvlJc w:val="left"/>
      <w:pPr>
        <w:tabs>
          <w:tab w:val="num" w:pos="8530"/>
        </w:tabs>
        <w:ind w:left="8530" w:hanging="360"/>
      </w:pPr>
    </w:lvl>
  </w:abstractNum>
  <w:abstractNum w:abstractNumId="18">
    <w:nsid w:val="3D78759A"/>
    <w:multiLevelType w:val="hybridMultilevel"/>
    <w:tmpl w:val="DECE3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717AC"/>
    <w:multiLevelType w:val="multilevel"/>
    <w:tmpl w:val="8F5C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FC1EB0"/>
    <w:multiLevelType w:val="hybridMultilevel"/>
    <w:tmpl w:val="B5F28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87FA4"/>
    <w:multiLevelType w:val="multilevel"/>
    <w:tmpl w:val="255A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252CCA"/>
    <w:multiLevelType w:val="multilevel"/>
    <w:tmpl w:val="16AA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50688D"/>
    <w:multiLevelType w:val="hybridMultilevel"/>
    <w:tmpl w:val="CBDC4E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A04C5D"/>
    <w:multiLevelType w:val="hybridMultilevel"/>
    <w:tmpl w:val="7FF69D3E"/>
    <w:lvl w:ilvl="0" w:tplc="639857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E309D5"/>
    <w:multiLevelType w:val="multilevel"/>
    <w:tmpl w:val="CEAC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0F711F"/>
    <w:multiLevelType w:val="multilevel"/>
    <w:tmpl w:val="1220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182C81"/>
    <w:multiLevelType w:val="hybridMultilevel"/>
    <w:tmpl w:val="F6F6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397400"/>
    <w:multiLevelType w:val="multilevel"/>
    <w:tmpl w:val="3358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C77399"/>
    <w:multiLevelType w:val="multilevel"/>
    <w:tmpl w:val="0EAC59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B223BA7"/>
    <w:multiLevelType w:val="hybridMultilevel"/>
    <w:tmpl w:val="4290EA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17357B"/>
    <w:multiLevelType w:val="hybridMultilevel"/>
    <w:tmpl w:val="F2F07C0A"/>
    <w:lvl w:ilvl="0" w:tplc="120CC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C20D56"/>
    <w:multiLevelType w:val="multilevel"/>
    <w:tmpl w:val="996C3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E0438C"/>
    <w:multiLevelType w:val="multilevel"/>
    <w:tmpl w:val="0DE43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7806FB"/>
    <w:multiLevelType w:val="multilevel"/>
    <w:tmpl w:val="16E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4D0A16"/>
    <w:multiLevelType w:val="multilevel"/>
    <w:tmpl w:val="2864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17"/>
  </w:num>
  <w:num w:numId="4">
    <w:abstractNumId w:val="8"/>
  </w:num>
  <w:num w:numId="5">
    <w:abstractNumId w:val="35"/>
  </w:num>
  <w:num w:numId="6">
    <w:abstractNumId w:val="26"/>
  </w:num>
  <w:num w:numId="7">
    <w:abstractNumId w:val="7"/>
  </w:num>
  <w:num w:numId="8">
    <w:abstractNumId w:val="12"/>
  </w:num>
  <w:num w:numId="9">
    <w:abstractNumId w:val="15"/>
  </w:num>
  <w:num w:numId="10">
    <w:abstractNumId w:val="4"/>
  </w:num>
  <w:num w:numId="11">
    <w:abstractNumId w:val="23"/>
  </w:num>
  <w:num w:numId="12">
    <w:abstractNumId w:val="27"/>
  </w:num>
  <w:num w:numId="13">
    <w:abstractNumId w:val="20"/>
  </w:num>
  <w:num w:numId="14">
    <w:abstractNumId w:val="18"/>
  </w:num>
  <w:num w:numId="15">
    <w:abstractNumId w:val="1"/>
  </w:num>
  <w:num w:numId="16">
    <w:abstractNumId w:val="10"/>
  </w:num>
  <w:num w:numId="17">
    <w:abstractNumId w:val="28"/>
  </w:num>
  <w:num w:numId="18">
    <w:abstractNumId w:val="0"/>
  </w:num>
  <w:num w:numId="19">
    <w:abstractNumId w:val="31"/>
  </w:num>
  <w:num w:numId="20">
    <w:abstractNumId w:val="6"/>
  </w:num>
  <w:num w:numId="21">
    <w:abstractNumId w:val="2"/>
  </w:num>
  <w:num w:numId="22">
    <w:abstractNumId w:val="11"/>
  </w:num>
  <w:num w:numId="23">
    <w:abstractNumId w:val="30"/>
  </w:num>
  <w:num w:numId="24">
    <w:abstractNumId w:val="14"/>
  </w:num>
  <w:num w:numId="25">
    <w:abstractNumId w:val="29"/>
  </w:num>
  <w:num w:numId="26">
    <w:abstractNumId w:val="5"/>
  </w:num>
  <w:num w:numId="27">
    <w:abstractNumId w:val="19"/>
  </w:num>
  <w:num w:numId="28">
    <w:abstractNumId w:val="22"/>
  </w:num>
  <w:num w:numId="29">
    <w:abstractNumId w:val="3"/>
  </w:num>
  <w:num w:numId="30">
    <w:abstractNumId w:val="25"/>
  </w:num>
  <w:num w:numId="31">
    <w:abstractNumId w:val="34"/>
  </w:num>
  <w:num w:numId="32">
    <w:abstractNumId w:val="32"/>
  </w:num>
  <w:num w:numId="33">
    <w:abstractNumId w:val="24"/>
  </w:num>
  <w:num w:numId="34">
    <w:abstractNumId w:val="16"/>
  </w:num>
  <w:num w:numId="35">
    <w:abstractNumId w:val="33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82"/>
    <w:rsid w:val="000151EE"/>
    <w:rsid w:val="00045F2A"/>
    <w:rsid w:val="0007701C"/>
    <w:rsid w:val="00083BE0"/>
    <w:rsid w:val="0008720F"/>
    <w:rsid w:val="000D473C"/>
    <w:rsid w:val="000F11AA"/>
    <w:rsid w:val="000F53D4"/>
    <w:rsid w:val="00140FDE"/>
    <w:rsid w:val="0015794D"/>
    <w:rsid w:val="001A5ED6"/>
    <w:rsid w:val="001A71B0"/>
    <w:rsid w:val="001B6E7B"/>
    <w:rsid w:val="001D0E27"/>
    <w:rsid w:val="001D75E0"/>
    <w:rsid w:val="001E64D8"/>
    <w:rsid w:val="001E6519"/>
    <w:rsid w:val="001F075F"/>
    <w:rsid w:val="00200E70"/>
    <w:rsid w:val="00221F58"/>
    <w:rsid w:val="002234D0"/>
    <w:rsid w:val="00235D12"/>
    <w:rsid w:val="0025117C"/>
    <w:rsid w:val="002B6F09"/>
    <w:rsid w:val="002D2FA9"/>
    <w:rsid w:val="00300625"/>
    <w:rsid w:val="00310F6C"/>
    <w:rsid w:val="0032426D"/>
    <w:rsid w:val="00334682"/>
    <w:rsid w:val="00341CBF"/>
    <w:rsid w:val="0037600B"/>
    <w:rsid w:val="00376620"/>
    <w:rsid w:val="00390E13"/>
    <w:rsid w:val="003C7DFF"/>
    <w:rsid w:val="004146D3"/>
    <w:rsid w:val="0044382B"/>
    <w:rsid w:val="004627E7"/>
    <w:rsid w:val="0049638E"/>
    <w:rsid w:val="004A39B3"/>
    <w:rsid w:val="004A673C"/>
    <w:rsid w:val="004C0082"/>
    <w:rsid w:val="004D4CB8"/>
    <w:rsid w:val="00561A3F"/>
    <w:rsid w:val="005700C1"/>
    <w:rsid w:val="005737DA"/>
    <w:rsid w:val="00575A44"/>
    <w:rsid w:val="005C7598"/>
    <w:rsid w:val="005E04D9"/>
    <w:rsid w:val="005E3825"/>
    <w:rsid w:val="005E68B6"/>
    <w:rsid w:val="005F5024"/>
    <w:rsid w:val="0060727C"/>
    <w:rsid w:val="00611451"/>
    <w:rsid w:val="00635489"/>
    <w:rsid w:val="0063764A"/>
    <w:rsid w:val="00640E81"/>
    <w:rsid w:val="00644EEE"/>
    <w:rsid w:val="00676E6D"/>
    <w:rsid w:val="00681E48"/>
    <w:rsid w:val="006A4106"/>
    <w:rsid w:val="006D571F"/>
    <w:rsid w:val="007079A4"/>
    <w:rsid w:val="00707D2F"/>
    <w:rsid w:val="007542F4"/>
    <w:rsid w:val="00775E1A"/>
    <w:rsid w:val="007C2EB9"/>
    <w:rsid w:val="0080079B"/>
    <w:rsid w:val="008340E2"/>
    <w:rsid w:val="0084455F"/>
    <w:rsid w:val="00847715"/>
    <w:rsid w:val="0087173C"/>
    <w:rsid w:val="008E0573"/>
    <w:rsid w:val="008F1A10"/>
    <w:rsid w:val="008F275C"/>
    <w:rsid w:val="00900F97"/>
    <w:rsid w:val="00955411"/>
    <w:rsid w:val="009B3814"/>
    <w:rsid w:val="009E01E6"/>
    <w:rsid w:val="00A13740"/>
    <w:rsid w:val="00A4510C"/>
    <w:rsid w:val="00A5138E"/>
    <w:rsid w:val="00A56AE6"/>
    <w:rsid w:val="00A609E3"/>
    <w:rsid w:val="00AB09EB"/>
    <w:rsid w:val="00AB4BAA"/>
    <w:rsid w:val="00AD5E11"/>
    <w:rsid w:val="00B0541E"/>
    <w:rsid w:val="00B07FF1"/>
    <w:rsid w:val="00B10A10"/>
    <w:rsid w:val="00B132F2"/>
    <w:rsid w:val="00B254BD"/>
    <w:rsid w:val="00B73D62"/>
    <w:rsid w:val="00B7661A"/>
    <w:rsid w:val="00B97889"/>
    <w:rsid w:val="00BD4CFE"/>
    <w:rsid w:val="00BD6CA5"/>
    <w:rsid w:val="00BE1195"/>
    <w:rsid w:val="00C14278"/>
    <w:rsid w:val="00C1639B"/>
    <w:rsid w:val="00C20FE0"/>
    <w:rsid w:val="00C435D5"/>
    <w:rsid w:val="00C55B83"/>
    <w:rsid w:val="00CD05DF"/>
    <w:rsid w:val="00CD3DC1"/>
    <w:rsid w:val="00D4443A"/>
    <w:rsid w:val="00DB243E"/>
    <w:rsid w:val="00DC26F2"/>
    <w:rsid w:val="00DF738E"/>
    <w:rsid w:val="00E11F8E"/>
    <w:rsid w:val="00E35B2E"/>
    <w:rsid w:val="00E53087"/>
    <w:rsid w:val="00E623C6"/>
    <w:rsid w:val="00E86D70"/>
    <w:rsid w:val="00E953A3"/>
    <w:rsid w:val="00E95C84"/>
    <w:rsid w:val="00E97D4C"/>
    <w:rsid w:val="00EE21D5"/>
    <w:rsid w:val="00EF15B6"/>
    <w:rsid w:val="00F13B15"/>
    <w:rsid w:val="00F24F95"/>
    <w:rsid w:val="00F673EA"/>
    <w:rsid w:val="00FB0847"/>
    <w:rsid w:val="00FB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4279C-4D08-41FD-A81A-838073B5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6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8686">
                  <w:marLeft w:val="0"/>
                  <w:marRight w:val="0"/>
                  <w:marTop w:val="0"/>
                  <w:marBottom w:val="2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9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raznoe/2022/06/04/intellektualnaya-viktorina-dlya-starshey-gruppy-umniki-i-znayki" TargetMode="External"/><Relationship Id="rId5" Type="http://schemas.openxmlformats.org/officeDocument/2006/relationships/hyperlink" Target="https://nsportal.ru/detskii-sad/distantsionnoe-obuchenie/2020/05/11/prezentatsiya-igry-na-razvitie-vnima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Admin</cp:lastModifiedBy>
  <cp:revision>25</cp:revision>
  <dcterms:created xsi:type="dcterms:W3CDTF">2023-12-12T08:09:00Z</dcterms:created>
  <dcterms:modified xsi:type="dcterms:W3CDTF">2026-05-25T07:41:00Z</dcterms:modified>
</cp:coreProperties>
</file>