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07" w:rsidRPr="00462050" w:rsidRDefault="00054307" w:rsidP="00054307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r w:rsidRPr="00462050">
        <w:rPr>
          <w:sz w:val="28"/>
          <w:szCs w:val="28"/>
        </w:rPr>
        <w:t xml:space="preserve">Общефизическая подготовка. </w:t>
      </w:r>
    </w:p>
    <w:p w:rsidR="00054307" w:rsidRPr="00462050" w:rsidRDefault="00054307" w:rsidP="00054307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r w:rsidRPr="00462050">
        <w:rPr>
          <w:sz w:val="28"/>
          <w:szCs w:val="28"/>
        </w:rPr>
        <w:t>Выполнение общеразвивающих упражнений</w:t>
      </w:r>
      <w:r w:rsidRPr="00462050">
        <w:rPr>
          <w:sz w:val="28"/>
          <w:szCs w:val="28"/>
        </w:rPr>
        <w:t>.</w:t>
      </w:r>
    </w:p>
    <w:p w:rsidR="00054307" w:rsidRPr="00462050" w:rsidRDefault="00054307" w:rsidP="00054307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</w:p>
    <w:p w:rsidR="00462050" w:rsidRDefault="00054307" w:rsidP="00462050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rPr>
          <w:sz w:val="28"/>
          <w:szCs w:val="28"/>
        </w:rPr>
      </w:pPr>
      <w:r w:rsidRPr="00462050">
        <w:rPr>
          <w:sz w:val="28"/>
          <w:szCs w:val="28"/>
        </w:rPr>
        <w:t>Первые упражнения для сохранения зрения были созданы задолго до нашей эры. Йоги, создавая комплексы для всего тела, не забыли и о наших глазах. Они точно знали, что для наилучшего результата нужна не только тренировка, но и полноценный отдых.</w:t>
      </w:r>
    </w:p>
    <w:p w:rsidR="00462050" w:rsidRDefault="00054307" w:rsidP="00462050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rPr>
          <w:sz w:val="28"/>
          <w:szCs w:val="28"/>
        </w:rPr>
      </w:pPr>
      <w:r w:rsidRPr="00462050">
        <w:rPr>
          <w:sz w:val="28"/>
          <w:szCs w:val="28"/>
        </w:rPr>
        <w:t>Больш</w:t>
      </w:r>
      <w:r w:rsidR="00934EA6" w:rsidRPr="00462050">
        <w:rPr>
          <w:sz w:val="28"/>
          <w:szCs w:val="28"/>
        </w:rPr>
        <w:t>ой объем информации, а также сам процесс игры, который мы получаем на занятии шашками</w:t>
      </w:r>
      <w:r w:rsidR="00462050" w:rsidRPr="00462050">
        <w:rPr>
          <w:sz w:val="28"/>
          <w:szCs w:val="28"/>
        </w:rPr>
        <w:t>,</w:t>
      </w:r>
      <w:r w:rsidR="00934EA6" w:rsidRPr="00462050">
        <w:rPr>
          <w:sz w:val="28"/>
          <w:szCs w:val="28"/>
        </w:rPr>
        <w:t xml:space="preserve"> </w:t>
      </w:r>
      <w:r w:rsidRPr="00462050">
        <w:rPr>
          <w:sz w:val="28"/>
          <w:szCs w:val="28"/>
        </w:rPr>
        <w:t xml:space="preserve">требует от наших глаз почти постоянного напряжения. И, естественно, они устают. Многие проблемы со зрением возникают именно от перенапряжения. Даже человеку с </w:t>
      </w:r>
      <w:r w:rsidR="00462050" w:rsidRPr="00462050">
        <w:rPr>
          <w:sz w:val="28"/>
          <w:szCs w:val="28"/>
        </w:rPr>
        <w:t>отличным зрением</w:t>
      </w:r>
      <w:r w:rsidRPr="00462050">
        <w:rPr>
          <w:sz w:val="28"/>
          <w:szCs w:val="28"/>
        </w:rPr>
        <w:t xml:space="preserve"> необходим отдых для глаз. Иначе после напряженной работы могут появиться такие симптомы как </w:t>
      </w:r>
      <w:hyperlink r:id="rId5" w:history="1">
        <w:r w:rsidRPr="00462050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сухость глаз</w:t>
        </w:r>
      </w:hyperlink>
      <w:r w:rsidRPr="00462050">
        <w:rPr>
          <w:sz w:val="28"/>
          <w:szCs w:val="28"/>
        </w:rPr>
        <w:t>, покраснение, ухудшение зрения вдаль. Что уж говорить о тех, у кого зре</w:t>
      </w:r>
      <w:r w:rsidR="00462050">
        <w:rPr>
          <w:sz w:val="28"/>
          <w:szCs w:val="28"/>
        </w:rPr>
        <w:t xml:space="preserve">ние оставляет желать лучшего, - </w:t>
      </w:r>
      <w:r w:rsidRPr="00462050">
        <w:rPr>
          <w:sz w:val="28"/>
          <w:szCs w:val="28"/>
        </w:rPr>
        <w:t>в таком случае отдых глазам просто необходим.</w:t>
      </w:r>
      <w:r w:rsidR="00462050">
        <w:rPr>
          <w:sz w:val="28"/>
          <w:szCs w:val="28"/>
        </w:rPr>
        <w:t xml:space="preserve"> </w:t>
      </w:r>
    </w:p>
    <w:p w:rsidR="00462050" w:rsidRDefault="00462050" w:rsidP="00462050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Сегодня мы с Вами рассмотрим гимнастику для глаз.</w:t>
      </w:r>
    </w:p>
    <w:p w:rsidR="00462050" w:rsidRDefault="00462050" w:rsidP="00462050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rPr>
          <w:sz w:val="28"/>
          <w:szCs w:val="28"/>
        </w:rPr>
      </w:pPr>
    </w:p>
    <w:p w:rsidR="008E0C77" w:rsidRDefault="008E0C77" w:rsidP="00462050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4E4F129" wp14:editId="5E0465F8">
            <wp:simplePos x="0" y="0"/>
            <wp:positionH relativeFrom="column">
              <wp:posOffset>-232410</wp:posOffset>
            </wp:positionH>
            <wp:positionV relativeFrom="paragraph">
              <wp:posOffset>127635</wp:posOffset>
            </wp:positionV>
            <wp:extent cx="5940425" cy="356679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210.text.409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C77" w:rsidRPr="008E0C77" w:rsidRDefault="008E0C77" w:rsidP="008E0C77">
      <w:pPr>
        <w:rPr>
          <w:lang w:eastAsia="ru-RU"/>
        </w:rPr>
      </w:pPr>
    </w:p>
    <w:p w:rsidR="008E0C77" w:rsidRPr="008E0C77" w:rsidRDefault="008E0C77" w:rsidP="008E0C77">
      <w:pPr>
        <w:rPr>
          <w:lang w:eastAsia="ru-RU"/>
        </w:rPr>
      </w:pPr>
    </w:p>
    <w:p w:rsidR="008E0C77" w:rsidRPr="008E0C77" w:rsidRDefault="008E0C77" w:rsidP="008E0C77">
      <w:pPr>
        <w:rPr>
          <w:lang w:eastAsia="ru-RU"/>
        </w:rPr>
      </w:pPr>
    </w:p>
    <w:p w:rsidR="008E0C77" w:rsidRPr="008E0C77" w:rsidRDefault="008E0C77" w:rsidP="008E0C77">
      <w:pPr>
        <w:rPr>
          <w:lang w:eastAsia="ru-RU"/>
        </w:rPr>
      </w:pPr>
    </w:p>
    <w:p w:rsidR="008E0C77" w:rsidRPr="008E0C77" w:rsidRDefault="008E0C77" w:rsidP="008E0C77">
      <w:pPr>
        <w:rPr>
          <w:lang w:eastAsia="ru-RU"/>
        </w:rPr>
      </w:pPr>
    </w:p>
    <w:p w:rsidR="008E0C77" w:rsidRPr="008E0C77" w:rsidRDefault="008E0C77" w:rsidP="008E0C77">
      <w:pPr>
        <w:rPr>
          <w:lang w:eastAsia="ru-RU"/>
        </w:rPr>
      </w:pPr>
    </w:p>
    <w:p w:rsidR="008E0C77" w:rsidRPr="008E0C77" w:rsidRDefault="008E0C77" w:rsidP="008E0C77">
      <w:pPr>
        <w:rPr>
          <w:lang w:eastAsia="ru-RU"/>
        </w:rPr>
      </w:pPr>
    </w:p>
    <w:p w:rsidR="008E0C77" w:rsidRPr="008E0C77" w:rsidRDefault="008E0C77" w:rsidP="008E0C77">
      <w:pPr>
        <w:rPr>
          <w:lang w:eastAsia="ru-RU"/>
        </w:rPr>
      </w:pPr>
    </w:p>
    <w:p w:rsidR="008E0C77" w:rsidRPr="008E0C77" w:rsidRDefault="008E0C77" w:rsidP="008E0C77">
      <w:pPr>
        <w:rPr>
          <w:lang w:eastAsia="ru-RU"/>
        </w:rPr>
      </w:pPr>
    </w:p>
    <w:p w:rsidR="008E0C77" w:rsidRPr="008E0C77" w:rsidRDefault="008E0C77" w:rsidP="008E0C77">
      <w:pPr>
        <w:rPr>
          <w:lang w:eastAsia="ru-RU"/>
        </w:rPr>
      </w:pPr>
    </w:p>
    <w:p w:rsidR="008E0C77" w:rsidRPr="008E0C77" w:rsidRDefault="008E0C77" w:rsidP="008E0C77">
      <w:pPr>
        <w:rPr>
          <w:lang w:eastAsia="ru-RU"/>
        </w:rPr>
      </w:pPr>
    </w:p>
    <w:p w:rsidR="008E0C77" w:rsidRPr="008E0C77" w:rsidRDefault="008E0C77" w:rsidP="008E0C77">
      <w:pPr>
        <w:rPr>
          <w:lang w:eastAsia="ru-RU"/>
        </w:rPr>
      </w:pPr>
    </w:p>
    <w:p w:rsidR="008E0C77" w:rsidRDefault="008E0C77" w:rsidP="008E0C77">
      <w:pPr>
        <w:rPr>
          <w:lang w:eastAsia="ru-RU"/>
        </w:rPr>
      </w:pPr>
    </w:p>
    <w:p w:rsidR="00462050" w:rsidRPr="008E0C77" w:rsidRDefault="008E0C77" w:rsidP="008E0C77">
      <w:pPr>
        <w:rPr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aza_15548203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62050" w:rsidRPr="008E0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07"/>
    <w:rsid w:val="00054307"/>
    <w:rsid w:val="002A7D46"/>
    <w:rsid w:val="002F03CF"/>
    <w:rsid w:val="00462050"/>
    <w:rsid w:val="008E0C77"/>
    <w:rsid w:val="0093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43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43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excimerclinic.ru/press/suhoy_gla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2020-12-05T07:43:00Z</dcterms:created>
  <dcterms:modified xsi:type="dcterms:W3CDTF">2020-12-05T08:16:00Z</dcterms:modified>
</cp:coreProperties>
</file>