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90B0E" w14:textId="77777777" w:rsidR="002E0635" w:rsidRDefault="00CC63DE">
      <w:pPr>
        <w:pStyle w:val="ConsPlusTitle"/>
        <w:jc w:val="center"/>
        <w:outlineLvl w:val="0"/>
      </w:pPr>
      <w:r>
        <w:t>ЭЛЕКТРОННОЕ УДОСТОВЕРЕНИЕ МНОГОДЕТНОЙ СЕМЬИ</w:t>
      </w:r>
    </w:p>
    <w:p w14:paraId="2D59FD64" w14:textId="77777777" w:rsidR="002E0635" w:rsidRDefault="002E0635">
      <w:pPr>
        <w:pStyle w:val="ConsPlusNormal"/>
        <w:jc w:val="both"/>
      </w:pPr>
    </w:p>
    <w:p w14:paraId="705AAEFB" w14:textId="77777777" w:rsidR="002E0635" w:rsidRDefault="00CC63DE">
      <w:pPr>
        <w:pStyle w:val="ConsPlusTitle"/>
        <w:jc w:val="center"/>
        <w:outlineLvl w:val="1"/>
      </w:pPr>
      <w:r>
        <w:t>Инструкция пользователя</w:t>
      </w:r>
    </w:p>
    <w:p w14:paraId="61F7C23A" w14:textId="77777777" w:rsidR="002E0635" w:rsidRDefault="002E0635">
      <w:pPr>
        <w:pStyle w:val="ConsPlusNormal"/>
        <w:jc w:val="both"/>
      </w:pPr>
    </w:p>
    <w:p w14:paraId="78E30C66" w14:textId="77777777" w:rsidR="002E0635" w:rsidRDefault="00CC63DE">
      <w:pPr>
        <w:pStyle w:val="ConsPlusTitle"/>
        <w:jc w:val="both"/>
        <w:outlineLvl w:val="2"/>
      </w:pPr>
      <w:r>
        <w:t>1. Обязательные условия</w:t>
      </w:r>
    </w:p>
    <w:p w14:paraId="395FA362" w14:textId="77777777" w:rsidR="002E0635" w:rsidRDefault="002E0635">
      <w:pPr>
        <w:pStyle w:val="ConsPlusNormal"/>
        <w:ind w:firstLine="540"/>
        <w:jc w:val="both"/>
      </w:pPr>
    </w:p>
    <w:p w14:paraId="250BCA09" w14:textId="77777777" w:rsidR="002E0635" w:rsidRDefault="00CC63DE">
      <w:pPr>
        <w:pStyle w:val="ConsPlusNormal"/>
        <w:ind w:firstLine="540"/>
        <w:jc w:val="both"/>
      </w:pPr>
      <w:r>
        <w:t>Для осуществления проверки гражданина на принадлежность к льготному статусу многодетной семьи лицу, осуществляющему проверку, должны быть обеспечены следующие условия:</w:t>
      </w:r>
    </w:p>
    <w:p w14:paraId="5052702B" w14:textId="77777777" w:rsidR="002E0635" w:rsidRDefault="00CC63DE">
      <w:pPr>
        <w:pStyle w:val="ConsPlusNormal"/>
        <w:spacing w:before="240"/>
        <w:ind w:firstLine="540"/>
        <w:jc w:val="both"/>
      </w:pPr>
      <w:r>
        <w:t>1. Наличие смартфона, подключенного к сети "Интернет"</w:t>
      </w:r>
    </w:p>
    <w:p w14:paraId="05A6049B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2. Наличие подтвержденной учетной записи на Едином портале государственных услуг (далее - портал Госуслуг) </w:t>
      </w:r>
      <w:hyperlink r:id="rId4">
        <w:r>
          <w:rPr>
            <w:color w:val="0000FF"/>
          </w:rPr>
          <w:t>https://www.gosuslugi.ru/</w:t>
        </w:r>
      </w:hyperlink>
    </w:p>
    <w:p w14:paraId="4D0B5FC3" w14:textId="77777777" w:rsidR="002E0635" w:rsidRDefault="00CC63DE">
      <w:pPr>
        <w:pStyle w:val="ConsPlusNormal"/>
        <w:spacing w:before="240"/>
        <w:ind w:firstLine="540"/>
        <w:jc w:val="both"/>
      </w:pPr>
      <w:r>
        <w:t>3. Установленное на смартфон мобильное приложение "Госуслуги"</w:t>
      </w:r>
    </w:p>
    <w:p w14:paraId="4865912F" w14:textId="77777777" w:rsidR="002E0635" w:rsidRDefault="00CC63DE">
      <w:pPr>
        <w:pStyle w:val="ConsPlusNormal"/>
        <w:spacing w:before="240"/>
        <w:ind w:firstLine="540"/>
        <w:jc w:val="both"/>
      </w:pPr>
      <w:r>
        <w:t>4. Лицом, осуществляющим проверку, должна быть обеспечена авторизация в мобильном приложении "Госуслуги".</w:t>
      </w:r>
    </w:p>
    <w:p w14:paraId="7B7F8DA4" w14:textId="77777777" w:rsidR="002E0635" w:rsidRDefault="002E0635">
      <w:pPr>
        <w:pStyle w:val="ConsPlusNormal"/>
        <w:ind w:firstLine="540"/>
        <w:jc w:val="both"/>
      </w:pPr>
    </w:p>
    <w:p w14:paraId="6769B70D" w14:textId="77777777" w:rsidR="002E0635" w:rsidRDefault="00CC63DE">
      <w:pPr>
        <w:pStyle w:val="ConsPlusTitle"/>
        <w:jc w:val="both"/>
        <w:outlineLvl w:val="2"/>
      </w:pPr>
      <w:bookmarkStart w:id="0" w:name="P12"/>
      <w:bookmarkEnd w:id="0"/>
      <w:r>
        <w:t>2. Установка мобильного приложения</w:t>
      </w:r>
    </w:p>
    <w:p w14:paraId="5DA04BE8" w14:textId="77777777" w:rsidR="002E0635" w:rsidRDefault="002E0635">
      <w:pPr>
        <w:pStyle w:val="ConsPlusNormal"/>
        <w:ind w:firstLine="540"/>
        <w:jc w:val="both"/>
      </w:pPr>
    </w:p>
    <w:p w14:paraId="698CE97B" w14:textId="77777777" w:rsidR="002E0635" w:rsidRDefault="00CC63DE">
      <w:pPr>
        <w:pStyle w:val="ConsPlusNormal"/>
        <w:ind w:firstLine="540"/>
        <w:jc w:val="both"/>
      </w:pPr>
      <w:r>
        <w:t>В зависимости от того, какая операционная система у вашего устройства, перейдите по одной из ссылок ниже и установите мобильное приложение "Госуслуги":</w:t>
      </w:r>
    </w:p>
    <w:p w14:paraId="5DE60A98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1. </w:t>
      </w:r>
      <w:proofErr w:type="spellStart"/>
      <w:r>
        <w:t>Android</w:t>
      </w:r>
      <w:proofErr w:type="spellEnd"/>
    </w:p>
    <w:p w14:paraId="5D314D2C" w14:textId="77777777" w:rsidR="002E0635" w:rsidRDefault="00CC63DE">
      <w:pPr>
        <w:pStyle w:val="ConsPlusNormal"/>
        <w:spacing w:before="240"/>
        <w:ind w:firstLine="540"/>
        <w:jc w:val="both"/>
      </w:pPr>
      <w:r>
        <w:t>https://play.google.com/store/apps/details?id=ru.rostel&amp;referrer=appmetrica_tracking_id%3D745233407570662167%26ym_tracking_id%3D13111078917936869098&amp;pli=1</w:t>
      </w:r>
    </w:p>
    <w:p w14:paraId="476A76A9" w14:textId="77777777" w:rsidR="002E0635" w:rsidRPr="00CC63DE" w:rsidRDefault="00CC63DE">
      <w:pPr>
        <w:pStyle w:val="ConsPlusNormal"/>
        <w:spacing w:before="240"/>
        <w:ind w:firstLine="540"/>
        <w:jc w:val="both"/>
        <w:rPr>
          <w:lang w:val="en-US"/>
        </w:rPr>
      </w:pPr>
      <w:r w:rsidRPr="00CC63DE">
        <w:rPr>
          <w:lang w:val="en-US"/>
        </w:rPr>
        <w:t>2. RuStore https://www.rustore.ru/catalog/app/ru.rostel?mt_click_id=mt-ghpko1-1727267990-1373807672</w:t>
      </w:r>
    </w:p>
    <w:p w14:paraId="5A571DE4" w14:textId="77777777" w:rsidR="002E0635" w:rsidRPr="00CC63DE" w:rsidRDefault="00CC63DE">
      <w:pPr>
        <w:pStyle w:val="ConsPlusNormal"/>
        <w:spacing w:before="240"/>
        <w:ind w:firstLine="540"/>
        <w:jc w:val="both"/>
        <w:rPr>
          <w:lang w:val="en-US"/>
        </w:rPr>
      </w:pPr>
      <w:r w:rsidRPr="00CC63DE">
        <w:rPr>
          <w:lang w:val="en-US"/>
        </w:rPr>
        <w:t>3. Apple iOS</w:t>
      </w:r>
    </w:p>
    <w:p w14:paraId="5B228E44" w14:textId="77777777" w:rsidR="002E0635" w:rsidRPr="00CC63DE" w:rsidRDefault="00CC63DE">
      <w:pPr>
        <w:pStyle w:val="ConsPlusNormal"/>
        <w:spacing w:before="240"/>
        <w:ind w:firstLine="540"/>
        <w:jc w:val="both"/>
        <w:rPr>
          <w:lang w:val="en-US"/>
        </w:rPr>
      </w:pPr>
      <w:r w:rsidRPr="00CC63DE">
        <w:rPr>
          <w:lang w:val="en-US"/>
        </w:rPr>
        <w:t>https://apps.apple.com/ru/app/%D0%B3%D0%BE%D1%81%D1%83%D1%81%D0%BB%D1%83%D0%B3%D0%B8/id1367959794?referrer=appmetrica_tracking_id%3D529060629282032912%26ym_tracking_id%3D10095743771721366454</w:t>
      </w:r>
    </w:p>
    <w:p w14:paraId="57B8A9C2" w14:textId="77777777" w:rsidR="002E0635" w:rsidRPr="00CC63DE" w:rsidRDefault="00CC63DE">
      <w:pPr>
        <w:pStyle w:val="ConsPlusNormal"/>
        <w:spacing w:before="240"/>
        <w:ind w:firstLine="540"/>
        <w:jc w:val="both"/>
        <w:rPr>
          <w:lang w:val="en-US"/>
        </w:rPr>
      </w:pPr>
      <w:r w:rsidRPr="00CC63DE">
        <w:rPr>
          <w:lang w:val="en-US"/>
        </w:rPr>
        <w:t>4. Huawei HarmonyOS https://appgallery.huawei.com/#/app/C101280309</w:t>
      </w:r>
    </w:p>
    <w:p w14:paraId="62555642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Подробности на сайте </w:t>
      </w:r>
      <w:hyperlink r:id="rId5">
        <w:r>
          <w:rPr>
            <w:color w:val="0000FF"/>
          </w:rPr>
          <w:t>https://www.gosuslugi.ru/help/mobile</w:t>
        </w:r>
      </w:hyperlink>
      <w:r>
        <w:t>.</w:t>
      </w:r>
    </w:p>
    <w:p w14:paraId="7EDB198F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Инструкция по регистрации на портале Госуслуг доступна по ссылке </w:t>
      </w:r>
      <w:hyperlink r:id="rId6">
        <w:r>
          <w:rPr>
            <w:color w:val="0000FF"/>
          </w:rPr>
          <w:t>https://www.gosuslugi.ru/help/faq/popular/1</w:t>
        </w:r>
      </w:hyperlink>
      <w:r>
        <w:t>.</w:t>
      </w:r>
    </w:p>
    <w:p w14:paraId="36707F42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Ответы на популярные вопросы по работе портала Госуслуг представлены на странице </w:t>
      </w:r>
      <w:hyperlink r:id="rId7">
        <w:r>
          <w:rPr>
            <w:color w:val="0000FF"/>
          </w:rPr>
          <w:t>https://www.gosuslugi.ru/help</w:t>
        </w:r>
      </w:hyperlink>
      <w:r>
        <w:t>.</w:t>
      </w:r>
    </w:p>
    <w:p w14:paraId="14CEC7A5" w14:textId="77777777" w:rsidR="002E0635" w:rsidRDefault="002E0635">
      <w:pPr>
        <w:pStyle w:val="ConsPlusNormal"/>
        <w:ind w:firstLine="540"/>
        <w:jc w:val="both"/>
      </w:pPr>
    </w:p>
    <w:p w14:paraId="5BCDAF0D" w14:textId="77777777" w:rsidR="002E0635" w:rsidRDefault="00CC63DE">
      <w:pPr>
        <w:pStyle w:val="ConsPlusTitle"/>
        <w:jc w:val="both"/>
        <w:outlineLvl w:val="2"/>
      </w:pPr>
      <w:r>
        <w:t>3. Авторизация в мобильном приложении "Госуслуги"</w:t>
      </w:r>
    </w:p>
    <w:p w14:paraId="7CC162B5" w14:textId="77777777" w:rsidR="002E0635" w:rsidRDefault="002E0635">
      <w:pPr>
        <w:pStyle w:val="ConsPlusNormal"/>
        <w:ind w:firstLine="540"/>
        <w:jc w:val="both"/>
      </w:pPr>
    </w:p>
    <w:p w14:paraId="21F4A38E" w14:textId="77777777" w:rsidR="002E0635" w:rsidRDefault="00CC63DE">
      <w:pPr>
        <w:pStyle w:val="ConsPlusNormal"/>
        <w:ind w:firstLine="540"/>
        <w:jc w:val="both"/>
      </w:pPr>
      <w:r>
        <w:t xml:space="preserve">Авторизация (вход) в мобильном приложении "Госуслуги" осуществляется по логину и </w:t>
      </w:r>
      <w:r>
        <w:lastRenderedPageBreak/>
        <w:t>паролю.</w:t>
      </w:r>
    </w:p>
    <w:p w14:paraId="41334458" w14:textId="77777777" w:rsidR="002E0635" w:rsidRDefault="002E0635">
      <w:pPr>
        <w:pStyle w:val="ConsPlusNormal"/>
        <w:ind w:firstLine="540"/>
        <w:jc w:val="both"/>
      </w:pPr>
    </w:p>
    <w:p w14:paraId="66D1C1ED" w14:textId="77777777" w:rsidR="002E0635" w:rsidRDefault="00CC63DE">
      <w:pPr>
        <w:pStyle w:val="ConsPlusTitle"/>
        <w:ind w:firstLine="540"/>
        <w:jc w:val="both"/>
        <w:outlineLvl w:val="3"/>
      </w:pPr>
      <w:r>
        <w:t>Вход по логину и паролю</w:t>
      </w:r>
    </w:p>
    <w:p w14:paraId="180998C3" w14:textId="77777777" w:rsidR="002E0635" w:rsidRDefault="00CC63DE">
      <w:pPr>
        <w:pStyle w:val="ConsPlusNormal"/>
        <w:spacing w:before="240"/>
        <w:ind w:firstLine="540"/>
        <w:jc w:val="both"/>
      </w:pPr>
      <w:r>
        <w:t>1. Откройте мобильное приложение "Госуслуги". Логотип приложения представлен на рисунке ниже.</w:t>
      </w:r>
    </w:p>
    <w:p w14:paraId="43362763" w14:textId="77777777" w:rsidR="002E0635" w:rsidRDefault="002E0635">
      <w:pPr>
        <w:pStyle w:val="ConsPlusNormal"/>
        <w:jc w:val="center"/>
      </w:pPr>
    </w:p>
    <w:p w14:paraId="0F91E3CC" w14:textId="77777777" w:rsidR="002E0635" w:rsidRDefault="00CC63DE">
      <w:pPr>
        <w:pStyle w:val="ConsPlusNormal"/>
        <w:ind w:firstLine="540"/>
        <w:jc w:val="both"/>
      </w:pPr>
      <w:r>
        <w:rPr>
          <w:noProof/>
          <w:position w:val="-57"/>
        </w:rPr>
        <w:drawing>
          <wp:inline distT="0" distB="0" distL="0" distR="0" wp14:anchorId="587B7ACA" wp14:editId="14227499">
            <wp:extent cx="804545" cy="87757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D2FD" w14:textId="77777777" w:rsidR="002E0635" w:rsidRDefault="002E0635">
      <w:pPr>
        <w:pStyle w:val="ConsPlusNormal"/>
        <w:jc w:val="center"/>
      </w:pPr>
    </w:p>
    <w:p w14:paraId="3497117F" w14:textId="77777777" w:rsidR="002E0635" w:rsidRDefault="00CC63DE">
      <w:pPr>
        <w:pStyle w:val="ConsPlusNormal"/>
        <w:ind w:firstLine="540"/>
        <w:jc w:val="both"/>
      </w:pPr>
      <w:r>
        <w:t>2. Нажмите кнопку "Войти" (представлена на рисунке ниже). После чего вы увидите страницу ввода логина и пароля.</w:t>
      </w:r>
    </w:p>
    <w:p w14:paraId="22870A08" w14:textId="77777777" w:rsidR="002E0635" w:rsidRDefault="002E0635">
      <w:pPr>
        <w:pStyle w:val="ConsPlusNormal"/>
        <w:jc w:val="center"/>
      </w:pPr>
    </w:p>
    <w:p w14:paraId="3198A707" w14:textId="77777777" w:rsidR="002E0635" w:rsidRDefault="00CC63DE">
      <w:pPr>
        <w:pStyle w:val="ConsPlusNormal"/>
        <w:ind w:firstLine="540"/>
        <w:jc w:val="both"/>
      </w:pPr>
      <w:r>
        <w:rPr>
          <w:noProof/>
          <w:position w:val="-310"/>
        </w:rPr>
        <w:drawing>
          <wp:inline distT="0" distB="0" distL="0" distR="0" wp14:anchorId="08DFC390" wp14:editId="0B5E24B6">
            <wp:extent cx="1938655" cy="4089400"/>
            <wp:effectExtent l="0" t="0" r="0" b="0"/>
            <wp:docPr id="18524174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9461" w14:textId="77777777" w:rsidR="002E0635" w:rsidRDefault="002E0635">
      <w:pPr>
        <w:pStyle w:val="ConsPlusNormal"/>
        <w:jc w:val="center"/>
      </w:pPr>
    </w:p>
    <w:p w14:paraId="3CE5291A" w14:textId="77777777" w:rsidR="002E0635" w:rsidRDefault="00CC63DE">
      <w:pPr>
        <w:pStyle w:val="ConsPlusNormal"/>
        <w:ind w:firstLine="540"/>
        <w:jc w:val="both"/>
      </w:pPr>
      <w:r>
        <w:t>3. Введите логин - телефон, электронную почту или СНИЛС.</w:t>
      </w:r>
    </w:p>
    <w:p w14:paraId="3E669872" w14:textId="77777777" w:rsidR="002E0635" w:rsidRDefault="00CC63DE">
      <w:pPr>
        <w:pStyle w:val="ConsPlusNormal"/>
        <w:spacing w:before="240"/>
        <w:ind w:firstLine="540"/>
        <w:jc w:val="both"/>
      </w:pPr>
      <w:r>
        <w:t>4. Введите пароль.</w:t>
      </w:r>
    </w:p>
    <w:p w14:paraId="00F32AA1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Если не помните пароль - инструкция по восстановлению пароля доступна по ссылке </w:t>
      </w:r>
      <w:hyperlink r:id="rId10">
        <w:r>
          <w:rPr>
            <w:color w:val="0000FF"/>
          </w:rPr>
          <w:t>https://www.gosuslugi.ru/help/faq/login/7</w:t>
        </w:r>
      </w:hyperlink>
      <w:r>
        <w:t>.</w:t>
      </w:r>
    </w:p>
    <w:p w14:paraId="0BB71478" w14:textId="77777777" w:rsidR="002E0635" w:rsidRDefault="00CC63DE">
      <w:pPr>
        <w:pStyle w:val="ConsPlusNormal"/>
        <w:spacing w:before="240"/>
        <w:ind w:firstLine="540"/>
        <w:jc w:val="both"/>
      </w:pPr>
      <w:r>
        <w:t>5. Нажмите "Войти".</w:t>
      </w:r>
    </w:p>
    <w:p w14:paraId="0998F8FE" w14:textId="77777777" w:rsidR="002E0635" w:rsidRDefault="002E0635">
      <w:pPr>
        <w:pStyle w:val="ConsPlusNormal"/>
        <w:jc w:val="center"/>
      </w:pPr>
    </w:p>
    <w:p w14:paraId="4C94EC7F" w14:textId="77777777" w:rsidR="002E0635" w:rsidRDefault="00CC63DE">
      <w:pPr>
        <w:pStyle w:val="ConsPlusNormal"/>
        <w:ind w:firstLine="540"/>
        <w:jc w:val="both"/>
      </w:pPr>
      <w:r>
        <w:rPr>
          <w:noProof/>
          <w:position w:val="-280"/>
        </w:rPr>
        <w:lastRenderedPageBreak/>
        <w:drawing>
          <wp:inline distT="0" distB="0" distL="0" distR="0" wp14:anchorId="35B312D7" wp14:editId="31E688D7">
            <wp:extent cx="1785620" cy="3716020"/>
            <wp:effectExtent l="0" t="0" r="0" b="0"/>
            <wp:docPr id="2176359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9985" w14:textId="77777777" w:rsidR="002E0635" w:rsidRDefault="002E0635">
      <w:pPr>
        <w:pStyle w:val="ConsPlusNormal"/>
        <w:jc w:val="center"/>
      </w:pPr>
    </w:p>
    <w:p w14:paraId="57AB4926" w14:textId="77777777" w:rsidR="002E0635" w:rsidRDefault="00CC63DE">
      <w:pPr>
        <w:pStyle w:val="ConsPlusNormal"/>
        <w:ind w:firstLine="540"/>
        <w:jc w:val="both"/>
      </w:pPr>
      <w:r>
        <w:t>6. Подтвердите вход способом, который подключили ранее.</w:t>
      </w:r>
    </w:p>
    <w:p w14:paraId="61221BBB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Инструкция по подтверждению входа доступна по ссылке </w:t>
      </w:r>
      <w:hyperlink r:id="rId12">
        <w:r>
          <w:rPr>
            <w:color w:val="0000FF"/>
          </w:rPr>
          <w:t>https://www.gosuslugi.ru/help/faq/login/101923</w:t>
        </w:r>
      </w:hyperlink>
    </w:p>
    <w:p w14:paraId="748EC878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Обычно подтверждение входа производится вводом </w:t>
      </w:r>
      <w:proofErr w:type="spellStart"/>
      <w:r>
        <w:t>sms</w:t>
      </w:r>
      <w:proofErr w:type="spellEnd"/>
      <w:r>
        <w:t>-кода, полученного на указанный при регистрации номер телефона.</w:t>
      </w:r>
    </w:p>
    <w:p w14:paraId="24ADA73F" w14:textId="77777777" w:rsidR="002E0635" w:rsidRDefault="00CC63DE">
      <w:pPr>
        <w:pStyle w:val="ConsPlusNormal"/>
        <w:spacing w:before="240"/>
        <w:ind w:firstLine="540"/>
        <w:jc w:val="both"/>
      </w:pPr>
      <w:r>
        <w:t>7. Вы увидите стартовый экран мобильного приложения "Госуслуги". В разных операционных системах экраны мобильного приложения "Госуслуги" могут иметь небольшие отличия.</w:t>
      </w:r>
    </w:p>
    <w:p w14:paraId="34F5D4E8" w14:textId="77777777" w:rsidR="002E0635" w:rsidRDefault="002E0635">
      <w:pPr>
        <w:pStyle w:val="ConsPlusNormal"/>
        <w:jc w:val="center"/>
      </w:pPr>
    </w:p>
    <w:p w14:paraId="55F5AAE3" w14:textId="77777777" w:rsidR="002E0635" w:rsidRDefault="00CC63DE">
      <w:pPr>
        <w:pStyle w:val="ConsPlusNormal"/>
        <w:ind w:firstLine="540"/>
        <w:jc w:val="both"/>
      </w:pPr>
      <w:r>
        <w:rPr>
          <w:noProof/>
          <w:position w:val="-379"/>
        </w:rPr>
        <w:lastRenderedPageBreak/>
        <w:drawing>
          <wp:inline distT="0" distB="0" distL="0" distR="0" wp14:anchorId="741C6590" wp14:editId="00712DC4">
            <wp:extent cx="2326640" cy="4967605"/>
            <wp:effectExtent l="0" t="0" r="0" b="0"/>
            <wp:docPr id="3454990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A1CD" w14:textId="77777777" w:rsidR="002E0635" w:rsidRDefault="002E0635">
      <w:pPr>
        <w:pStyle w:val="ConsPlusNormal"/>
        <w:jc w:val="center"/>
      </w:pPr>
    </w:p>
    <w:p w14:paraId="22B11F6C" w14:textId="77777777" w:rsidR="002E0635" w:rsidRDefault="00CC63DE">
      <w:pPr>
        <w:pStyle w:val="ConsPlusTitle"/>
        <w:jc w:val="both"/>
        <w:outlineLvl w:val="2"/>
      </w:pPr>
      <w:r>
        <w:t>4. Предъявление электронного удостоверения</w:t>
      </w:r>
    </w:p>
    <w:p w14:paraId="000F45EF" w14:textId="77777777" w:rsidR="002E0635" w:rsidRDefault="002E0635">
      <w:pPr>
        <w:pStyle w:val="ConsPlusNormal"/>
        <w:ind w:firstLine="540"/>
        <w:jc w:val="both"/>
      </w:pPr>
    </w:p>
    <w:p w14:paraId="64FA912D" w14:textId="77777777" w:rsidR="002E0635" w:rsidRDefault="00CC63DE">
      <w:pPr>
        <w:pStyle w:val="ConsPlusNormal"/>
        <w:ind w:firstLine="540"/>
        <w:jc w:val="both"/>
      </w:pPr>
      <w:r>
        <w:t>При наличии у гражданина документа - электронное удостоверение многодетной семьи, карточка документа отображается в разделе документов для предъявления (Рисунок 1).</w:t>
      </w:r>
    </w:p>
    <w:p w14:paraId="7BA063C1" w14:textId="77777777" w:rsidR="002E0635" w:rsidRDefault="002E0635">
      <w:pPr>
        <w:pStyle w:val="ConsPlusNormal"/>
        <w:jc w:val="center"/>
      </w:pPr>
    </w:p>
    <w:p w14:paraId="531FECFB" w14:textId="77777777" w:rsidR="002E0635" w:rsidRDefault="00CC63DE">
      <w:pPr>
        <w:pStyle w:val="ConsPlusNormal"/>
        <w:jc w:val="center"/>
      </w:pPr>
      <w:r>
        <w:rPr>
          <w:noProof/>
          <w:position w:val="-377"/>
        </w:rPr>
        <w:lastRenderedPageBreak/>
        <w:drawing>
          <wp:inline distT="0" distB="0" distL="0" distR="0" wp14:anchorId="10F573C6" wp14:editId="336735EB">
            <wp:extent cx="4681855" cy="4945380"/>
            <wp:effectExtent l="0" t="0" r="0" b="0"/>
            <wp:docPr id="11959729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3B6B" w14:textId="77777777" w:rsidR="002E0635" w:rsidRDefault="002E0635">
      <w:pPr>
        <w:pStyle w:val="ConsPlusNormal"/>
        <w:jc w:val="center"/>
      </w:pPr>
    </w:p>
    <w:p w14:paraId="649B305D" w14:textId="77777777" w:rsidR="002E0635" w:rsidRDefault="00CC63DE">
      <w:pPr>
        <w:pStyle w:val="ConsPlusNormal"/>
        <w:jc w:val="center"/>
      </w:pPr>
      <w:r>
        <w:t>Рисунок 1 - Макеты экранов с отображением карточки</w:t>
      </w:r>
    </w:p>
    <w:p w14:paraId="309B5E57" w14:textId="77777777" w:rsidR="002E0635" w:rsidRDefault="00CC63DE">
      <w:pPr>
        <w:pStyle w:val="ConsPlusNormal"/>
        <w:jc w:val="center"/>
      </w:pPr>
      <w:r>
        <w:t>электронного удостоверения многодетной семьи</w:t>
      </w:r>
    </w:p>
    <w:p w14:paraId="537F016D" w14:textId="77777777" w:rsidR="002E0635" w:rsidRDefault="002E0635">
      <w:pPr>
        <w:pStyle w:val="ConsPlusNormal"/>
        <w:jc w:val="both"/>
      </w:pPr>
    </w:p>
    <w:p w14:paraId="4A6699EC" w14:textId="77777777" w:rsidR="002E0635" w:rsidRDefault="00CC63DE">
      <w:pPr>
        <w:pStyle w:val="ConsPlusNormal"/>
        <w:ind w:firstLine="540"/>
        <w:jc w:val="both"/>
      </w:pPr>
      <w:r>
        <w:t>При нажатии на карточку открывается экран документа "Удостоверение многодетной семьи".</w:t>
      </w:r>
    </w:p>
    <w:p w14:paraId="5D2BDF14" w14:textId="77777777" w:rsidR="002E0635" w:rsidRDefault="00CC63DE">
      <w:pPr>
        <w:pStyle w:val="ConsPlusNormal"/>
        <w:spacing w:before="240"/>
        <w:ind w:firstLine="540"/>
        <w:jc w:val="both"/>
      </w:pPr>
      <w:r>
        <w:t>На экране отображается подробная информация о документе 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доступны функциональности поделиться данными документа, скачать документ в формате .</w:t>
      </w:r>
      <w:proofErr w:type="spellStart"/>
      <w:r>
        <w:t>pdf</w:t>
      </w:r>
      <w:proofErr w:type="spellEnd"/>
      <w:r>
        <w:t xml:space="preserve"> или предъявить документ в виде QR-кода документа (Рисунок 2).</w:t>
      </w:r>
    </w:p>
    <w:p w14:paraId="7719F521" w14:textId="77777777" w:rsidR="002E0635" w:rsidRDefault="002E0635">
      <w:pPr>
        <w:pStyle w:val="ConsPlusNormal"/>
        <w:jc w:val="center"/>
      </w:pPr>
    </w:p>
    <w:p w14:paraId="39DDDE49" w14:textId="77777777" w:rsidR="002E0635" w:rsidRDefault="00CC63DE">
      <w:pPr>
        <w:pStyle w:val="ConsPlusNormal"/>
        <w:jc w:val="center"/>
      </w:pPr>
      <w:r>
        <w:rPr>
          <w:noProof/>
          <w:position w:val="-313"/>
        </w:rPr>
        <w:lastRenderedPageBreak/>
        <w:drawing>
          <wp:inline distT="0" distB="0" distL="0" distR="0" wp14:anchorId="198C4630" wp14:editId="356D580C">
            <wp:extent cx="6038850" cy="4131945"/>
            <wp:effectExtent l="0" t="0" r="0" b="0"/>
            <wp:docPr id="11194012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5748F" w14:textId="77777777" w:rsidR="002E0635" w:rsidRDefault="002E0635">
      <w:pPr>
        <w:pStyle w:val="ConsPlusNormal"/>
        <w:jc w:val="center"/>
      </w:pPr>
    </w:p>
    <w:p w14:paraId="597543DA" w14:textId="77777777" w:rsidR="002E0635" w:rsidRDefault="00CC63DE">
      <w:pPr>
        <w:pStyle w:val="ConsPlusNormal"/>
        <w:jc w:val="center"/>
      </w:pPr>
      <w:bookmarkStart w:id="1" w:name="P66"/>
      <w:bookmarkEnd w:id="1"/>
      <w:r>
        <w:t>Рисунок 2 - Макеты экранов отображения документа</w:t>
      </w:r>
    </w:p>
    <w:p w14:paraId="02B8DAFD" w14:textId="77777777" w:rsidR="002E0635" w:rsidRDefault="00CC63DE">
      <w:pPr>
        <w:pStyle w:val="ConsPlusNormal"/>
        <w:jc w:val="center"/>
      </w:pPr>
      <w:r>
        <w:t>"Удостоверение многодетной семьи"</w:t>
      </w:r>
    </w:p>
    <w:p w14:paraId="08B5D8C1" w14:textId="77777777" w:rsidR="002E0635" w:rsidRDefault="002E0635">
      <w:pPr>
        <w:pStyle w:val="ConsPlusNormal"/>
        <w:ind w:firstLine="540"/>
        <w:jc w:val="both"/>
      </w:pPr>
    </w:p>
    <w:p w14:paraId="43492A79" w14:textId="77777777" w:rsidR="002E0635" w:rsidRDefault="00CC63DE">
      <w:pPr>
        <w:pStyle w:val="ConsPlusNormal"/>
        <w:ind w:firstLine="540"/>
        <w:jc w:val="both"/>
      </w:pPr>
      <w: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(Рисунок 3).</w:t>
      </w:r>
    </w:p>
    <w:p w14:paraId="68EF43EE" w14:textId="77777777" w:rsidR="002E0635" w:rsidRDefault="002E0635">
      <w:pPr>
        <w:pStyle w:val="ConsPlusNormal"/>
        <w:jc w:val="center"/>
      </w:pPr>
    </w:p>
    <w:p w14:paraId="3E0DE62A" w14:textId="77777777" w:rsidR="002E0635" w:rsidRDefault="00CC63DE">
      <w:pPr>
        <w:pStyle w:val="ConsPlusNormal"/>
        <w:jc w:val="center"/>
      </w:pPr>
      <w:r>
        <w:rPr>
          <w:noProof/>
          <w:position w:val="-574"/>
        </w:rPr>
        <w:drawing>
          <wp:inline distT="0" distB="0" distL="0" distR="0" wp14:anchorId="3ED793D2" wp14:editId="6F4EBE25">
            <wp:extent cx="6040120" cy="7447280"/>
            <wp:effectExtent l="0" t="0" r="0" b="0"/>
            <wp:docPr id="13170462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B7E5" w14:textId="77777777" w:rsidR="002E0635" w:rsidRDefault="002E0635">
      <w:pPr>
        <w:pStyle w:val="ConsPlusNormal"/>
        <w:jc w:val="center"/>
      </w:pPr>
    </w:p>
    <w:p w14:paraId="5EF28F7A" w14:textId="77777777" w:rsidR="002E0635" w:rsidRDefault="00CC63DE">
      <w:pPr>
        <w:pStyle w:val="ConsPlusNormal"/>
        <w:jc w:val="center"/>
      </w:pPr>
      <w:r>
        <w:t>Рисунок 3 - Макет детального экрана</w:t>
      </w:r>
    </w:p>
    <w:p w14:paraId="1A771982" w14:textId="77777777" w:rsidR="002E0635" w:rsidRDefault="00CC63DE">
      <w:pPr>
        <w:pStyle w:val="ConsPlusNormal"/>
        <w:jc w:val="center"/>
      </w:pPr>
      <w:r>
        <w:t>"Удостоверения многодетной семьи" и возможности поделиться</w:t>
      </w:r>
    </w:p>
    <w:p w14:paraId="661A5010" w14:textId="77777777" w:rsidR="002E0635" w:rsidRDefault="00CC63DE">
      <w:pPr>
        <w:pStyle w:val="ConsPlusNormal"/>
        <w:jc w:val="center"/>
      </w:pPr>
      <w:r>
        <w:t>данными с удостоверения</w:t>
      </w:r>
    </w:p>
    <w:p w14:paraId="1A7E6CBA" w14:textId="77777777" w:rsidR="002E0635" w:rsidRDefault="002E0635">
      <w:pPr>
        <w:pStyle w:val="ConsPlusNormal"/>
        <w:jc w:val="center"/>
      </w:pPr>
    </w:p>
    <w:p w14:paraId="7F1DD928" w14:textId="77777777" w:rsidR="002E0635" w:rsidRDefault="00CC63DE">
      <w:pPr>
        <w:pStyle w:val="ConsPlusNormal"/>
        <w:ind w:firstLine="540"/>
        <w:jc w:val="both"/>
      </w:pPr>
      <w:r>
        <w:t>При нажатии на "Поделиться" на экране документа у пользователя есть выбор, в каком формате должны быть сформированы данные: в текстовом формате или в виде изображения (Рисунок 4).</w:t>
      </w:r>
    </w:p>
    <w:p w14:paraId="3720DF93" w14:textId="77777777" w:rsidR="002E0635" w:rsidRDefault="002E0635">
      <w:pPr>
        <w:pStyle w:val="ConsPlusNormal"/>
        <w:jc w:val="center"/>
      </w:pPr>
    </w:p>
    <w:p w14:paraId="032DD09D" w14:textId="77777777" w:rsidR="002E0635" w:rsidRDefault="00CC63DE">
      <w:pPr>
        <w:pStyle w:val="ConsPlusNormal"/>
        <w:jc w:val="center"/>
      </w:pPr>
      <w:r>
        <w:rPr>
          <w:noProof/>
          <w:position w:val="-370"/>
        </w:rPr>
        <w:drawing>
          <wp:inline distT="0" distB="0" distL="0" distR="0" wp14:anchorId="3AE18FFF" wp14:editId="7A5DFB88">
            <wp:extent cx="4622800" cy="4857750"/>
            <wp:effectExtent l="0" t="0" r="0" b="0"/>
            <wp:docPr id="10222924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D215" w14:textId="77777777" w:rsidR="002E0635" w:rsidRDefault="002E0635">
      <w:pPr>
        <w:pStyle w:val="ConsPlusNormal"/>
        <w:jc w:val="center"/>
      </w:pPr>
    </w:p>
    <w:p w14:paraId="5A902833" w14:textId="77777777" w:rsidR="002E0635" w:rsidRDefault="00CC63DE">
      <w:pPr>
        <w:pStyle w:val="ConsPlusNormal"/>
        <w:jc w:val="center"/>
      </w:pPr>
      <w:r>
        <w:t>Рисунок 4 - Макет шторки поделиться на экране Удостоверения</w:t>
      </w:r>
    </w:p>
    <w:p w14:paraId="676322B0" w14:textId="77777777" w:rsidR="002E0635" w:rsidRDefault="00CC63DE">
      <w:pPr>
        <w:pStyle w:val="ConsPlusNormal"/>
        <w:jc w:val="center"/>
      </w:pPr>
      <w:r>
        <w:t>многодетной семьи и отображения данных в виде изображения</w:t>
      </w:r>
    </w:p>
    <w:p w14:paraId="6136A4EF" w14:textId="77777777" w:rsidR="002E0635" w:rsidRDefault="002E0635">
      <w:pPr>
        <w:pStyle w:val="ConsPlusNormal"/>
        <w:ind w:firstLine="540"/>
        <w:jc w:val="both"/>
      </w:pPr>
    </w:p>
    <w:p w14:paraId="08624D5A" w14:textId="77777777" w:rsidR="002E0635" w:rsidRDefault="00CC63DE">
      <w:pPr>
        <w:pStyle w:val="ConsPlusNormal"/>
        <w:ind w:firstLine="540"/>
        <w:jc w:val="both"/>
      </w:pPr>
      <w:r>
        <w:t xml:space="preserve">При выборе скачивания документа </w:t>
      </w:r>
      <w:hyperlink w:anchor="P66" w:tooltip="Рисунок 2 - Макеты экранов отображения документа">
        <w:r>
          <w:rPr>
            <w:color w:val="0000FF"/>
          </w:rPr>
          <w:t>(Рисунок 2)</w:t>
        </w:r>
      </w:hyperlink>
      <w:r>
        <w:t xml:space="preserve"> происходит скачивание документа в формате .</w:t>
      </w:r>
      <w:proofErr w:type="spellStart"/>
      <w:r>
        <w:t>pdf</w:t>
      </w:r>
      <w:proofErr w:type="spellEnd"/>
      <w: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(Рисунок 5).</w:t>
      </w:r>
    </w:p>
    <w:p w14:paraId="3E3E3815" w14:textId="77777777" w:rsidR="002E0635" w:rsidRDefault="002E0635">
      <w:pPr>
        <w:pStyle w:val="ConsPlusNormal"/>
        <w:jc w:val="center"/>
      </w:pPr>
    </w:p>
    <w:p w14:paraId="73FA54EB" w14:textId="77777777" w:rsidR="002E0635" w:rsidRDefault="00CC63DE">
      <w:pPr>
        <w:pStyle w:val="ConsPlusNormal"/>
        <w:jc w:val="center"/>
      </w:pPr>
      <w:r>
        <w:rPr>
          <w:noProof/>
          <w:position w:val="-326"/>
        </w:rPr>
        <w:drawing>
          <wp:inline distT="0" distB="0" distL="0" distR="0" wp14:anchorId="02877EB4" wp14:editId="23148141">
            <wp:extent cx="6043930" cy="4302760"/>
            <wp:effectExtent l="0" t="0" r="0" b="0"/>
            <wp:docPr id="17119879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ACA9" w14:textId="77777777" w:rsidR="002E0635" w:rsidRDefault="002E0635">
      <w:pPr>
        <w:pStyle w:val="ConsPlusNormal"/>
        <w:jc w:val="center"/>
      </w:pPr>
    </w:p>
    <w:p w14:paraId="2D24C1D0" w14:textId="77777777" w:rsidR="002E0635" w:rsidRDefault="00CC63DE">
      <w:pPr>
        <w:pStyle w:val="ConsPlusNormal"/>
        <w:jc w:val="center"/>
      </w:pPr>
      <w:r>
        <w:t>Рисунок 5 - Макет экранов отображения скаченного документа</w:t>
      </w:r>
    </w:p>
    <w:p w14:paraId="762C0A0C" w14:textId="77777777" w:rsidR="002E0635" w:rsidRDefault="00CC63DE">
      <w:pPr>
        <w:pStyle w:val="ConsPlusNormal"/>
        <w:jc w:val="center"/>
      </w:pPr>
      <w:r>
        <w:t>и сообщения об ошибке скачивания</w:t>
      </w:r>
    </w:p>
    <w:p w14:paraId="128A6520" w14:textId="77777777" w:rsidR="002E0635" w:rsidRDefault="002E0635">
      <w:pPr>
        <w:pStyle w:val="ConsPlusNormal"/>
        <w:ind w:firstLine="540"/>
        <w:jc w:val="both"/>
      </w:pPr>
    </w:p>
    <w:p w14:paraId="62562C5A" w14:textId="77777777" w:rsidR="002E0635" w:rsidRDefault="00CC63DE">
      <w:pPr>
        <w:pStyle w:val="ConsPlusNormal"/>
        <w:ind w:firstLine="540"/>
        <w:jc w:val="both"/>
      </w:pPr>
      <w:r>
        <w:t>При нажатии на кнопку "Предъявить данные" на экране документа открывается экран с QR-кодом документа (Рисунок 6), при сканировании которого открывается детальный экран удостоверения многодетной семьи во внутреннем браузере приложения.</w:t>
      </w:r>
    </w:p>
    <w:p w14:paraId="1EF06D96" w14:textId="77777777" w:rsidR="002E0635" w:rsidRDefault="002E0635">
      <w:pPr>
        <w:pStyle w:val="ConsPlusNormal"/>
        <w:jc w:val="center"/>
      </w:pPr>
    </w:p>
    <w:p w14:paraId="08A8D4C2" w14:textId="77777777" w:rsidR="002E0635" w:rsidRDefault="00CC63DE">
      <w:pPr>
        <w:pStyle w:val="ConsPlusNormal"/>
        <w:jc w:val="center"/>
      </w:pPr>
      <w:r>
        <w:rPr>
          <w:noProof/>
          <w:position w:val="-332"/>
        </w:rPr>
        <w:drawing>
          <wp:inline distT="0" distB="0" distL="0" distR="0" wp14:anchorId="64AF677D" wp14:editId="38222531">
            <wp:extent cx="2048510" cy="4374515"/>
            <wp:effectExtent l="0" t="0" r="0" b="0"/>
            <wp:docPr id="5764665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D1F8" w14:textId="77777777" w:rsidR="002E0635" w:rsidRDefault="002E0635">
      <w:pPr>
        <w:pStyle w:val="ConsPlusNormal"/>
        <w:jc w:val="center"/>
      </w:pPr>
    </w:p>
    <w:p w14:paraId="4AE1F979" w14:textId="77777777" w:rsidR="002E0635" w:rsidRDefault="00CC63DE">
      <w:pPr>
        <w:pStyle w:val="ConsPlusNormal"/>
        <w:jc w:val="center"/>
      </w:pPr>
      <w:r>
        <w:t>Рисунок 6 - Макет экрана Удостоверения многодетной семьи</w:t>
      </w:r>
    </w:p>
    <w:p w14:paraId="5A2C83C0" w14:textId="77777777" w:rsidR="002E0635" w:rsidRDefault="00CC63DE">
      <w:pPr>
        <w:pStyle w:val="ConsPlusNormal"/>
        <w:jc w:val="center"/>
      </w:pPr>
      <w:r>
        <w:t>в процессе сканирования</w:t>
      </w:r>
    </w:p>
    <w:p w14:paraId="78C7530F" w14:textId="77777777" w:rsidR="002E0635" w:rsidRDefault="002E0635">
      <w:pPr>
        <w:pStyle w:val="ConsPlusNormal"/>
        <w:jc w:val="both"/>
      </w:pPr>
    </w:p>
    <w:p w14:paraId="11CA5F63" w14:textId="77777777" w:rsidR="002E0635" w:rsidRDefault="00CC63DE">
      <w:pPr>
        <w:pStyle w:val="ConsPlusNormal"/>
        <w:ind w:firstLine="540"/>
        <w:jc w:val="both"/>
      </w:pPr>
      <w:r>
        <w:t>В случае отсутствия данных документа в системе или ошибки доступа к данным выводится один из экранов ошибок (Рисунок 7).</w:t>
      </w:r>
    </w:p>
    <w:p w14:paraId="1BBA1309" w14:textId="77777777" w:rsidR="002E0635" w:rsidRDefault="002E0635">
      <w:pPr>
        <w:pStyle w:val="ConsPlusNormal"/>
        <w:jc w:val="center"/>
      </w:pPr>
    </w:p>
    <w:p w14:paraId="4C791157" w14:textId="77777777" w:rsidR="002E0635" w:rsidRDefault="00CC63DE">
      <w:pPr>
        <w:pStyle w:val="ConsPlusNormal"/>
        <w:jc w:val="center"/>
      </w:pPr>
      <w:r>
        <w:rPr>
          <w:noProof/>
          <w:position w:val="-315"/>
        </w:rPr>
        <w:drawing>
          <wp:inline distT="0" distB="0" distL="0" distR="0" wp14:anchorId="10F9892B" wp14:editId="500FEB38">
            <wp:extent cx="6028055" cy="4154170"/>
            <wp:effectExtent l="0" t="0" r="0" b="0"/>
            <wp:docPr id="3608797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24F9" w14:textId="77777777" w:rsidR="002E0635" w:rsidRDefault="002E0635">
      <w:pPr>
        <w:pStyle w:val="ConsPlusNormal"/>
        <w:jc w:val="center"/>
      </w:pPr>
    </w:p>
    <w:p w14:paraId="69E653A6" w14:textId="77777777" w:rsidR="002E0635" w:rsidRDefault="00CC63DE">
      <w:pPr>
        <w:pStyle w:val="ConsPlusNormal"/>
        <w:jc w:val="center"/>
      </w:pPr>
      <w:r>
        <w:t>Рисунок 7 - Макеты экранов ошибок сканирования Удостоверения</w:t>
      </w:r>
    </w:p>
    <w:p w14:paraId="4423F66C" w14:textId="77777777" w:rsidR="002E0635" w:rsidRDefault="00CC63DE">
      <w:pPr>
        <w:pStyle w:val="ConsPlusNormal"/>
        <w:jc w:val="center"/>
      </w:pPr>
      <w:r>
        <w:t>многодетной семьи</w:t>
      </w:r>
    </w:p>
    <w:p w14:paraId="32B17563" w14:textId="77777777" w:rsidR="002E0635" w:rsidRDefault="002E0635">
      <w:pPr>
        <w:pStyle w:val="ConsPlusNormal"/>
        <w:ind w:firstLine="540"/>
        <w:jc w:val="both"/>
      </w:pPr>
    </w:p>
    <w:p w14:paraId="5CF11CDF" w14:textId="77777777" w:rsidR="002E0635" w:rsidRDefault="00CC63DE">
      <w:pPr>
        <w:pStyle w:val="ConsPlusTitle"/>
        <w:jc w:val="both"/>
        <w:outlineLvl w:val="2"/>
      </w:pPr>
      <w:r>
        <w:t>5. Описание сканера "</w:t>
      </w:r>
      <w:proofErr w:type="spellStart"/>
      <w:r>
        <w:t>Госкан</w:t>
      </w:r>
      <w:proofErr w:type="spellEnd"/>
      <w:r>
        <w:t>"</w:t>
      </w:r>
    </w:p>
    <w:p w14:paraId="28ED82E9" w14:textId="77777777" w:rsidR="002E0635" w:rsidRDefault="002E0635">
      <w:pPr>
        <w:pStyle w:val="ConsPlusNormal"/>
        <w:ind w:firstLine="540"/>
        <w:jc w:val="both"/>
      </w:pPr>
    </w:p>
    <w:p w14:paraId="3AC3EDB3" w14:textId="77777777" w:rsidR="002E0635" w:rsidRDefault="00CC63DE">
      <w:pPr>
        <w:pStyle w:val="ConsPlusNormal"/>
        <w:ind w:firstLine="540"/>
        <w:jc w:val="both"/>
      </w:pPr>
      <w:r>
        <w:t>В мобильном приложении "Госуслуги" есть модуль сканирования (сканер). С помощью данного сканера можно считать QR-коды документов, QR-коды системы быстрых платежей и по нему совершить оплату, выбрав банковское приложение, или авторизоваться на портале Госуслуг.</w:t>
      </w:r>
    </w:p>
    <w:p w14:paraId="0982C9B1" w14:textId="77777777" w:rsidR="002E0635" w:rsidRDefault="00CC63DE">
      <w:pPr>
        <w:pStyle w:val="ConsPlusNormal"/>
        <w:spacing w:before="240"/>
        <w:ind w:firstLine="540"/>
        <w:jc w:val="both"/>
      </w:pPr>
      <w:r>
        <w:t>Кнопка для сканирования QR-кодов находится на главном экране в правом верхнем углу - кнопка "</w:t>
      </w:r>
      <w:proofErr w:type="spellStart"/>
      <w:r>
        <w:t>Госкан</w:t>
      </w:r>
      <w:proofErr w:type="spellEnd"/>
      <w:r>
        <w:t>" (Рисунок 8);</w:t>
      </w:r>
    </w:p>
    <w:p w14:paraId="798040B9" w14:textId="77777777" w:rsidR="002E0635" w:rsidRDefault="002E0635">
      <w:pPr>
        <w:pStyle w:val="ConsPlusNormal"/>
        <w:jc w:val="center"/>
      </w:pPr>
    </w:p>
    <w:p w14:paraId="483FE69A" w14:textId="77777777" w:rsidR="002E0635" w:rsidRDefault="00CC63DE">
      <w:pPr>
        <w:pStyle w:val="ConsPlusNormal"/>
        <w:jc w:val="center"/>
      </w:pPr>
      <w:r>
        <w:rPr>
          <w:noProof/>
          <w:position w:val="-582"/>
        </w:rPr>
        <w:drawing>
          <wp:inline distT="0" distB="0" distL="0" distR="0" wp14:anchorId="0DBFB0D1" wp14:editId="0DEF03DE">
            <wp:extent cx="3555365" cy="7548880"/>
            <wp:effectExtent l="0" t="0" r="0" b="0"/>
            <wp:docPr id="2200442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8347" w14:textId="77777777" w:rsidR="002E0635" w:rsidRDefault="002E0635">
      <w:pPr>
        <w:pStyle w:val="ConsPlusNormal"/>
        <w:jc w:val="center"/>
      </w:pPr>
    </w:p>
    <w:p w14:paraId="4E7F12C2" w14:textId="77777777" w:rsidR="002E0635" w:rsidRDefault="00CC63DE">
      <w:pPr>
        <w:pStyle w:val="ConsPlusNormal"/>
        <w:jc w:val="center"/>
      </w:pPr>
      <w:r>
        <w:t>Рисунок 8 - Пример кнопки универсального сканера "</w:t>
      </w:r>
      <w:proofErr w:type="spellStart"/>
      <w:r>
        <w:t>Госкан</w:t>
      </w:r>
      <w:proofErr w:type="spellEnd"/>
      <w:r>
        <w:t>"</w:t>
      </w:r>
    </w:p>
    <w:p w14:paraId="7BFF7FC1" w14:textId="77777777" w:rsidR="002E0635" w:rsidRDefault="002E0635">
      <w:pPr>
        <w:pStyle w:val="ConsPlusNormal"/>
        <w:jc w:val="both"/>
      </w:pPr>
    </w:p>
    <w:p w14:paraId="13D502CE" w14:textId="77777777" w:rsidR="002E0635" w:rsidRDefault="00CC63DE">
      <w:pPr>
        <w:pStyle w:val="ConsPlusNormal"/>
        <w:ind w:firstLine="540"/>
        <w:jc w:val="both"/>
      </w:pPr>
      <w:r>
        <w:t>При первичном нажатии на кнопку открывается информационный экран для адаптации пользователя к функционалу (Рисунок 9).</w:t>
      </w:r>
    </w:p>
    <w:p w14:paraId="6DD95DB1" w14:textId="77777777" w:rsidR="002E0635" w:rsidRDefault="002E0635">
      <w:pPr>
        <w:pStyle w:val="ConsPlusNormal"/>
        <w:ind w:firstLine="540"/>
        <w:jc w:val="both"/>
      </w:pPr>
    </w:p>
    <w:p w14:paraId="46EC4CBB" w14:textId="77777777" w:rsidR="002E0635" w:rsidRDefault="00CC63DE">
      <w:pPr>
        <w:pStyle w:val="ConsPlusNormal"/>
        <w:jc w:val="center"/>
      </w:pPr>
      <w:r>
        <w:rPr>
          <w:noProof/>
          <w:position w:val="-356"/>
        </w:rPr>
        <w:drawing>
          <wp:inline distT="0" distB="0" distL="0" distR="0" wp14:anchorId="25740922" wp14:editId="6F8F1AA4">
            <wp:extent cx="2765425" cy="4681855"/>
            <wp:effectExtent l="0" t="0" r="0" b="0"/>
            <wp:docPr id="5203378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87E78" w14:textId="77777777" w:rsidR="002E0635" w:rsidRDefault="002E0635">
      <w:pPr>
        <w:pStyle w:val="ConsPlusNormal"/>
        <w:jc w:val="both"/>
      </w:pPr>
    </w:p>
    <w:p w14:paraId="6228A7F2" w14:textId="77777777" w:rsidR="002E0635" w:rsidRDefault="00CC63DE">
      <w:pPr>
        <w:pStyle w:val="ConsPlusNormal"/>
        <w:jc w:val="center"/>
      </w:pPr>
      <w:r>
        <w:t>Рисунок 9 - Пример информационного экрана при первичном</w:t>
      </w:r>
    </w:p>
    <w:p w14:paraId="4CBFCD8C" w14:textId="77777777" w:rsidR="002E0635" w:rsidRDefault="00CC63DE">
      <w:pPr>
        <w:pStyle w:val="ConsPlusNormal"/>
        <w:jc w:val="center"/>
      </w:pPr>
      <w:r>
        <w:t>нажатии на иконку сканера "</w:t>
      </w:r>
      <w:proofErr w:type="spellStart"/>
      <w:r>
        <w:t>Госкан</w:t>
      </w:r>
      <w:proofErr w:type="spellEnd"/>
      <w:r>
        <w:t>"</w:t>
      </w:r>
    </w:p>
    <w:p w14:paraId="753D5D81" w14:textId="77777777" w:rsidR="002E0635" w:rsidRDefault="002E0635">
      <w:pPr>
        <w:pStyle w:val="ConsPlusNormal"/>
        <w:jc w:val="both"/>
      </w:pPr>
    </w:p>
    <w:p w14:paraId="4E392269" w14:textId="77777777" w:rsidR="002E0635" w:rsidRDefault="00CC63DE">
      <w:pPr>
        <w:pStyle w:val="ConsPlusNormal"/>
        <w:ind w:firstLine="540"/>
        <w:jc w:val="both"/>
      </w:pPr>
      <w:r>
        <w:t>При повторном нажатии на кнопку открывается экран сканера.</w:t>
      </w:r>
    </w:p>
    <w:p w14:paraId="00E9FC6D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Экран сканера </w:t>
      </w:r>
      <w:hyperlink w:anchor="P130" w:tooltip="Рисунок 10 - Пример экрана сканера QR-кодов документов">
        <w:r>
          <w:rPr>
            <w:color w:val="0000FF"/>
          </w:rPr>
          <w:t>(Рисунок 10)</w:t>
        </w:r>
      </w:hyperlink>
      <w:r>
        <w:t xml:space="preserve"> содержит следующие компоненты:</w:t>
      </w:r>
    </w:p>
    <w:p w14:paraId="2B8592C1" w14:textId="77777777" w:rsidR="002E0635" w:rsidRDefault="00CC63DE">
      <w:pPr>
        <w:pStyle w:val="ConsPlusNormal"/>
        <w:spacing w:before="240"/>
        <w:ind w:firstLine="540"/>
        <w:jc w:val="both"/>
      </w:pPr>
      <w:r>
        <w:t>- зона для сканирования QR-кода;</w:t>
      </w:r>
    </w:p>
    <w:p w14:paraId="3E5BAF96" w14:textId="77777777" w:rsidR="002E0635" w:rsidRDefault="00CC63DE">
      <w:pPr>
        <w:pStyle w:val="ConsPlusNormal"/>
        <w:spacing w:before="240"/>
        <w:ind w:firstLine="540"/>
        <w:jc w:val="both"/>
      </w:pPr>
      <w:r>
        <w:t>- кнопка включения фонарика;</w:t>
      </w:r>
    </w:p>
    <w:p w14:paraId="5E6BD8AE" w14:textId="77777777" w:rsidR="002E0635" w:rsidRDefault="00CC63DE">
      <w:pPr>
        <w:pStyle w:val="ConsPlusNormal"/>
        <w:spacing w:before="240"/>
        <w:ind w:firstLine="540"/>
        <w:jc w:val="both"/>
      </w:pPr>
      <w:r>
        <w:t>- кнопка выхода из сканера;</w:t>
      </w:r>
    </w:p>
    <w:p w14:paraId="6A6482CB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- ссылка "Что умеет </w:t>
      </w:r>
      <w:proofErr w:type="spellStart"/>
      <w:r>
        <w:t>Госкан</w:t>
      </w:r>
      <w:proofErr w:type="spellEnd"/>
      <w:r>
        <w:t>".</w:t>
      </w:r>
    </w:p>
    <w:p w14:paraId="2CFAA20E" w14:textId="77777777" w:rsidR="002E0635" w:rsidRDefault="002E0635">
      <w:pPr>
        <w:pStyle w:val="ConsPlusNormal"/>
        <w:jc w:val="center"/>
      </w:pPr>
    </w:p>
    <w:p w14:paraId="2627B3AD" w14:textId="77777777" w:rsidR="002E0635" w:rsidRDefault="00CC63DE">
      <w:pPr>
        <w:pStyle w:val="ConsPlusNormal"/>
        <w:jc w:val="center"/>
      </w:pPr>
      <w:r>
        <w:rPr>
          <w:noProof/>
          <w:position w:val="-329"/>
        </w:rPr>
        <w:drawing>
          <wp:inline distT="0" distB="0" distL="0" distR="0" wp14:anchorId="5FFDF5BF" wp14:editId="2CC97715">
            <wp:extent cx="2019300" cy="4330700"/>
            <wp:effectExtent l="0" t="0" r="0" b="0"/>
            <wp:docPr id="7500628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BD5A" w14:textId="77777777" w:rsidR="002E0635" w:rsidRDefault="002E0635">
      <w:pPr>
        <w:pStyle w:val="ConsPlusNormal"/>
        <w:jc w:val="center"/>
      </w:pPr>
    </w:p>
    <w:p w14:paraId="088106CE" w14:textId="77777777" w:rsidR="002E0635" w:rsidRDefault="00CC63DE">
      <w:pPr>
        <w:pStyle w:val="ConsPlusNormal"/>
        <w:jc w:val="center"/>
      </w:pPr>
      <w:bookmarkStart w:id="2" w:name="P130"/>
      <w:bookmarkEnd w:id="2"/>
      <w:r>
        <w:t>Рисунок 10 - Пример экрана сканера QR-кодов документов</w:t>
      </w:r>
    </w:p>
    <w:p w14:paraId="58EECFE5" w14:textId="77777777" w:rsidR="002E0635" w:rsidRDefault="002E0635">
      <w:pPr>
        <w:pStyle w:val="ConsPlusNormal"/>
        <w:jc w:val="both"/>
      </w:pPr>
    </w:p>
    <w:p w14:paraId="5CAA73D5" w14:textId="77777777" w:rsidR="002E0635" w:rsidRDefault="00CC63DE">
      <w:pPr>
        <w:pStyle w:val="ConsPlusNormal"/>
        <w:ind w:firstLine="540"/>
        <w:jc w:val="both"/>
      </w:pPr>
      <w:r>
        <w:t>Во время обнаружения и сканирования QR-кода рамка сканирования загорается желтым цветом (Рисунок 11).</w:t>
      </w:r>
    </w:p>
    <w:p w14:paraId="122AA4F3" w14:textId="77777777" w:rsidR="002E0635" w:rsidRDefault="002E0635">
      <w:pPr>
        <w:pStyle w:val="ConsPlusNormal"/>
        <w:jc w:val="center"/>
      </w:pPr>
    </w:p>
    <w:p w14:paraId="0906A757" w14:textId="77777777" w:rsidR="002E0635" w:rsidRDefault="00CC63DE">
      <w:pPr>
        <w:pStyle w:val="ConsPlusNormal"/>
        <w:jc w:val="center"/>
      </w:pPr>
      <w:r>
        <w:rPr>
          <w:noProof/>
          <w:position w:val="-367"/>
        </w:rPr>
        <w:drawing>
          <wp:inline distT="0" distB="0" distL="0" distR="0" wp14:anchorId="47EA1A2C" wp14:editId="7AFAF700">
            <wp:extent cx="2282190" cy="4813300"/>
            <wp:effectExtent l="0" t="0" r="0" b="0"/>
            <wp:docPr id="17483135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7CC3" w14:textId="77777777" w:rsidR="002E0635" w:rsidRDefault="002E0635">
      <w:pPr>
        <w:pStyle w:val="ConsPlusNormal"/>
        <w:jc w:val="center"/>
      </w:pPr>
    </w:p>
    <w:p w14:paraId="61151B9B" w14:textId="77777777" w:rsidR="002E0635" w:rsidRDefault="00CC63DE">
      <w:pPr>
        <w:pStyle w:val="ConsPlusNormal"/>
        <w:jc w:val="center"/>
      </w:pPr>
      <w:r>
        <w:t xml:space="preserve">Рисунок 11 - Пример экрана сканера QR-кодов </w:t>
      </w:r>
      <w:proofErr w:type="gramStart"/>
      <w:r>
        <w:t>во время</w:t>
      </w:r>
      <w:proofErr w:type="gramEnd"/>
    </w:p>
    <w:p w14:paraId="01D0F030" w14:textId="77777777" w:rsidR="002E0635" w:rsidRDefault="00CC63DE">
      <w:pPr>
        <w:pStyle w:val="ConsPlusNormal"/>
        <w:jc w:val="center"/>
      </w:pPr>
      <w:r>
        <w:t>сканирования QR-кода</w:t>
      </w:r>
    </w:p>
    <w:p w14:paraId="479B23F9" w14:textId="77777777" w:rsidR="002E0635" w:rsidRDefault="002E0635">
      <w:pPr>
        <w:pStyle w:val="ConsPlusNormal"/>
        <w:ind w:firstLine="540"/>
        <w:jc w:val="both"/>
      </w:pPr>
    </w:p>
    <w:p w14:paraId="25BFECB0" w14:textId="77777777" w:rsidR="002E0635" w:rsidRDefault="00CC63DE">
      <w:pPr>
        <w:pStyle w:val="ConsPlusNormal"/>
        <w:ind w:firstLine="540"/>
        <w:jc w:val="both"/>
      </w:pPr>
      <w:r>
        <w:t xml:space="preserve">При нажатии на информационную ссылку о возможностях </w:t>
      </w:r>
      <w:proofErr w:type="spellStart"/>
      <w:r>
        <w:t>Госкана</w:t>
      </w:r>
      <w:proofErr w:type="spellEnd"/>
      <w:r>
        <w:t xml:space="preserve"> открывается информационный экран </w:t>
      </w:r>
      <w:hyperlink w:anchor="P146" w:tooltip="Рисунок 12 - Пример информационного экрана с описанием">
        <w:r>
          <w:rPr>
            <w:color w:val="0000FF"/>
          </w:rPr>
          <w:t>(Рисунок 12)</w:t>
        </w:r>
      </w:hyperlink>
      <w:r>
        <w:t>, который содержит следующие компоненты:</w:t>
      </w:r>
    </w:p>
    <w:p w14:paraId="4EE7F5A0" w14:textId="77777777" w:rsidR="002E0635" w:rsidRDefault="00CC63DE">
      <w:pPr>
        <w:pStyle w:val="ConsPlusNormal"/>
        <w:spacing w:before="240"/>
        <w:ind w:firstLine="540"/>
        <w:jc w:val="both"/>
      </w:pPr>
      <w:r>
        <w:t>- кнопка закрытия экрана;</w:t>
      </w:r>
    </w:p>
    <w:p w14:paraId="33C6E539" w14:textId="77777777" w:rsidR="002E0635" w:rsidRDefault="00CC63DE">
      <w:pPr>
        <w:pStyle w:val="ConsPlusNormal"/>
        <w:spacing w:before="240"/>
        <w:ind w:firstLine="540"/>
        <w:jc w:val="both"/>
      </w:pPr>
      <w:r>
        <w:t>- информационные разделы (обновляются и дополняются в зависимости от выводимого функционала);</w:t>
      </w:r>
    </w:p>
    <w:p w14:paraId="70549D56" w14:textId="77777777" w:rsidR="002E0635" w:rsidRDefault="00CC63DE">
      <w:pPr>
        <w:pStyle w:val="ConsPlusNormal"/>
        <w:spacing w:before="240"/>
        <w:ind w:firstLine="540"/>
        <w:jc w:val="both"/>
      </w:pPr>
      <w:r>
        <w:t>- кнопка сканирования для перехода сразу на экран сканера.</w:t>
      </w:r>
    </w:p>
    <w:p w14:paraId="7924E014" w14:textId="77777777" w:rsidR="002E0635" w:rsidRDefault="002E0635">
      <w:pPr>
        <w:pStyle w:val="ConsPlusNormal"/>
        <w:jc w:val="center"/>
      </w:pPr>
    </w:p>
    <w:p w14:paraId="16B55894" w14:textId="77777777" w:rsidR="002E0635" w:rsidRDefault="00CC63DE">
      <w:pPr>
        <w:pStyle w:val="ConsPlusNormal"/>
        <w:jc w:val="center"/>
      </w:pPr>
      <w:r>
        <w:rPr>
          <w:noProof/>
          <w:position w:val="-293"/>
        </w:rPr>
        <w:drawing>
          <wp:inline distT="0" distB="0" distL="0" distR="0" wp14:anchorId="08E2C638" wp14:editId="7EDB18B3">
            <wp:extent cx="1835785" cy="3877310"/>
            <wp:effectExtent l="0" t="0" r="0" b="0"/>
            <wp:docPr id="4735231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DC3D" w14:textId="77777777" w:rsidR="002E0635" w:rsidRDefault="002E0635">
      <w:pPr>
        <w:pStyle w:val="ConsPlusNormal"/>
        <w:jc w:val="center"/>
      </w:pPr>
    </w:p>
    <w:p w14:paraId="02F4EC07" w14:textId="77777777" w:rsidR="002E0635" w:rsidRDefault="00CC63DE">
      <w:pPr>
        <w:pStyle w:val="ConsPlusNormal"/>
        <w:jc w:val="center"/>
      </w:pPr>
      <w:bookmarkStart w:id="3" w:name="P146"/>
      <w:bookmarkEnd w:id="3"/>
      <w:r>
        <w:t>Рисунок 12 - Пример информационного экрана с описанием</w:t>
      </w:r>
    </w:p>
    <w:p w14:paraId="090F702F" w14:textId="77777777" w:rsidR="002E0635" w:rsidRDefault="00CC63DE">
      <w:pPr>
        <w:pStyle w:val="ConsPlusNormal"/>
        <w:jc w:val="center"/>
      </w:pPr>
      <w:r>
        <w:t>возможностей сканера "</w:t>
      </w:r>
      <w:proofErr w:type="spellStart"/>
      <w:r>
        <w:t>Госкан</w:t>
      </w:r>
      <w:proofErr w:type="spellEnd"/>
      <w:r>
        <w:t>"</w:t>
      </w:r>
    </w:p>
    <w:p w14:paraId="304F71ED" w14:textId="77777777" w:rsidR="002E0635" w:rsidRDefault="002E0635">
      <w:pPr>
        <w:pStyle w:val="ConsPlusNormal"/>
        <w:jc w:val="both"/>
      </w:pPr>
    </w:p>
    <w:p w14:paraId="72D25A11" w14:textId="77777777" w:rsidR="002E0635" w:rsidRDefault="00CC63DE">
      <w:pPr>
        <w:pStyle w:val="ConsPlusNormal"/>
        <w:ind w:firstLine="540"/>
        <w:jc w:val="both"/>
      </w:pPr>
      <w:r>
        <w:t>При нажатии на один из разделов экрана открывается дополнительный информационный экран, в том числе с анимацией (Рисунок 13).</w:t>
      </w:r>
    </w:p>
    <w:p w14:paraId="0AD62BFD" w14:textId="77777777" w:rsidR="002E0635" w:rsidRDefault="002E0635">
      <w:pPr>
        <w:pStyle w:val="ConsPlusNormal"/>
        <w:jc w:val="center"/>
      </w:pPr>
    </w:p>
    <w:p w14:paraId="556230B2" w14:textId="77777777" w:rsidR="002E0635" w:rsidRDefault="00CC63DE">
      <w:pPr>
        <w:pStyle w:val="ConsPlusNormal"/>
        <w:jc w:val="center"/>
      </w:pPr>
      <w:r>
        <w:rPr>
          <w:noProof/>
          <w:position w:val="-344"/>
        </w:rPr>
        <w:drawing>
          <wp:inline distT="0" distB="0" distL="0" distR="0" wp14:anchorId="364F7A5F" wp14:editId="2216655B">
            <wp:extent cx="2033905" cy="4521200"/>
            <wp:effectExtent l="0" t="0" r="0" b="0"/>
            <wp:docPr id="21392781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07D0" w14:textId="77777777" w:rsidR="002E0635" w:rsidRDefault="002E0635">
      <w:pPr>
        <w:pStyle w:val="ConsPlusNormal"/>
        <w:jc w:val="center"/>
      </w:pPr>
    </w:p>
    <w:p w14:paraId="307F86AA" w14:textId="77777777" w:rsidR="002E0635" w:rsidRDefault="00CC63DE">
      <w:pPr>
        <w:pStyle w:val="ConsPlusNormal"/>
        <w:jc w:val="center"/>
      </w:pPr>
      <w:r>
        <w:t>Рисунок 13 - Пример экрана подробной информации экран</w:t>
      </w:r>
    </w:p>
    <w:p w14:paraId="275DE1E7" w14:textId="77777777" w:rsidR="002E0635" w:rsidRDefault="00CC63DE">
      <w:pPr>
        <w:pStyle w:val="ConsPlusNormal"/>
        <w:jc w:val="center"/>
      </w:pPr>
      <w:r>
        <w:t>в том числе с анимацией по возможностям сканера</w:t>
      </w:r>
    </w:p>
    <w:p w14:paraId="57B032F5" w14:textId="77777777" w:rsidR="002E0635" w:rsidRDefault="002E0635">
      <w:pPr>
        <w:pStyle w:val="ConsPlusNormal"/>
        <w:jc w:val="both"/>
      </w:pPr>
    </w:p>
    <w:p w14:paraId="1D9FCB41" w14:textId="77777777" w:rsidR="002E0635" w:rsidRDefault="00CC63DE">
      <w:pPr>
        <w:pStyle w:val="ConsPlusNormal"/>
        <w:ind w:firstLine="540"/>
        <w:jc w:val="both"/>
      </w:pPr>
      <w:r>
        <w:t>При неудачном сканировании QR-кода документа, т.е. в случаях, когда не распознана структура документа или получена ошибка проверки публичных ключей, открывается экран с ошибкой (Рисунок 14).</w:t>
      </w:r>
    </w:p>
    <w:p w14:paraId="164545D2" w14:textId="77777777" w:rsidR="002E0635" w:rsidRDefault="002E0635">
      <w:pPr>
        <w:pStyle w:val="ConsPlusNormal"/>
        <w:jc w:val="center"/>
      </w:pPr>
    </w:p>
    <w:p w14:paraId="7A944E85" w14:textId="77777777" w:rsidR="002E0635" w:rsidRDefault="00CC63DE">
      <w:pPr>
        <w:pStyle w:val="ConsPlusNormal"/>
        <w:jc w:val="center"/>
      </w:pPr>
      <w:r>
        <w:rPr>
          <w:noProof/>
          <w:position w:val="-293"/>
        </w:rPr>
        <w:drawing>
          <wp:inline distT="0" distB="0" distL="0" distR="0" wp14:anchorId="503B1B8A" wp14:editId="069C61EA">
            <wp:extent cx="1828800" cy="3877310"/>
            <wp:effectExtent l="0" t="0" r="0" b="0"/>
            <wp:docPr id="11410594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3E3A" w14:textId="77777777" w:rsidR="002E0635" w:rsidRDefault="002E0635">
      <w:pPr>
        <w:pStyle w:val="ConsPlusNormal"/>
        <w:jc w:val="center"/>
      </w:pPr>
    </w:p>
    <w:p w14:paraId="4680FEED" w14:textId="77777777" w:rsidR="002E0635" w:rsidRDefault="00CC63DE">
      <w:pPr>
        <w:pStyle w:val="ConsPlusNormal"/>
        <w:jc w:val="center"/>
      </w:pPr>
      <w:r>
        <w:t>Рисунок 14 - Пример экрана ошибки сканирования QR-кода</w:t>
      </w:r>
    </w:p>
    <w:p w14:paraId="5DC0AB5A" w14:textId="77777777" w:rsidR="002E0635" w:rsidRDefault="002E0635">
      <w:pPr>
        <w:pStyle w:val="ConsPlusNormal"/>
        <w:jc w:val="center"/>
      </w:pPr>
    </w:p>
    <w:p w14:paraId="437A930E" w14:textId="77777777" w:rsidR="002E0635" w:rsidRDefault="00CC63DE">
      <w:pPr>
        <w:pStyle w:val="ConsPlusTitle"/>
        <w:jc w:val="both"/>
        <w:outlineLvl w:val="2"/>
      </w:pPr>
      <w:r>
        <w:t>6. Проверка электронного удостоверения многодетной семьи</w:t>
      </w:r>
    </w:p>
    <w:p w14:paraId="5068677C" w14:textId="77777777" w:rsidR="002E0635" w:rsidRDefault="002E0635">
      <w:pPr>
        <w:pStyle w:val="ConsPlusNormal"/>
        <w:ind w:firstLine="540"/>
        <w:jc w:val="both"/>
      </w:pPr>
    </w:p>
    <w:p w14:paraId="5056F35C" w14:textId="77777777" w:rsidR="002E0635" w:rsidRDefault="00CC63DE">
      <w:pPr>
        <w:pStyle w:val="ConsPlusNormal"/>
        <w:ind w:firstLine="540"/>
        <w:jc w:val="both"/>
      </w:pPr>
      <w: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32C2FF2B" w14:textId="77777777" w:rsidR="002E0635" w:rsidRDefault="00CC63DE">
      <w:pPr>
        <w:pStyle w:val="ConsPlusNormal"/>
        <w:spacing w:before="240"/>
        <w:ind w:firstLine="540"/>
        <w:jc w:val="both"/>
      </w:pPr>
      <w:r>
        <w:t>1. Открыть мобильное приложение "Госуслуги".</w:t>
      </w:r>
    </w:p>
    <w:p w14:paraId="7DC3D9ED" w14:textId="77777777" w:rsidR="002E0635" w:rsidRDefault="00CC63DE">
      <w:pPr>
        <w:pStyle w:val="ConsPlusNormal"/>
        <w:spacing w:before="240"/>
        <w:ind w:firstLine="540"/>
        <w:jc w:val="both"/>
      </w:pPr>
      <w:r>
        <w:t xml:space="preserve">2. Авторизоваться в мобильном приложении "Госуслуги" (см. </w:t>
      </w:r>
      <w:hyperlink w:anchor="P12" w:tooltip="2. Установка мобильного приложения">
        <w:r>
          <w:rPr>
            <w:color w:val="0000FF"/>
          </w:rPr>
          <w:t>раздел 2</w:t>
        </w:r>
      </w:hyperlink>
      <w:r>
        <w:t xml:space="preserve"> настоящей инструкции).</w:t>
      </w:r>
    </w:p>
    <w:p w14:paraId="5D8C59F9" w14:textId="77777777" w:rsidR="002E0635" w:rsidRDefault="002E0635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2E0635" w14:paraId="23D4F415" w14:textId="77777777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6C648F7A" w14:textId="77777777" w:rsidR="002E0635" w:rsidRDefault="00CC63DE">
            <w:pPr>
              <w:pStyle w:val="ConsPlusNormal"/>
              <w:ind w:firstLine="283"/>
              <w:jc w:val="both"/>
            </w:pPr>
            <w:r>
              <w:t>3. Нажать на кнопку "</w:t>
            </w:r>
            <w:proofErr w:type="spellStart"/>
            <w:r>
              <w:t>Госкан</w:t>
            </w:r>
            <w:proofErr w:type="spellEnd"/>
            <w:r>
              <w:t>" в правом верхнем углу экрана.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68E13C58" w14:textId="77777777" w:rsidR="002E0635" w:rsidRDefault="00CC63DE">
            <w:pPr>
              <w:pStyle w:val="ConsPlusNormal"/>
              <w:jc w:val="center"/>
            </w:pPr>
            <w:r>
              <w:rPr>
                <w:noProof/>
                <w:position w:val="-338"/>
              </w:rPr>
              <w:drawing>
                <wp:inline distT="0" distB="0" distL="0" distR="0" wp14:anchorId="38650D40" wp14:editId="17BA0F6B">
                  <wp:extent cx="2106930" cy="4447540"/>
                  <wp:effectExtent l="0" t="0" r="0" b="0"/>
                  <wp:docPr id="3672452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635" w14:paraId="726AB28F" w14:textId="77777777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3BA483A0" w14:textId="77777777" w:rsidR="002E0635" w:rsidRDefault="00CC63DE">
            <w:pPr>
              <w:pStyle w:val="ConsPlusNormal"/>
              <w:ind w:firstLine="283"/>
              <w:jc w:val="both"/>
            </w:pPr>
            <w:r>
              <w:t>4. В случае сканирования удостоверения с экрана смартфона гражданина проверяющему необходимо навести камеру устройства на QR-код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315A5B3B" w14:textId="77777777" w:rsidR="002E0635" w:rsidRDefault="00CC63DE">
            <w:pPr>
              <w:pStyle w:val="ConsPlusNormal"/>
              <w:jc w:val="center"/>
            </w:pPr>
            <w:r>
              <w:rPr>
                <w:noProof/>
                <w:position w:val="-340"/>
              </w:rPr>
              <w:drawing>
                <wp:inline distT="0" distB="0" distL="0" distR="0" wp14:anchorId="57EE3411" wp14:editId="685052DB">
                  <wp:extent cx="2106930" cy="4476750"/>
                  <wp:effectExtent l="0" t="0" r="0" b="0"/>
                  <wp:docPr id="136757233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106C6" w14:textId="77777777" w:rsidR="002E0635" w:rsidRDefault="002E0635">
      <w:pPr>
        <w:pStyle w:val="ConsPlusNormal"/>
        <w:ind w:firstLine="540"/>
        <w:jc w:val="both"/>
      </w:pPr>
    </w:p>
    <w:p w14:paraId="797D7FEA" w14:textId="77777777" w:rsidR="002E0635" w:rsidRDefault="00CC63DE">
      <w:pPr>
        <w:pStyle w:val="ConsPlusNormal"/>
        <w:ind w:firstLine="540"/>
        <w:jc w:val="both"/>
      </w:pPr>
      <w:r>
        <w:t>5. В случае сканирования с PDF-версии или распечатки электронного удостоверения - проверяющему необходимо навести камеру устройства на QR-код на распечатанной версии электронного удостоверения или на QR-код удостоверения, расположенный в PDF-файле на экране смартфона гражданина.</w:t>
      </w:r>
    </w:p>
    <w:p w14:paraId="5EA137BC" w14:textId="77777777" w:rsidR="002E0635" w:rsidRDefault="002E0635">
      <w:pPr>
        <w:pStyle w:val="ConsPlusNormal"/>
        <w:jc w:val="center"/>
      </w:pPr>
    </w:p>
    <w:p w14:paraId="69E3FE49" w14:textId="77777777" w:rsidR="002E0635" w:rsidRDefault="00CC63DE">
      <w:pPr>
        <w:pStyle w:val="ConsPlusNormal"/>
        <w:jc w:val="center"/>
      </w:pPr>
      <w:r>
        <w:rPr>
          <w:noProof/>
          <w:position w:val="-286"/>
        </w:rPr>
        <w:drawing>
          <wp:inline distT="0" distB="0" distL="0" distR="0" wp14:anchorId="6C877DDD" wp14:editId="24F46D1D">
            <wp:extent cx="6047740" cy="3788410"/>
            <wp:effectExtent l="0" t="0" r="0" b="0"/>
            <wp:docPr id="3935973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324C" w14:textId="77777777" w:rsidR="002E0635" w:rsidRDefault="002E0635">
      <w:pPr>
        <w:pStyle w:val="ConsPlusNormal"/>
        <w:jc w:val="center"/>
      </w:pPr>
    </w:p>
    <w:p w14:paraId="78599082" w14:textId="77777777" w:rsidR="002E0635" w:rsidRDefault="00CC63DE">
      <w:pPr>
        <w:pStyle w:val="ConsPlusNormal"/>
        <w:ind w:firstLine="540"/>
        <w:jc w:val="both"/>
      </w:pPr>
      <w:r>
        <w:t xml:space="preserve">6. При успешном сканировании QR-кода документа открывается детальный экран, представленный на </w:t>
      </w:r>
      <w:hyperlink w:anchor="P190" w:tooltip="Рисунок 15 - Электронное удостоверение многодетной семьи">
        <w:r>
          <w:rPr>
            <w:color w:val="0000FF"/>
          </w:rPr>
          <w:t>рисунке 15</w:t>
        </w:r>
      </w:hyperlink>
      <w:r>
        <w:t>.</w:t>
      </w:r>
    </w:p>
    <w:p w14:paraId="1F09B195" w14:textId="77777777" w:rsidR="002E0635" w:rsidRDefault="00CC63DE">
      <w:pPr>
        <w:pStyle w:val="ConsPlusNormal"/>
        <w:spacing w:before="240"/>
        <w:ind w:firstLine="540"/>
        <w:jc w:val="both"/>
      </w:pPr>
      <w:r>
        <w:t>На экране проверяющего отображаются следующие данные о многодетной семье, найденные в банке данных многодетных семей в государственной информационной системе "Единая цифровая платформа в социальной сфере":</w:t>
      </w:r>
    </w:p>
    <w:p w14:paraId="51EE5966" w14:textId="77777777" w:rsidR="002E0635" w:rsidRDefault="00CC63DE">
      <w:pPr>
        <w:pStyle w:val="ConsPlusNormal"/>
        <w:spacing w:before="240"/>
        <w:ind w:firstLine="540"/>
        <w:jc w:val="both"/>
      </w:pPr>
      <w:r>
        <w:t>- Регистрационный номер записи банка данных многодетных семей;</w:t>
      </w:r>
    </w:p>
    <w:p w14:paraId="3FE887B4" w14:textId="77777777" w:rsidR="002E0635" w:rsidRDefault="00CC63DE">
      <w:pPr>
        <w:pStyle w:val="ConsPlusNormal"/>
        <w:spacing w:before="240"/>
        <w:ind w:firstLine="540"/>
        <w:jc w:val="both"/>
      </w:pPr>
      <w:r>
        <w:t>- Актуальность статуса многодетной семьи;</w:t>
      </w:r>
    </w:p>
    <w:p w14:paraId="56AAE293" w14:textId="77777777" w:rsidR="002E0635" w:rsidRDefault="00CC63DE">
      <w:pPr>
        <w:pStyle w:val="ConsPlusNormal"/>
        <w:spacing w:before="240"/>
        <w:ind w:firstLine="540"/>
        <w:jc w:val="both"/>
      </w:pPr>
      <w:r>
        <w:t>- Дата установления статуса;</w:t>
      </w:r>
    </w:p>
    <w:p w14:paraId="74C3079A" w14:textId="77777777" w:rsidR="002E0635" w:rsidRDefault="00CC63DE">
      <w:pPr>
        <w:pStyle w:val="ConsPlusNormal"/>
        <w:spacing w:before="240"/>
        <w:ind w:firstLine="540"/>
        <w:jc w:val="both"/>
      </w:pPr>
      <w:r>
        <w:t>- Орган, установивший статус;</w:t>
      </w:r>
    </w:p>
    <w:p w14:paraId="790795DA" w14:textId="77777777" w:rsidR="002E0635" w:rsidRDefault="00CC63DE">
      <w:pPr>
        <w:pStyle w:val="ConsPlusNormal"/>
        <w:spacing w:before="240"/>
        <w:ind w:firstLine="540"/>
        <w:jc w:val="both"/>
      </w:pPr>
      <w:r>
        <w:t>- Данные о членах семьи от старшего к младшему со следующей информацией по каждому члену семьи:</w:t>
      </w:r>
    </w:p>
    <w:p w14:paraId="330CD697" w14:textId="77777777" w:rsidR="002E0635" w:rsidRDefault="00CC63DE">
      <w:pPr>
        <w:pStyle w:val="ConsPlusNormal"/>
        <w:spacing w:before="240"/>
        <w:ind w:firstLine="540"/>
        <w:jc w:val="both"/>
      </w:pPr>
      <w:r>
        <w:t>-- Имя, отчество, первая буква фамилии;</w:t>
      </w:r>
    </w:p>
    <w:p w14:paraId="0E912537" w14:textId="77777777" w:rsidR="002E0635" w:rsidRDefault="00CC63DE">
      <w:pPr>
        <w:pStyle w:val="ConsPlusNormal"/>
        <w:spacing w:before="240"/>
        <w:ind w:firstLine="540"/>
        <w:jc w:val="both"/>
      </w:pPr>
      <w:r>
        <w:t>-- Дата, до которой действуют меры поддержки;</w:t>
      </w:r>
    </w:p>
    <w:p w14:paraId="714D77F5" w14:textId="77777777" w:rsidR="002E0635" w:rsidRDefault="00CC63DE">
      <w:pPr>
        <w:pStyle w:val="ConsPlusNormal"/>
        <w:spacing w:before="240"/>
        <w:ind w:firstLine="540"/>
        <w:jc w:val="both"/>
      </w:pPr>
      <w:r>
        <w:t>-- Дата рождения.</w:t>
      </w:r>
    </w:p>
    <w:p w14:paraId="43FFEF0F" w14:textId="77777777" w:rsidR="002E0635" w:rsidRDefault="002E0635">
      <w:pPr>
        <w:pStyle w:val="ConsPlusNormal"/>
        <w:jc w:val="center"/>
      </w:pPr>
    </w:p>
    <w:p w14:paraId="4C82F26F" w14:textId="77777777" w:rsidR="002E0635" w:rsidRDefault="00CC63DE">
      <w:pPr>
        <w:pStyle w:val="ConsPlusNormal"/>
        <w:jc w:val="center"/>
      </w:pPr>
      <w:r>
        <w:rPr>
          <w:noProof/>
          <w:position w:val="-615"/>
        </w:rPr>
        <w:drawing>
          <wp:inline distT="0" distB="0" distL="0" distR="0" wp14:anchorId="500AC5AE" wp14:editId="484E7D60">
            <wp:extent cx="2089150" cy="7974330"/>
            <wp:effectExtent l="0" t="0" r="0" b="0"/>
            <wp:docPr id="11294036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59F3" w14:textId="77777777" w:rsidR="002E0635" w:rsidRDefault="002E0635">
      <w:pPr>
        <w:pStyle w:val="ConsPlusNormal"/>
        <w:jc w:val="center"/>
      </w:pPr>
    </w:p>
    <w:p w14:paraId="20D6A003" w14:textId="77777777" w:rsidR="002E0635" w:rsidRDefault="00CC63DE">
      <w:pPr>
        <w:pStyle w:val="ConsPlusNormal"/>
        <w:jc w:val="center"/>
      </w:pPr>
      <w:bookmarkStart w:id="4" w:name="P190"/>
      <w:bookmarkEnd w:id="4"/>
      <w:r>
        <w:t>Рисунок 15 - Электронное удостоверение многодетной семьи</w:t>
      </w:r>
    </w:p>
    <w:p w14:paraId="64C559AC" w14:textId="77777777" w:rsidR="002E0635" w:rsidRDefault="002E0635">
      <w:pPr>
        <w:pStyle w:val="ConsPlusNormal"/>
        <w:jc w:val="both"/>
      </w:pPr>
    </w:p>
    <w:p w14:paraId="020DF960" w14:textId="77777777" w:rsidR="002E0635" w:rsidRDefault="00CC63DE">
      <w:pPr>
        <w:pStyle w:val="ConsPlusNormal"/>
        <w:ind w:firstLine="540"/>
        <w:jc w:val="both"/>
      </w:pPr>
      <w:r>
        <w:t>7. Если QR-код удостоверения не распознан, отображается сообщение об ошибке (Рисунок 16).</w:t>
      </w:r>
    </w:p>
    <w:p w14:paraId="6D247BD7" w14:textId="77777777" w:rsidR="002E0635" w:rsidRDefault="002E0635">
      <w:pPr>
        <w:pStyle w:val="ConsPlusNormal"/>
        <w:jc w:val="center"/>
      </w:pPr>
    </w:p>
    <w:p w14:paraId="2BAFC824" w14:textId="77777777" w:rsidR="002E0635" w:rsidRDefault="00CC63DE">
      <w:pPr>
        <w:pStyle w:val="ConsPlusNormal"/>
        <w:ind w:firstLine="540"/>
        <w:jc w:val="both"/>
      </w:pPr>
      <w:r>
        <w:rPr>
          <w:noProof/>
          <w:position w:val="-387"/>
        </w:rPr>
        <w:drawing>
          <wp:inline distT="0" distB="0" distL="0" distR="0" wp14:anchorId="062CAB90" wp14:editId="7ABE6510">
            <wp:extent cx="2384425" cy="5077460"/>
            <wp:effectExtent l="0" t="0" r="0" b="0"/>
            <wp:docPr id="9520870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E02D" w14:textId="77777777" w:rsidR="002E0635" w:rsidRDefault="002E0635">
      <w:pPr>
        <w:pStyle w:val="ConsPlusNormal"/>
        <w:jc w:val="center"/>
      </w:pPr>
    </w:p>
    <w:p w14:paraId="70ADE2AE" w14:textId="77777777" w:rsidR="002E0635" w:rsidRDefault="00CC63DE">
      <w:pPr>
        <w:pStyle w:val="ConsPlusNormal"/>
        <w:jc w:val="center"/>
      </w:pPr>
      <w:r>
        <w:t>Рисунок 16 - Сообщение об ошибке, если QR-код не распознан</w:t>
      </w:r>
    </w:p>
    <w:p w14:paraId="59DE203A" w14:textId="77777777" w:rsidR="002E0635" w:rsidRDefault="002E0635">
      <w:pPr>
        <w:pStyle w:val="ConsPlusNormal"/>
        <w:jc w:val="both"/>
      </w:pPr>
    </w:p>
    <w:p w14:paraId="39872404" w14:textId="77777777" w:rsidR="002E0635" w:rsidRDefault="00CC63DE">
      <w:pPr>
        <w:pStyle w:val="ConsPlusNormal"/>
        <w:ind w:firstLine="540"/>
        <w:jc w:val="both"/>
      </w:pPr>
      <w:r>
        <w:t>8. В случае если данные о многодетной семье не найдены, проверяющему отобразится один из вариантов ошибок, представленных на рисунках ниже.</w:t>
      </w:r>
    </w:p>
    <w:p w14:paraId="107D8A38" w14:textId="77777777" w:rsidR="002E0635" w:rsidRDefault="002E0635">
      <w:pPr>
        <w:pStyle w:val="ConsPlusNormal"/>
        <w:jc w:val="center"/>
      </w:pPr>
    </w:p>
    <w:p w14:paraId="3B2C34E0" w14:textId="77777777" w:rsidR="002E0635" w:rsidRDefault="00CC63DE">
      <w:pPr>
        <w:pStyle w:val="ConsPlusNormal"/>
        <w:jc w:val="center"/>
      </w:pPr>
      <w:r>
        <w:rPr>
          <w:noProof/>
          <w:position w:val="-283"/>
        </w:rPr>
        <w:drawing>
          <wp:inline distT="0" distB="0" distL="0" distR="0" wp14:anchorId="75380807" wp14:editId="0198E012">
            <wp:extent cx="6070600" cy="3755390"/>
            <wp:effectExtent l="0" t="0" r="0" b="0"/>
            <wp:docPr id="1311923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4780" w14:textId="77777777" w:rsidR="002E0635" w:rsidRDefault="002E0635">
      <w:pPr>
        <w:pStyle w:val="ConsPlusNormal"/>
        <w:jc w:val="both"/>
      </w:pPr>
    </w:p>
    <w:p w14:paraId="41C4AFF9" w14:textId="77777777" w:rsidR="002E0635" w:rsidRDefault="002E0635">
      <w:pPr>
        <w:pStyle w:val="ConsPlusNormal"/>
        <w:jc w:val="both"/>
      </w:pPr>
    </w:p>
    <w:p w14:paraId="319FBF52" w14:textId="77777777" w:rsidR="002E0635" w:rsidRDefault="00CC63DE">
      <w:pPr>
        <w:pStyle w:val="ConsPlusNormal"/>
      </w:pPr>
      <w:hyperlink r:id="rId34" w:tooltip="Приказ Минтруда России от 27.09.2024 N 513 &quot;Об утверждении порядка подтверждения статуса многодетной семьи в Российской Федерации по месту требования с использованием сведений, предусмотренных пунктом 3 распоряжения Правительства Российской Федерации от 29 июн">
        <w:r>
          <w:rPr>
            <w:i/>
            <w:color w:val="0000FF"/>
          </w:rPr>
          <w:br/>
          <w:t>Приказ Минтруда России от 27.09.2024 N 513 "Об утверждении порядка подтверждения статуса многодетной семьи в Российской Федерации по месту требования с использованием сведений, предусмотренных пунктом 3 распоряжения Правительства Российской Федерации от 29 июня 2024 г. N 1725-р" {КонсультантПлюс}</w:t>
        </w:r>
      </w:hyperlink>
      <w:r>
        <w:br/>
      </w:r>
    </w:p>
    <w:sectPr w:rsidR="002E0635">
      <w:pgSz w:w="11906" w:h="16838"/>
      <w:pgMar w:top="1440" w:right="566" w:bottom="1440" w:left="1133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635"/>
    <w:rsid w:val="002E0635"/>
    <w:rsid w:val="005A6F51"/>
    <w:rsid w:val="00CC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38B8"/>
  <w15:docId w15:val="{4DBA3529-7630-4AEC-8075-87D70C8D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s://login.consultant.ru/link/?req=doc&amp;base=LAW&amp;n=487700&amp;date=18.02.2025&amp;dst=100036&amp;field=134" TargetMode="External"/><Relationship Id="rId7" Type="http://schemas.openxmlformats.org/officeDocument/2006/relationships/hyperlink" Target="https://www.gosuslugi.ru/help" TargetMode="External"/><Relationship Id="rId12" Type="http://schemas.openxmlformats.org/officeDocument/2006/relationships/hyperlink" Target="https://www.gosuslugi.ru/help/faq/login/10192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hyperlink" Target="https://www.gosuslugi.ru/help/mobile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www.gosuslugi.ru/help/faq/login/7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1563</Words>
  <Characters>8915</Characters>
  <Application>Microsoft Office Word</Application>
  <DocSecurity>0</DocSecurity>
  <Lines>74</Lines>
  <Paragraphs>20</Paragraphs>
  <ScaleCrop>false</ScaleCrop>
  <Company>КонсультантПлюс Версия 4024.00.50</Company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Минтруда России от 27.09.2024 N 513
"Об утверждении порядка подтверждения статуса многодетной семьи в Российской Федерации по месту требования с использованием сведений, предусмотренных пунктом 3 распоряжения Правительства Российской Федерации от 29 июня 2024 г. N 1725-р"</dc:title>
  <dc:creator>Перелыгина Эльвира Магомедовна</dc:creator>
  <cp:lastModifiedBy>Перелыгина Эльвира Магомедовна</cp:lastModifiedBy>
  <cp:revision>2</cp:revision>
  <dcterms:created xsi:type="dcterms:W3CDTF">2025-02-18T12:58:00Z</dcterms:created>
  <dcterms:modified xsi:type="dcterms:W3CDTF">2025-02-18T12:58:00Z</dcterms:modified>
</cp:coreProperties>
</file>